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49617D74" w:rsidR="00233C9D" w:rsidRPr="0038109C" w:rsidRDefault="00233C9D" w:rsidP="00233C9D">
      <w:pPr>
        <w:pStyle w:val="Heading1"/>
        <w:rPr>
          <w:color w:val="auto"/>
        </w:rPr>
      </w:pPr>
      <w:r w:rsidRPr="0038109C">
        <w:rPr>
          <w:b/>
          <w:bCs/>
          <w:color w:val="auto"/>
        </w:rPr>
        <w:t>Disposition:</w:t>
      </w:r>
      <w:r w:rsidR="00415EC1">
        <w:rPr>
          <w:b/>
          <w:bCs/>
          <w:color w:val="auto"/>
        </w:rPr>
        <w:t xml:space="preserve"> Being Loyal and Steadfast</w:t>
      </w:r>
      <w:r w:rsidRPr="0038109C">
        <w:rPr>
          <w:color w:val="auto"/>
        </w:rPr>
        <w:tab/>
      </w:r>
    </w:p>
    <w:p w14:paraId="5298652D" w14:textId="77777777" w:rsidR="00233C9D" w:rsidRPr="00FB37A1" w:rsidRDefault="00233C9D" w:rsidP="00233C9D">
      <w:pPr>
        <w:pStyle w:val="Header"/>
        <w:rPr>
          <w:sz w:val="10"/>
          <w:szCs w:val="10"/>
        </w:rPr>
      </w:pPr>
    </w:p>
    <w:p w14:paraId="3B6E5015" w14:textId="30DB6E14" w:rsidR="00233C9D" w:rsidRPr="0038109C" w:rsidRDefault="00233C9D" w:rsidP="00233C9D">
      <w:pPr>
        <w:pStyle w:val="Heading2"/>
        <w:rPr>
          <w:color w:val="auto"/>
        </w:rPr>
      </w:pPr>
      <w:r w:rsidRPr="0038109C">
        <w:rPr>
          <w:b/>
          <w:bCs/>
          <w:color w:val="auto"/>
        </w:rPr>
        <w:t>Lesson:</w:t>
      </w:r>
      <w:r w:rsidRPr="0038109C">
        <w:rPr>
          <w:color w:val="auto"/>
        </w:rPr>
        <w:t xml:space="preserve"> </w:t>
      </w:r>
      <w:r w:rsidR="00032109">
        <w:rPr>
          <w:color w:val="auto"/>
        </w:rPr>
        <w:t>Two</w:t>
      </w:r>
    </w:p>
    <w:p w14:paraId="1202FC37" w14:textId="77777777" w:rsidR="00233C9D" w:rsidRPr="00FB37A1" w:rsidRDefault="00233C9D" w:rsidP="00233C9D">
      <w:pPr>
        <w:pStyle w:val="Header"/>
        <w:rPr>
          <w:sz w:val="10"/>
          <w:szCs w:val="10"/>
        </w:rPr>
      </w:pPr>
    </w:p>
    <w:p w14:paraId="2ACE54F2" w14:textId="7975B0A9" w:rsidR="00E45867" w:rsidRPr="000036EF" w:rsidRDefault="00233C9D" w:rsidP="000036EF">
      <w:pPr>
        <w:pStyle w:val="Heading3"/>
      </w:pPr>
      <w:r w:rsidRPr="000036EF">
        <w:t xml:space="preserve">Question/LO: </w:t>
      </w:r>
      <w:r w:rsidR="00EE6817" w:rsidRPr="000036EF">
        <w:tab/>
      </w:r>
      <w:r w:rsidR="00032109">
        <w:t>What particular occasions do Christians show their commitment?</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711FA89B" w14:textId="6DA9C791" w:rsidR="00032109" w:rsidRPr="00F21F96" w:rsidRDefault="00032109" w:rsidP="00032109">
            <w:pPr>
              <w:widowControl w:val="0"/>
              <w:rPr>
                <w:rFonts w:cstheme="minorHAnsi"/>
                <w:i/>
                <w:iCs/>
              </w:rPr>
            </w:pPr>
            <w:r w:rsidRPr="00F21F96">
              <w:rPr>
                <w:rFonts w:cstheme="minorHAnsi"/>
                <w:i/>
                <w:iCs/>
              </w:rPr>
              <w:t>Jesus was Jew</w:t>
            </w:r>
            <w:r w:rsidR="00415EC1">
              <w:rPr>
                <w:rFonts w:cstheme="minorHAnsi"/>
                <w:i/>
                <w:iCs/>
              </w:rPr>
              <w:t>ish</w:t>
            </w:r>
            <w:r w:rsidRPr="00F21F96">
              <w:rPr>
                <w:rFonts w:cstheme="minorHAnsi"/>
                <w:i/>
                <w:iCs/>
              </w:rPr>
              <w:t xml:space="preserve"> and therefore celebrated Passover</w:t>
            </w:r>
            <w:r w:rsidR="00415EC1">
              <w:rPr>
                <w:rFonts w:cstheme="minorHAnsi"/>
                <w:i/>
                <w:iCs/>
              </w:rPr>
              <w:t xml:space="preserve"> or</w:t>
            </w:r>
            <w:r w:rsidRPr="00F21F96">
              <w:rPr>
                <w:rFonts w:cstheme="minorHAnsi"/>
                <w:i/>
                <w:iCs/>
              </w:rPr>
              <w:t xml:space="preserve"> P</w:t>
            </w:r>
            <w:r w:rsidR="00415EC1">
              <w:rPr>
                <w:rFonts w:cstheme="minorHAnsi"/>
                <w:i/>
                <w:iCs/>
              </w:rPr>
              <w:t>esach. Passover</w:t>
            </w:r>
            <w:r w:rsidRPr="00F21F96">
              <w:rPr>
                <w:rFonts w:cstheme="minorHAnsi"/>
                <w:i/>
                <w:iCs/>
              </w:rPr>
              <w:t xml:space="preserve"> is an annual </w:t>
            </w:r>
            <w:r w:rsidR="00415EC1">
              <w:rPr>
                <w:rFonts w:cstheme="minorHAnsi"/>
                <w:i/>
                <w:iCs/>
              </w:rPr>
              <w:t xml:space="preserve">remembrance of </w:t>
            </w:r>
            <w:r w:rsidRPr="00F21F96">
              <w:rPr>
                <w:rFonts w:cstheme="minorHAnsi"/>
                <w:i/>
                <w:iCs/>
              </w:rPr>
              <w:t>God’s rescue of the Jewish people from slavery in Egypt.</w:t>
            </w:r>
          </w:p>
          <w:p w14:paraId="66942F67" w14:textId="77777777" w:rsidR="00032109" w:rsidRPr="00032109" w:rsidRDefault="00032109" w:rsidP="00032109">
            <w:pPr>
              <w:widowControl w:val="0"/>
              <w:rPr>
                <w:rFonts w:cstheme="minorHAnsi"/>
              </w:rPr>
            </w:pPr>
          </w:p>
          <w:p w14:paraId="5DEB6E3D" w14:textId="2559FA91" w:rsidR="00032109" w:rsidRPr="00032109" w:rsidRDefault="00032109" w:rsidP="00032109">
            <w:pPr>
              <w:widowControl w:val="0"/>
              <w:rPr>
                <w:rFonts w:cstheme="minorHAnsi"/>
              </w:rPr>
            </w:pPr>
            <w:r w:rsidRPr="00032109">
              <w:rPr>
                <w:rFonts w:cstheme="minorHAnsi"/>
              </w:rPr>
              <w:t xml:space="preserve">Read The Lion First Bible pages 428-435, Mt 26: 17-30. </w:t>
            </w:r>
            <w:r w:rsidR="00B2173E">
              <w:rPr>
                <w:rFonts w:cstheme="minorHAnsi"/>
              </w:rPr>
              <w:t xml:space="preserve">As a Jewish person Jesus </w:t>
            </w:r>
            <w:r w:rsidRPr="00032109">
              <w:rPr>
                <w:rFonts w:cstheme="minorHAnsi"/>
              </w:rPr>
              <w:t>celebrated Passover each year.</w:t>
            </w:r>
          </w:p>
          <w:p w14:paraId="2BF1029D" w14:textId="77777777" w:rsidR="00032109" w:rsidRPr="00032109" w:rsidRDefault="00032109" w:rsidP="00032109">
            <w:pPr>
              <w:widowControl w:val="0"/>
              <w:rPr>
                <w:rFonts w:cstheme="minorHAnsi"/>
              </w:rPr>
            </w:pPr>
          </w:p>
          <w:p w14:paraId="7C8BC4F7" w14:textId="1BE1FBC3" w:rsidR="00B2173E" w:rsidRDefault="00B2173E" w:rsidP="00032109">
            <w:pPr>
              <w:widowControl w:val="0"/>
              <w:rPr>
                <w:rFonts w:cstheme="minorHAnsi"/>
              </w:rPr>
            </w:pPr>
            <w:r>
              <w:rPr>
                <w:rFonts w:cstheme="minorHAnsi"/>
              </w:rPr>
              <w:t xml:space="preserve">In the final week of </w:t>
            </w:r>
            <w:r w:rsidR="00415EC1">
              <w:rPr>
                <w:rFonts w:cstheme="minorHAnsi"/>
              </w:rPr>
              <w:t xml:space="preserve">his life on earth, </w:t>
            </w:r>
            <w:r>
              <w:rPr>
                <w:rFonts w:cstheme="minorHAnsi"/>
              </w:rPr>
              <w:t>Jesus planned to eat a Passover meal with his friends as people all around them were doing. At the end of the mea</w:t>
            </w:r>
            <w:r w:rsidR="00415EC1">
              <w:rPr>
                <w:rFonts w:cstheme="minorHAnsi"/>
              </w:rPr>
              <w:t>l</w:t>
            </w:r>
            <w:r>
              <w:rPr>
                <w:rFonts w:cstheme="minorHAnsi"/>
              </w:rPr>
              <w:t xml:space="preserve"> the book of Matthew records that Jesus did something unusual. The full story can be read in Matthew 26</w:t>
            </w:r>
            <w:r w:rsidR="00415EC1">
              <w:rPr>
                <w:rFonts w:cstheme="minorHAnsi"/>
              </w:rPr>
              <w:t>:</w:t>
            </w:r>
            <w:r>
              <w:rPr>
                <w:rFonts w:cstheme="minorHAnsi"/>
              </w:rPr>
              <w:t>17-30. Short summaries are retold (</w:t>
            </w:r>
            <w:r w:rsidR="00415EC1">
              <w:rPr>
                <w:rFonts w:cstheme="minorHAnsi"/>
              </w:rPr>
              <w:t>see</w:t>
            </w:r>
            <w:r>
              <w:rPr>
                <w:rFonts w:cstheme="minorHAnsi"/>
              </w:rPr>
              <w:t xml:space="preserve"> resource) or read Matthew 26 -29 Bible Getaway</w:t>
            </w:r>
            <w:r w:rsidR="00415EC1">
              <w:rPr>
                <w:rFonts w:cstheme="minorHAnsi"/>
              </w:rPr>
              <w:t>.</w:t>
            </w:r>
          </w:p>
          <w:p w14:paraId="1F91CE50" w14:textId="77777777" w:rsidR="00B2173E" w:rsidRDefault="00B2173E" w:rsidP="00032109">
            <w:pPr>
              <w:widowControl w:val="0"/>
              <w:rPr>
                <w:rFonts w:cstheme="minorHAnsi"/>
              </w:rPr>
            </w:pPr>
          </w:p>
          <w:p w14:paraId="57FDFC74" w14:textId="191040C7" w:rsidR="00032109" w:rsidRPr="00032109" w:rsidRDefault="00032109" w:rsidP="00032109">
            <w:pPr>
              <w:widowControl w:val="0"/>
              <w:rPr>
                <w:rFonts w:cstheme="minorHAnsi"/>
              </w:rPr>
            </w:pPr>
            <w:r w:rsidRPr="00032109">
              <w:rPr>
                <w:rFonts w:cstheme="minorHAnsi"/>
              </w:rPr>
              <w:t>Taking part in this celebration is one way that Christians show their commitment.</w:t>
            </w:r>
          </w:p>
          <w:p w14:paraId="45CAC98E" w14:textId="77777777" w:rsidR="00032109" w:rsidRPr="00032109" w:rsidRDefault="00032109" w:rsidP="00032109">
            <w:pPr>
              <w:widowControl w:val="0"/>
              <w:rPr>
                <w:rFonts w:cstheme="minorHAnsi"/>
              </w:rPr>
            </w:pPr>
          </w:p>
          <w:p w14:paraId="0FA31725" w14:textId="77777777" w:rsidR="00032109" w:rsidRPr="00032109" w:rsidRDefault="00032109" w:rsidP="00032109">
            <w:pPr>
              <w:widowControl w:val="0"/>
              <w:rPr>
                <w:rFonts w:cstheme="minorHAnsi"/>
              </w:rPr>
            </w:pPr>
            <w:r w:rsidRPr="00032109">
              <w:rPr>
                <w:rFonts w:cstheme="minorHAnsi"/>
              </w:rPr>
              <w:t xml:space="preserve">Different groups of Christians view communion differently. Some celebrate communion </w:t>
            </w:r>
            <w:proofErr w:type="spellStart"/>
            <w:r w:rsidRPr="00032109">
              <w:rPr>
                <w:rFonts w:cstheme="minorHAnsi"/>
              </w:rPr>
              <w:t>everyday</w:t>
            </w:r>
            <w:proofErr w:type="spellEnd"/>
            <w:r w:rsidRPr="00032109">
              <w:rPr>
                <w:rFonts w:cstheme="minorHAnsi"/>
              </w:rPr>
              <w:t>, others once a week, or once/twice a month. Some Christians think that it keeps communion special to only celebrate it once a year.</w:t>
            </w:r>
          </w:p>
          <w:p w14:paraId="7EBB8FA6" w14:textId="77777777" w:rsidR="00032109" w:rsidRPr="00032109" w:rsidRDefault="00032109" w:rsidP="00032109">
            <w:pPr>
              <w:widowControl w:val="0"/>
              <w:rPr>
                <w:rFonts w:cstheme="minorHAnsi"/>
              </w:rPr>
            </w:pPr>
          </w:p>
          <w:p w14:paraId="7C82CFC2" w14:textId="77777777" w:rsidR="00032109" w:rsidRPr="00032109" w:rsidRDefault="00032109" w:rsidP="00032109">
            <w:pPr>
              <w:widowControl w:val="0"/>
              <w:rPr>
                <w:rFonts w:cstheme="minorHAnsi"/>
              </w:rPr>
            </w:pPr>
            <w:r w:rsidRPr="00032109">
              <w:rPr>
                <w:rFonts w:cstheme="minorHAnsi"/>
              </w:rPr>
              <w:lastRenderedPageBreak/>
              <w:t xml:space="preserve">The three short film clips show different ways Christians have communion. All the children could watch all the clips, or if you have </w:t>
            </w:r>
            <w:proofErr w:type="spellStart"/>
            <w:r w:rsidRPr="00032109">
              <w:rPr>
                <w:rFonts w:cstheme="minorHAnsi"/>
              </w:rPr>
              <w:t>ipads</w:t>
            </w:r>
            <w:proofErr w:type="spellEnd"/>
            <w:r w:rsidRPr="00032109">
              <w:rPr>
                <w:rFonts w:cstheme="minorHAnsi"/>
              </w:rPr>
              <w:t xml:space="preserve"> or PCs in the classroom, groups could watch one of the clips and report back to the others on what they have seen. </w:t>
            </w:r>
          </w:p>
          <w:p w14:paraId="41693A71" w14:textId="77777777" w:rsidR="00032109" w:rsidRPr="00032109" w:rsidRDefault="00032109" w:rsidP="00032109">
            <w:pPr>
              <w:widowControl w:val="0"/>
              <w:rPr>
                <w:rFonts w:cstheme="minorHAnsi"/>
              </w:rPr>
            </w:pPr>
          </w:p>
          <w:p w14:paraId="7CF3C95A" w14:textId="77777777" w:rsidR="00032109" w:rsidRPr="00032109" w:rsidRDefault="00032109" w:rsidP="00032109">
            <w:pPr>
              <w:widowControl w:val="0"/>
              <w:rPr>
                <w:rFonts w:cstheme="minorHAnsi"/>
              </w:rPr>
            </w:pPr>
            <w:r w:rsidRPr="00032109">
              <w:rPr>
                <w:rFonts w:cstheme="minorHAnsi"/>
              </w:rPr>
              <w:t>Christianity: Communion shows Dean Catherine Ogle’s Holy Communion service at Birmingham Cathedral. It is quite formal as worshippers go to the front of the Cathedral to eat bread and drink wine in memory of the last supper.</w:t>
            </w:r>
          </w:p>
          <w:p w14:paraId="2F808CC3" w14:textId="77777777" w:rsidR="00032109" w:rsidRPr="00032109" w:rsidRDefault="00032109" w:rsidP="00032109">
            <w:pPr>
              <w:widowControl w:val="0"/>
              <w:rPr>
                <w:rFonts w:cstheme="minorHAnsi"/>
              </w:rPr>
            </w:pPr>
          </w:p>
          <w:p w14:paraId="71A4F379" w14:textId="3371B494" w:rsidR="00032109" w:rsidRPr="00032109" w:rsidRDefault="00032109" w:rsidP="00032109">
            <w:pPr>
              <w:widowControl w:val="0"/>
              <w:rPr>
                <w:rFonts w:cstheme="minorHAnsi"/>
              </w:rPr>
            </w:pPr>
            <w:r w:rsidRPr="00032109">
              <w:rPr>
                <w:rFonts w:cstheme="minorHAnsi"/>
              </w:rPr>
              <w:t xml:space="preserve">Communion at Greenbelt Festival shows thousands of young Christians including </w:t>
            </w:r>
            <w:r w:rsidR="00415EC1" w:rsidRPr="00032109">
              <w:rPr>
                <w:rFonts w:cstheme="minorHAnsi"/>
              </w:rPr>
              <w:t>children celebrating</w:t>
            </w:r>
            <w:r w:rsidRPr="00032109">
              <w:rPr>
                <w:rFonts w:cstheme="minorHAnsi"/>
              </w:rPr>
              <w:t xml:space="preserve"> Holy Communion together outdoors. </w:t>
            </w:r>
          </w:p>
          <w:p w14:paraId="601D529B" w14:textId="77777777" w:rsidR="00032109" w:rsidRPr="00032109" w:rsidRDefault="00032109" w:rsidP="00032109">
            <w:pPr>
              <w:widowControl w:val="0"/>
              <w:rPr>
                <w:rFonts w:cstheme="minorHAnsi"/>
              </w:rPr>
            </w:pPr>
          </w:p>
          <w:p w14:paraId="2CFB0E83" w14:textId="00238518" w:rsidR="005977B4" w:rsidRDefault="00032109" w:rsidP="00032109">
            <w:pPr>
              <w:widowControl w:val="0"/>
              <w:rPr>
                <w:rFonts w:cstheme="minorHAnsi"/>
              </w:rPr>
            </w:pPr>
            <w:r w:rsidRPr="00032109">
              <w:rPr>
                <w:rFonts w:cstheme="minorHAnsi"/>
              </w:rPr>
              <w:t>Communion in the Parish shows Father Douglas, a Vicar, visiting Peter, a housebound man in his parish. He gives him communion at home.</w:t>
            </w:r>
          </w:p>
          <w:p w14:paraId="6DB5A9DB" w14:textId="6D4222FB" w:rsidR="00B2173E" w:rsidRDefault="00B2173E" w:rsidP="00032109">
            <w:pPr>
              <w:widowControl w:val="0"/>
              <w:rPr>
                <w:rFonts w:cstheme="minorHAnsi"/>
              </w:rPr>
            </w:pPr>
          </w:p>
          <w:p w14:paraId="1D44D91E" w14:textId="228F4990" w:rsidR="00B2173E" w:rsidRDefault="00B2173E" w:rsidP="00032109">
            <w:pPr>
              <w:widowControl w:val="0"/>
              <w:rPr>
                <w:rFonts w:cstheme="minorHAnsi"/>
              </w:rPr>
            </w:pPr>
            <w:r>
              <w:rPr>
                <w:rFonts w:cstheme="minorHAnsi"/>
              </w:rPr>
              <w:t>Question: On first watching these three videos could be showing there very different ceremonies. How do they differ from each other?</w:t>
            </w:r>
          </w:p>
          <w:p w14:paraId="6E05E510" w14:textId="73318926" w:rsidR="00B2173E" w:rsidRDefault="00B2173E" w:rsidP="00032109">
            <w:pPr>
              <w:widowControl w:val="0"/>
              <w:rPr>
                <w:rFonts w:cstheme="minorHAnsi"/>
              </w:rPr>
            </w:pPr>
          </w:p>
          <w:p w14:paraId="4E677E33" w14:textId="7511984D" w:rsidR="00B2173E" w:rsidRDefault="00B2173E" w:rsidP="00032109">
            <w:pPr>
              <w:widowControl w:val="0"/>
              <w:rPr>
                <w:rFonts w:cstheme="minorHAnsi"/>
              </w:rPr>
            </w:pPr>
            <w:r>
              <w:rPr>
                <w:rFonts w:cstheme="minorHAnsi"/>
              </w:rPr>
              <w:t>What does each ceremony have that shows It is connected in some way to the other two?</w:t>
            </w:r>
          </w:p>
          <w:p w14:paraId="3F0CB43D" w14:textId="656B6226" w:rsidR="00B2173E" w:rsidRDefault="00B2173E" w:rsidP="00032109">
            <w:pPr>
              <w:widowControl w:val="0"/>
              <w:rPr>
                <w:rFonts w:cstheme="minorHAnsi"/>
              </w:rPr>
            </w:pPr>
          </w:p>
          <w:p w14:paraId="63A12B69" w14:textId="0953290F" w:rsidR="00B2173E" w:rsidRDefault="00B2173E" w:rsidP="00032109">
            <w:pPr>
              <w:widowControl w:val="0"/>
              <w:rPr>
                <w:rFonts w:cstheme="minorHAnsi"/>
              </w:rPr>
            </w:pPr>
            <w:r>
              <w:rPr>
                <w:rFonts w:cstheme="minorHAnsi"/>
              </w:rPr>
              <w:t xml:space="preserve">Why are the Christian worshippers in each setting choosing to take the bread and wine? What do they think </w:t>
            </w:r>
            <w:r w:rsidR="00EB4D97">
              <w:rPr>
                <w:rFonts w:cstheme="minorHAnsi"/>
              </w:rPr>
              <w:t xml:space="preserve">might be thinking? About as they eat and </w:t>
            </w:r>
            <w:proofErr w:type="gramStart"/>
            <w:r w:rsidR="00EB4D97">
              <w:rPr>
                <w:rFonts w:cstheme="minorHAnsi"/>
              </w:rPr>
              <w:t>drink?</w:t>
            </w:r>
            <w:proofErr w:type="gramEnd"/>
          </w:p>
          <w:p w14:paraId="565AE2CA" w14:textId="77BB3E04" w:rsidR="00EB4D97" w:rsidRDefault="00EB4D97" w:rsidP="00032109">
            <w:pPr>
              <w:widowControl w:val="0"/>
              <w:rPr>
                <w:rFonts w:cstheme="minorHAnsi"/>
              </w:rPr>
            </w:pPr>
          </w:p>
          <w:p w14:paraId="6547091A" w14:textId="5C1E1E6A" w:rsidR="00EB4D97" w:rsidRDefault="00EB4D97" w:rsidP="00032109">
            <w:pPr>
              <w:widowControl w:val="0"/>
              <w:rPr>
                <w:rFonts w:cstheme="minorHAnsi"/>
              </w:rPr>
            </w:pPr>
            <w:r>
              <w:rPr>
                <w:rFonts w:cstheme="minorHAnsi"/>
              </w:rPr>
              <w:t xml:space="preserve">Print off a small image from each of the videos or show as till image from each on a smartboard. Can pupils create speech bubbles showing </w:t>
            </w:r>
            <w:r>
              <w:rPr>
                <w:rFonts w:cstheme="minorHAnsi"/>
              </w:rPr>
              <w:lastRenderedPageBreak/>
              <w:t xml:space="preserve">what different recipients might be thinking? </w:t>
            </w:r>
          </w:p>
          <w:p w14:paraId="0A81B4A2" w14:textId="2CFB6273" w:rsidR="00EB4D97" w:rsidRDefault="00EB4D97" w:rsidP="00032109">
            <w:pPr>
              <w:widowControl w:val="0"/>
              <w:rPr>
                <w:rFonts w:cstheme="minorHAnsi"/>
              </w:rPr>
            </w:pPr>
          </w:p>
          <w:p w14:paraId="42FCA713" w14:textId="262CEF7C" w:rsidR="00EB4D97" w:rsidRDefault="00EB4D97" w:rsidP="00032109">
            <w:pPr>
              <w:widowControl w:val="0"/>
              <w:rPr>
                <w:rFonts w:cstheme="minorHAnsi"/>
              </w:rPr>
            </w:pPr>
            <w:r>
              <w:rPr>
                <w:rFonts w:cstheme="minorHAnsi"/>
              </w:rPr>
              <w:t>How are worshippers showing commitment?</w:t>
            </w:r>
          </w:p>
          <w:p w14:paraId="17110DA7" w14:textId="04457BB1" w:rsidR="00EB4D97" w:rsidRDefault="00EB4D97" w:rsidP="00032109">
            <w:pPr>
              <w:widowControl w:val="0"/>
              <w:rPr>
                <w:rFonts w:cstheme="minorHAnsi"/>
              </w:rPr>
            </w:pPr>
          </w:p>
          <w:p w14:paraId="78A6D55E" w14:textId="56F6ADC0" w:rsidR="00EB4D97" w:rsidRDefault="00EB4D97" w:rsidP="00032109">
            <w:pPr>
              <w:widowControl w:val="0"/>
              <w:rPr>
                <w:rFonts w:cstheme="minorHAnsi"/>
              </w:rPr>
            </w:pPr>
            <w:r>
              <w:rPr>
                <w:rFonts w:cstheme="minorHAnsi"/>
              </w:rPr>
              <w:t>Thinking about the Christian</w:t>
            </w:r>
            <w:r w:rsidR="00415EC1">
              <w:rPr>
                <w:rFonts w:cstheme="minorHAnsi"/>
              </w:rPr>
              <w:t>s</w:t>
            </w:r>
            <w:r>
              <w:rPr>
                <w:rFonts w:cstheme="minorHAnsi"/>
              </w:rPr>
              <w:t xml:space="preserve"> taking communion and the disciples from lesson 1</w:t>
            </w:r>
            <w:r w:rsidR="00415EC1">
              <w:rPr>
                <w:rFonts w:cstheme="minorHAnsi"/>
              </w:rPr>
              <w:t>,</w:t>
            </w:r>
            <w:r>
              <w:rPr>
                <w:rFonts w:cstheme="minorHAnsi"/>
              </w:rPr>
              <w:t xml:space="preserve"> what are </w:t>
            </w:r>
            <w:r w:rsidR="00415EC1">
              <w:rPr>
                <w:rFonts w:cstheme="minorHAnsi"/>
              </w:rPr>
              <w:t>effective</w:t>
            </w:r>
            <w:r>
              <w:rPr>
                <w:rFonts w:cstheme="minorHAnsi"/>
              </w:rPr>
              <w:t xml:space="preserve"> ways of showing commitment? </w:t>
            </w:r>
          </w:p>
          <w:p w14:paraId="2DD9D4AB" w14:textId="3AD3939F" w:rsidR="00E45867" w:rsidRPr="00C87E23" w:rsidRDefault="00343B07" w:rsidP="00343B07">
            <w:pPr>
              <w:rPr>
                <w:rFonts w:cstheme="minorHAnsi"/>
                <w:i/>
                <w:color w:val="00B050"/>
                <w:sz w:val="16"/>
                <w:szCs w:val="16"/>
              </w:rPr>
            </w:pPr>
            <w:r>
              <w:rPr>
                <w:rFonts w:cstheme="minorHAnsi"/>
              </w:rPr>
              <w:t xml:space="preserve"> </w:t>
            </w:r>
          </w:p>
        </w:tc>
        <w:tc>
          <w:tcPr>
            <w:tcW w:w="4469" w:type="dxa"/>
          </w:tcPr>
          <w:p w14:paraId="67186559" w14:textId="77777777" w:rsidR="00B2173E" w:rsidRDefault="00B2173E" w:rsidP="00B2173E">
            <w:r>
              <w:lastRenderedPageBreak/>
              <w:t>Three film clips will have downloaded into the same folder as this lesson plan.</w:t>
            </w:r>
          </w:p>
          <w:p w14:paraId="2DF4E55E" w14:textId="77777777" w:rsidR="00B2173E" w:rsidRDefault="00B2173E" w:rsidP="00B2173E"/>
          <w:p w14:paraId="27101F6A" w14:textId="77777777" w:rsidR="00B2173E" w:rsidRDefault="00B2173E" w:rsidP="00B2173E">
            <w:r>
              <w:t>Christianity: Communion</w:t>
            </w:r>
          </w:p>
          <w:p w14:paraId="3091FE4D" w14:textId="77777777" w:rsidR="00B2173E" w:rsidRDefault="00B2173E" w:rsidP="00B2173E"/>
          <w:p w14:paraId="6BD58CD0" w14:textId="77777777" w:rsidR="00B2173E" w:rsidRDefault="00B2173E" w:rsidP="00B2173E">
            <w:r>
              <w:t>KS2_Y3_Unit_08_Sp_Wk_02_of_03_</w:t>
            </w:r>
          </w:p>
          <w:p w14:paraId="4ED47EA0" w14:textId="458ACDAC" w:rsidR="00EB69E1" w:rsidRDefault="00B2173E" w:rsidP="00B2173E">
            <w:r>
              <w:t>R123_Video_Christianity_Communion_v1</w:t>
            </w:r>
          </w:p>
          <w:p w14:paraId="79010C95" w14:textId="384CACCF" w:rsidR="00B2173E" w:rsidRDefault="00B2173E" w:rsidP="00B2173E"/>
          <w:p w14:paraId="11F28DE9" w14:textId="77777777" w:rsidR="00B2173E" w:rsidRDefault="00B2173E" w:rsidP="00B2173E">
            <w:r>
              <w:t>Communion at Greenbelt Festival</w:t>
            </w:r>
          </w:p>
          <w:p w14:paraId="213ACEA8" w14:textId="77777777" w:rsidR="00B2173E" w:rsidRDefault="00B2173E" w:rsidP="00B2173E"/>
          <w:p w14:paraId="6816C08C" w14:textId="77777777" w:rsidR="00B2173E" w:rsidRDefault="00B2173E" w:rsidP="00B2173E">
            <w:r>
              <w:t>KS2_Y3_Unit_08_Sp_Wk_02_of_03_</w:t>
            </w:r>
          </w:p>
          <w:p w14:paraId="4BE59991" w14:textId="77777777" w:rsidR="00B2173E" w:rsidRDefault="00B2173E" w:rsidP="00B2173E">
            <w:r>
              <w:t>R123_Video_Communion_at_Greenbelt_Festival_v1</w:t>
            </w:r>
          </w:p>
          <w:p w14:paraId="4241404B" w14:textId="77777777" w:rsidR="00B2173E" w:rsidRDefault="00B2173E" w:rsidP="00B2173E"/>
          <w:p w14:paraId="5C4C574F" w14:textId="77777777" w:rsidR="00B2173E" w:rsidRDefault="00B2173E" w:rsidP="00B2173E"/>
          <w:p w14:paraId="77BE5846" w14:textId="77777777" w:rsidR="00B2173E" w:rsidRDefault="00B2173E" w:rsidP="00B2173E">
            <w:r>
              <w:t>Communion in the Parish.</w:t>
            </w:r>
          </w:p>
          <w:p w14:paraId="5C4D68D1" w14:textId="77777777" w:rsidR="00B2173E" w:rsidRDefault="00B2173E" w:rsidP="00B2173E"/>
          <w:p w14:paraId="20BB0FA4" w14:textId="77777777" w:rsidR="00B2173E" w:rsidRDefault="00B2173E" w:rsidP="00B2173E">
            <w:r>
              <w:t>KS2_Y3_Unit_08_Sp_Wk_02_of_03_</w:t>
            </w:r>
          </w:p>
          <w:p w14:paraId="708E64A0" w14:textId="4353C7C4" w:rsidR="00B2173E" w:rsidRDefault="00B2173E" w:rsidP="00B2173E">
            <w:r>
              <w:t>R123_Video_Communion_in_the_Parish_v1</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lastRenderedPageBreak/>
              <w:t xml:space="preserve">Learning from faith and non-religious </w:t>
            </w:r>
            <w:proofErr w:type="gramStart"/>
            <w:r w:rsidRPr="000A6861">
              <w:rPr>
                <w:rFonts w:cstheme="minorHAnsi"/>
                <w:color w:val="008080"/>
              </w:rPr>
              <w:t>world-views</w:t>
            </w:r>
            <w:proofErr w:type="gramEnd"/>
          </w:p>
        </w:tc>
        <w:tc>
          <w:tcPr>
            <w:tcW w:w="7229" w:type="dxa"/>
          </w:tcPr>
          <w:p w14:paraId="69CC0478" w14:textId="5866C24D" w:rsidR="00466AD7" w:rsidRPr="00EB4D97" w:rsidRDefault="00EB4D97" w:rsidP="00EB4D97">
            <w:pPr>
              <w:widowControl w:val="0"/>
              <w:rPr>
                <w:rFonts w:cstheme="minorHAnsi"/>
              </w:rPr>
            </w:pPr>
            <w:r>
              <w:rPr>
                <w:rFonts w:cstheme="minorHAnsi"/>
              </w:rPr>
              <w:t xml:space="preserve">How can I show loyalty to someone or something? Is there anything </w:t>
            </w:r>
            <w:r w:rsidR="00415EC1">
              <w:rPr>
                <w:rFonts w:cstheme="minorHAnsi"/>
              </w:rPr>
              <w:t>I undertake regularly to show this loyalty or commitment?</w:t>
            </w:r>
          </w:p>
        </w:tc>
        <w:tc>
          <w:tcPr>
            <w:tcW w:w="4469" w:type="dxa"/>
          </w:tcPr>
          <w:p w14:paraId="52D45A5E" w14:textId="44F71771" w:rsidR="00E45867" w:rsidRPr="00E035FA" w:rsidRDefault="00F21F96" w:rsidP="00E45867">
            <w:pPr>
              <w:widowControl w:val="0"/>
              <w:jc w:val="center"/>
              <w:rPr>
                <w:rFonts w:cstheme="minorHAnsi"/>
              </w:rPr>
            </w:pPr>
            <w:r>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1A4D1A" w:rsidRDefault="003402FE"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49AEE7EA"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032109" w:rsidRPr="00032109">
      <w:t>KS2_Y3_Unit_08_Sp_Wk_02_of_03_R123_Lesson_Plan_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32109"/>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02FE"/>
    <w:rsid w:val="00343B07"/>
    <w:rsid w:val="00352115"/>
    <w:rsid w:val="00354BB8"/>
    <w:rsid w:val="00370EA0"/>
    <w:rsid w:val="003748DE"/>
    <w:rsid w:val="003755C5"/>
    <w:rsid w:val="0038109C"/>
    <w:rsid w:val="003812D7"/>
    <w:rsid w:val="003B5208"/>
    <w:rsid w:val="003D6D5D"/>
    <w:rsid w:val="003F5AD1"/>
    <w:rsid w:val="00415EC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2173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4D97"/>
    <w:rsid w:val="00EB69E1"/>
    <w:rsid w:val="00EB7424"/>
    <w:rsid w:val="00ED6AC0"/>
    <w:rsid w:val="00EE6817"/>
    <w:rsid w:val="00F17F89"/>
    <w:rsid w:val="00F21F96"/>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486</Words>
  <Characters>2692</Characters>
  <Application>Microsoft Office Word</Application>
  <DocSecurity>0</DocSecurity>
  <Lines>113</Lines>
  <Paragraphs>35</Paragraphs>
  <ScaleCrop>false</ScaleCrop>
  <HeadingPairs>
    <vt:vector size="2" baseType="variant">
      <vt:variant>
        <vt:lpstr>Title</vt:lpstr>
      </vt:variant>
      <vt:variant>
        <vt:i4>1</vt:i4>
      </vt:variant>
    </vt:vector>
  </HeadingPairs>
  <TitlesOfParts>
    <vt:vector size="1" baseType="lpstr">
      <vt:lpstr>Lesson plan</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6</cp:revision>
  <dcterms:created xsi:type="dcterms:W3CDTF">2022-12-05T09:45:00Z</dcterms:created>
  <dcterms:modified xsi:type="dcterms:W3CDTF">2022-12-21T14:05:00Z</dcterms:modified>
</cp:coreProperties>
</file>