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65F56555" w:rsidR="00233C9D" w:rsidRPr="0038109C" w:rsidRDefault="00233C9D" w:rsidP="00233C9D">
      <w:pPr>
        <w:pStyle w:val="Heading1"/>
        <w:rPr>
          <w:color w:val="auto"/>
        </w:rPr>
      </w:pPr>
      <w:r w:rsidRPr="0038109C">
        <w:rPr>
          <w:b/>
          <w:bCs/>
          <w:color w:val="auto"/>
        </w:rPr>
        <w:t>Disposition:</w:t>
      </w:r>
      <w:r w:rsidR="004E7C14">
        <w:rPr>
          <w:b/>
          <w:bCs/>
          <w:color w:val="auto"/>
        </w:rPr>
        <w:t xml:space="preserve"> </w:t>
      </w:r>
      <w:r w:rsidR="004E7C14" w:rsidRPr="004E7C14">
        <w:rPr>
          <w:b/>
          <w:bCs/>
          <w:color w:val="auto"/>
        </w:rPr>
        <w:t>Being Courageous and Confident</w:t>
      </w:r>
      <w:r w:rsidRPr="0038109C">
        <w:rPr>
          <w:color w:val="auto"/>
        </w:rPr>
        <w:tab/>
      </w:r>
    </w:p>
    <w:p w14:paraId="5298652D" w14:textId="77777777" w:rsidR="00233C9D" w:rsidRPr="00FB37A1" w:rsidRDefault="00233C9D" w:rsidP="00233C9D">
      <w:pPr>
        <w:pStyle w:val="Header"/>
        <w:rPr>
          <w:sz w:val="10"/>
          <w:szCs w:val="10"/>
        </w:rPr>
      </w:pPr>
    </w:p>
    <w:p w14:paraId="3B6E5015" w14:textId="033BE218"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t>
      </w:r>
      <w:r w:rsidR="00673E81">
        <w:rPr>
          <w:color w:val="auto"/>
        </w:rPr>
        <w:t>hree</w:t>
      </w:r>
    </w:p>
    <w:p w14:paraId="1202FC37" w14:textId="77777777" w:rsidR="00233C9D" w:rsidRPr="00FB37A1" w:rsidRDefault="00233C9D" w:rsidP="00233C9D">
      <w:pPr>
        <w:pStyle w:val="Header"/>
        <w:rPr>
          <w:sz w:val="10"/>
          <w:szCs w:val="10"/>
        </w:rPr>
      </w:pPr>
    </w:p>
    <w:p w14:paraId="2ACE54F2" w14:textId="7E412FF8" w:rsidR="00E45867" w:rsidRPr="000036EF" w:rsidRDefault="00233C9D" w:rsidP="000036EF">
      <w:pPr>
        <w:pStyle w:val="Heading3"/>
      </w:pPr>
      <w:r w:rsidRPr="000036EF">
        <w:t xml:space="preserve">Question/LO: </w:t>
      </w:r>
      <w:r w:rsidR="00EE6817" w:rsidRPr="000036EF">
        <w:tab/>
      </w:r>
      <w:r w:rsidR="004E7C14" w:rsidRPr="004E7C14">
        <w:t>How does the Bible story of David illustrate courage?</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3FC1E61E" w:rsidR="00E45867" w:rsidRDefault="00E45867" w:rsidP="00E45867">
            <w:pPr>
              <w:rPr>
                <w:rFonts w:cstheme="minorHAnsi"/>
                <w:color w:val="CC0066"/>
              </w:rPr>
            </w:pPr>
            <w:r w:rsidRPr="00E064BE">
              <w:rPr>
                <w:rFonts w:cstheme="minorHAnsi"/>
                <w:color w:val="CC0066"/>
              </w:rPr>
              <w:t>Learning about religious traditions and non-religious world-views</w:t>
            </w:r>
          </w:p>
          <w:p w14:paraId="0CA5D7FB" w14:textId="515B6BCF" w:rsidR="004E7C14" w:rsidRDefault="004E7C14" w:rsidP="00E45867">
            <w:pPr>
              <w:rPr>
                <w:rFonts w:cstheme="minorHAnsi"/>
                <w:color w:val="CC0066"/>
              </w:rPr>
            </w:pPr>
          </w:p>
          <w:p w14:paraId="3B43C3CF" w14:textId="3A515064" w:rsidR="004E7C14" w:rsidRPr="00E064BE" w:rsidRDefault="004E7C14" w:rsidP="00E45867">
            <w:pPr>
              <w:rPr>
                <w:rFonts w:cstheme="minorHAnsi"/>
                <w:color w:val="CC0066"/>
              </w:rPr>
            </w:pPr>
            <w:r w:rsidRPr="004E7C14">
              <w:rPr>
                <w:rFonts w:cstheme="minorHAnsi"/>
                <w:color w:val="CC0066"/>
              </w:rPr>
              <w:t xml:space="preserve">Develop the </w:t>
            </w:r>
            <w:r w:rsidR="00673E81">
              <w:rPr>
                <w:rFonts w:cstheme="minorHAnsi"/>
                <w:color w:val="CC0066"/>
              </w:rPr>
              <w:t>pupil</w:t>
            </w:r>
            <w:r w:rsidRPr="004E7C14">
              <w:rPr>
                <w:rFonts w:cstheme="minorHAnsi"/>
                <w:color w:val="CC0066"/>
              </w:rPr>
              <w:t>s</w:t>
            </w:r>
            <w:r w:rsidR="00673E81">
              <w:rPr>
                <w:rFonts w:cstheme="minorHAnsi"/>
                <w:color w:val="CC0066"/>
              </w:rPr>
              <w:t>’</w:t>
            </w:r>
            <w:r w:rsidRPr="004E7C14">
              <w:rPr>
                <w:rFonts w:cstheme="minorHAnsi"/>
                <w:color w:val="CC0066"/>
              </w:rPr>
              <w:t xml:space="preserve"> understanding of courage through the characters of David and Goliath.</w:t>
            </w: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5CC5F8FE" w14:textId="39CB97ED" w:rsidR="004E7C14" w:rsidRPr="004E7C14" w:rsidRDefault="004E7C14" w:rsidP="004E7C14">
            <w:pPr>
              <w:widowControl w:val="0"/>
              <w:rPr>
                <w:rFonts w:cstheme="minorHAnsi"/>
              </w:rPr>
            </w:pPr>
            <w:r w:rsidRPr="004E7C14">
              <w:rPr>
                <w:rFonts w:cstheme="minorHAnsi"/>
              </w:rPr>
              <w:t xml:space="preserve">Tell </w:t>
            </w:r>
            <w:r w:rsidR="00673E81">
              <w:rPr>
                <w:rFonts w:cstheme="minorHAnsi"/>
              </w:rPr>
              <w:t>pupils</w:t>
            </w:r>
            <w:r w:rsidRPr="004E7C14">
              <w:rPr>
                <w:rFonts w:cstheme="minorHAnsi"/>
              </w:rPr>
              <w:t xml:space="preserve"> the story of David from 1 Samuel 17 or The Lion First Bible – David and the Giant pages 188-199.</w:t>
            </w:r>
          </w:p>
          <w:p w14:paraId="31EE1824" w14:textId="77777777" w:rsidR="004E7C14" w:rsidRPr="004E7C14" w:rsidRDefault="004E7C14" w:rsidP="004E7C14">
            <w:pPr>
              <w:widowControl w:val="0"/>
              <w:rPr>
                <w:rFonts w:cstheme="minorHAnsi"/>
              </w:rPr>
            </w:pPr>
          </w:p>
          <w:p w14:paraId="1620FE30" w14:textId="77777777" w:rsidR="004E7C14" w:rsidRPr="008B1AD6" w:rsidRDefault="004E7C14" w:rsidP="004E7C14">
            <w:pPr>
              <w:widowControl w:val="0"/>
              <w:rPr>
                <w:rFonts w:cstheme="minorHAnsi"/>
              </w:rPr>
            </w:pPr>
            <w:r w:rsidRPr="008B1AD6">
              <w:rPr>
                <w:rFonts w:cstheme="minorHAnsi"/>
              </w:rPr>
              <w:t>The point of this story isn’t that David himself was courageous but that his confidence and trust in God enabled him to undertake a challenge bigger than his own capabilities; his courage came from his faith in God.</w:t>
            </w:r>
          </w:p>
          <w:p w14:paraId="0AC43A80" w14:textId="77777777" w:rsidR="004E7C14" w:rsidRPr="008B1AD6" w:rsidRDefault="004E7C14" w:rsidP="004E7C14">
            <w:pPr>
              <w:widowControl w:val="0"/>
              <w:rPr>
                <w:rFonts w:cstheme="minorHAnsi"/>
              </w:rPr>
            </w:pPr>
          </w:p>
          <w:p w14:paraId="250509C8" w14:textId="31082859" w:rsidR="004E7C14" w:rsidRPr="008B1AD6" w:rsidRDefault="004E7C14" w:rsidP="004E7C14">
            <w:pPr>
              <w:widowControl w:val="0"/>
              <w:rPr>
                <w:rFonts w:cstheme="minorHAnsi"/>
              </w:rPr>
            </w:pPr>
            <w:r w:rsidRPr="008B1AD6">
              <w:rPr>
                <w:rFonts w:cstheme="minorHAnsi"/>
              </w:rPr>
              <w:t>Compare and contrast David and Goliath in terms of size, army, attitude and outcome. Make the lesson visual.</w:t>
            </w:r>
          </w:p>
          <w:p w14:paraId="2100BB52" w14:textId="77777777" w:rsidR="004E7C14" w:rsidRPr="008B1AD6" w:rsidRDefault="004E7C14" w:rsidP="004E7C14">
            <w:pPr>
              <w:widowControl w:val="0"/>
              <w:rPr>
                <w:rFonts w:cstheme="minorHAnsi"/>
              </w:rPr>
            </w:pPr>
          </w:p>
          <w:p w14:paraId="4D5509DC" w14:textId="77777777" w:rsidR="004E7C14" w:rsidRPr="008B1AD6" w:rsidRDefault="004E7C14" w:rsidP="004E7C14">
            <w:pPr>
              <w:widowControl w:val="0"/>
              <w:rPr>
                <w:rFonts w:cstheme="minorHAnsi"/>
              </w:rPr>
            </w:pPr>
            <w:r w:rsidRPr="008B1AD6">
              <w:rPr>
                <w:rFonts w:cstheme="minorHAnsi"/>
              </w:rPr>
              <w:t>Looking again at physical and moral courage.</w:t>
            </w:r>
          </w:p>
          <w:p w14:paraId="52680C58" w14:textId="77777777" w:rsidR="004E7C14" w:rsidRPr="008B1AD6" w:rsidRDefault="004E7C14" w:rsidP="004E7C14">
            <w:pPr>
              <w:widowControl w:val="0"/>
              <w:rPr>
                <w:rFonts w:cstheme="minorHAnsi"/>
              </w:rPr>
            </w:pPr>
          </w:p>
          <w:p w14:paraId="2CFB0E83" w14:textId="7CAE7A7C" w:rsidR="005977B4" w:rsidRPr="008B1AD6" w:rsidRDefault="004E7C14" w:rsidP="004E7C14">
            <w:pPr>
              <w:widowControl w:val="0"/>
              <w:rPr>
                <w:rFonts w:cstheme="minorHAnsi"/>
              </w:rPr>
            </w:pPr>
            <w:r w:rsidRPr="008B1AD6">
              <w:rPr>
                <w:rFonts w:cstheme="minorHAnsi"/>
              </w:rPr>
              <w:t>The Bible tells us that Goliath was 3m tall, his coat of armour weighed 57kg, he had an iron point on his spear that weighed 7kg, while David would have been an adolescent, i.e. not old enough to go to war.</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204A1FCE" w14:textId="77777777" w:rsidR="004E7C14" w:rsidRDefault="004E7C14" w:rsidP="004E7C14">
            <w:r>
              <w:t>Bible reference:</w:t>
            </w:r>
          </w:p>
          <w:p w14:paraId="56B2D84F" w14:textId="77777777" w:rsidR="004E7C14" w:rsidRDefault="004E7C14" w:rsidP="004E7C14">
            <w:r>
              <w:t>1 Samuel 17</w:t>
            </w:r>
          </w:p>
          <w:p w14:paraId="26212A90" w14:textId="77777777" w:rsidR="004E7C14" w:rsidRDefault="004E7C14" w:rsidP="004E7C14">
            <w:r>
              <w:t xml:space="preserve"> </w:t>
            </w:r>
          </w:p>
          <w:p w14:paraId="616AA450" w14:textId="77777777" w:rsidR="004E7C14" w:rsidRDefault="004E7C14" w:rsidP="004E7C14">
            <w:r>
              <w:t xml:space="preserve">The Lion First Bible </w:t>
            </w:r>
          </w:p>
          <w:p w14:paraId="4ED47EA0" w14:textId="532E6E46" w:rsidR="00EB69E1" w:rsidRDefault="004E7C14" w:rsidP="004E7C14">
            <w:r>
              <w:t>ISBN: 0 7459 3849 3</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t>Learning from faith and non-religious world-views</w:t>
            </w:r>
          </w:p>
        </w:tc>
        <w:tc>
          <w:tcPr>
            <w:tcW w:w="7229" w:type="dxa"/>
          </w:tcPr>
          <w:p w14:paraId="0DB237AD" w14:textId="77777777" w:rsidR="00466AD7" w:rsidRDefault="004E7C14" w:rsidP="004E7C14">
            <w:pPr>
              <w:widowControl w:val="0"/>
              <w:rPr>
                <w:rFonts w:cstheme="minorHAnsi"/>
              </w:rPr>
            </w:pPr>
            <w:r>
              <w:rPr>
                <w:rFonts w:cstheme="minorHAnsi"/>
              </w:rPr>
              <w:t>Where did David’s courage come from? Why did he trust that God would support him?</w:t>
            </w:r>
          </w:p>
          <w:p w14:paraId="13748DC8" w14:textId="77777777" w:rsidR="004E7C14" w:rsidRDefault="004E7C14" w:rsidP="004E7C14">
            <w:pPr>
              <w:widowControl w:val="0"/>
              <w:rPr>
                <w:rFonts w:cstheme="minorHAnsi"/>
              </w:rPr>
            </w:pPr>
          </w:p>
          <w:p w14:paraId="2F82D339" w14:textId="77777777" w:rsidR="004E7C14" w:rsidRDefault="004E7C14" w:rsidP="004E7C14">
            <w:pPr>
              <w:widowControl w:val="0"/>
              <w:rPr>
                <w:rFonts w:cstheme="minorHAnsi"/>
              </w:rPr>
            </w:pPr>
            <w:r>
              <w:rPr>
                <w:rFonts w:cstheme="minorHAnsi"/>
              </w:rPr>
              <w:lastRenderedPageBreak/>
              <w:t>What did Louisa believe about God that helped her with her illness?</w:t>
            </w:r>
          </w:p>
          <w:p w14:paraId="2317E9FF" w14:textId="77777777" w:rsidR="004E7C14" w:rsidRDefault="004E7C14" w:rsidP="004E7C14">
            <w:pPr>
              <w:widowControl w:val="0"/>
              <w:rPr>
                <w:rFonts w:cstheme="minorHAnsi"/>
              </w:rPr>
            </w:pPr>
          </w:p>
          <w:p w14:paraId="69CC0478" w14:textId="554EFFBA" w:rsidR="004E7C14" w:rsidRPr="004E7C14" w:rsidRDefault="004E7C14" w:rsidP="004E7C14">
            <w:pPr>
              <w:widowControl w:val="0"/>
              <w:rPr>
                <w:rFonts w:cstheme="minorHAnsi"/>
              </w:rPr>
            </w:pPr>
            <w:r>
              <w:rPr>
                <w:rFonts w:cstheme="minorHAnsi"/>
              </w:rPr>
              <w:t>Are there any common things in the two stories?</w:t>
            </w:r>
          </w:p>
        </w:tc>
        <w:tc>
          <w:tcPr>
            <w:tcW w:w="4469" w:type="dxa"/>
          </w:tcPr>
          <w:p w14:paraId="52D45A5E" w14:textId="361361E4" w:rsidR="00E45867" w:rsidRPr="00E035FA" w:rsidRDefault="00290024" w:rsidP="00E45867">
            <w:pPr>
              <w:widowControl w:val="0"/>
              <w:jc w:val="center"/>
              <w:rPr>
                <w:rFonts w:cstheme="minorHAnsi"/>
              </w:rPr>
            </w:pPr>
            <w:r>
              <w:rPr>
                <w:rFonts w:cstheme="minorHAnsi"/>
              </w:rPr>
              <w:lastRenderedPageBreak/>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1A94DD5E" w:rsidR="001A4D1A" w:rsidRPr="001A4D1A" w:rsidRDefault="00673E81"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8B1AD6">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53B5B55" w:rsidR="00463FB4" w:rsidRPr="006C6718" w:rsidRDefault="006C6718" w:rsidP="006C6718">
    <w:pPr>
      <w:pStyle w:val="NoSpacing"/>
    </w:pPr>
    <w:r w:rsidRPr="00EE24D0">
      <w:rPr>
        <w:noProof/>
      </w:rPr>
      <w:drawing>
        <wp:anchor distT="0" distB="0" distL="114300" distR="114300" simplePos="0" relativeHeight="251659776"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4E7C14" w:rsidRPr="004E7C14">
      <w:t>KS1_Y1_Unit_07_Sp_Wk_0</w:t>
    </w:r>
    <w:r w:rsidR="001E3C5F">
      <w:t>3</w:t>
    </w:r>
    <w:r w:rsidR="004E7C14" w:rsidRPr="004E7C14">
      <w:t>_of_03_R</w:t>
    </w:r>
    <w:r w:rsidR="001E3C5F">
      <w:t>2</w:t>
    </w:r>
    <w:r w:rsidR="004E7C14" w:rsidRPr="004E7C14">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77869"/>
    <w:rsid w:val="001A4D1A"/>
    <w:rsid w:val="001C06AB"/>
    <w:rsid w:val="001E3C5F"/>
    <w:rsid w:val="00233C9D"/>
    <w:rsid w:val="00260141"/>
    <w:rsid w:val="00290024"/>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4E7C14"/>
    <w:rsid w:val="00522A9F"/>
    <w:rsid w:val="00536E22"/>
    <w:rsid w:val="00565B82"/>
    <w:rsid w:val="005977B4"/>
    <w:rsid w:val="005A556C"/>
    <w:rsid w:val="005F2878"/>
    <w:rsid w:val="00661070"/>
    <w:rsid w:val="00673E81"/>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B1AD6"/>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4</cp:revision>
  <dcterms:created xsi:type="dcterms:W3CDTF">2022-12-21T12:00:00Z</dcterms:created>
  <dcterms:modified xsi:type="dcterms:W3CDTF">2023-01-16T10:12:00Z</dcterms:modified>
</cp:coreProperties>
</file>