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7CB2" w14:textId="4EF01E50" w:rsidR="00BE139A" w:rsidRDefault="00BE139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816A862" w14:textId="77777777" w:rsidR="00BE139A" w:rsidRDefault="00BE139A">
      <w:pPr>
        <w:rPr>
          <w:lang w:val="x-none"/>
        </w:rPr>
      </w:pPr>
    </w:p>
    <w:p w14:paraId="28468AC6" w14:textId="74BF759B" w:rsidR="00BE139A" w:rsidRPr="009F3755" w:rsidRDefault="00BE139A" w:rsidP="009F3755">
      <w:pPr>
        <w:pStyle w:val="Heading1"/>
      </w:pPr>
      <w:r w:rsidRPr="009F3755">
        <w:t>Title: The Early Life of the Buddha</w:t>
      </w:r>
    </w:p>
    <w:p w14:paraId="3546993C" w14:textId="77777777" w:rsidR="00BE139A" w:rsidRDefault="00BE139A">
      <w:pPr>
        <w:rPr>
          <w:rFonts w:ascii="Arial" w:hAnsi="Arial" w:cs="Arial"/>
          <w:b/>
          <w:lang w:eastAsia="en-GB"/>
        </w:rPr>
      </w:pPr>
    </w:p>
    <w:p w14:paraId="70715B53" w14:textId="77777777" w:rsidR="00BE139A" w:rsidRPr="000001A0" w:rsidRDefault="00BE139A" w:rsidP="00EC722E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EC722E">
        <w:rPr>
          <w:rFonts w:ascii="Arial" w:hAnsi="Arial" w:cs="Arial"/>
          <w:lang w:eastAsia="en-GB"/>
        </w:rPr>
        <w:t>Why is it a good idea to express joy? Why is it a good idea to express happiness and joy? How do the followers of Buddhism demonstrate thankfulness? How do the followers of Buddhism put their thankfulness into action?</w:t>
      </w:r>
    </w:p>
    <w:p w14:paraId="47C978C3" w14:textId="77777777" w:rsidR="00BE139A" w:rsidRDefault="00BE139A">
      <w:pPr>
        <w:rPr>
          <w:rFonts w:ascii="Arial" w:hAnsi="Arial" w:cs="Arial"/>
          <w:lang w:eastAsia="en-GB"/>
        </w:rPr>
      </w:pPr>
    </w:p>
    <w:p w14:paraId="172AA330" w14:textId="77777777" w:rsidR="00BE139A" w:rsidRDefault="00BE139A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Joy, Changes, Transformation, Inspiration, Impact.</w:t>
      </w:r>
    </w:p>
    <w:p w14:paraId="59C333D0" w14:textId="77777777" w:rsidR="00BE139A" w:rsidRDefault="00BE139A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BE139A" w:rsidRPr="000001A0" w14:paraId="0D859D73" w14:textId="77777777" w:rsidTr="009F3755">
        <w:tc>
          <w:tcPr>
            <w:tcW w:w="2623" w:type="dxa"/>
          </w:tcPr>
          <w:p w14:paraId="30A7A86D" w14:textId="77777777" w:rsidR="00BE139A" w:rsidRPr="000001A0" w:rsidRDefault="00BE139A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2AF52CB9" w14:textId="77777777" w:rsidR="00BE139A" w:rsidRPr="000001A0" w:rsidRDefault="00BE139A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1AC187DB" w14:textId="77777777" w:rsidR="00BE139A" w:rsidRPr="000001A0" w:rsidRDefault="00BE139A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BE139A" w:rsidRPr="000001A0" w14:paraId="7A7B173C" w14:textId="77777777" w:rsidTr="009F3755">
        <w:trPr>
          <w:trHeight w:val="70"/>
        </w:trPr>
        <w:tc>
          <w:tcPr>
            <w:tcW w:w="2623" w:type="dxa"/>
          </w:tcPr>
          <w:p w14:paraId="59F603CA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  <w:r w:rsidRPr="000001A0">
              <w:rPr>
                <w:rFonts w:ascii="Arial" w:hAnsi="Arial" w:cs="Arial"/>
                <w:szCs w:val="24"/>
              </w:rPr>
              <w:t>LO: to investigate the early life of the Buddha and consider what makes us happy.</w:t>
            </w:r>
          </w:p>
          <w:p w14:paraId="4DFC535E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172812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691C18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67B197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14C4C6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CDAE62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A79FE5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0ADFA2B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6325A1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A75B72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6BE29B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E12502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B558941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7F600C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94999B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D5A2B5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CFB399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29D71C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2E47E7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895724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E0BB0D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749354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44BA6F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B101A7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992887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B49A1C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89008F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E7465D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834483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E8308D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9B7EB2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5834AD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E9ABA9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B6B51EE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F32E1A4" w14:textId="77777777" w:rsidR="00BE139A" w:rsidRPr="000001A0" w:rsidRDefault="00BE139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7E0723AC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a picture or a Statue of a Buddha – what do students know about this person and the religion it is from?</w:t>
            </w:r>
          </w:p>
          <w:p w14:paraId="72F0682E" w14:textId="77777777" w:rsidR="00BE139A" w:rsidRDefault="00BE139A" w:rsidP="00BE139A">
            <w:pPr>
              <w:rPr>
                <w:rFonts w:ascii="Arial" w:hAnsi="Arial" w:cs="Arial"/>
              </w:rPr>
            </w:pPr>
          </w:p>
          <w:p w14:paraId="0BD99FBB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 </w:t>
            </w:r>
            <w:r w:rsidR="00EC722E">
              <w:rPr>
                <w:rFonts w:ascii="Arial" w:hAnsi="Arial" w:cs="Arial"/>
              </w:rPr>
              <w:t xml:space="preserve">short </w:t>
            </w:r>
            <w:r>
              <w:rPr>
                <w:rFonts w:ascii="Arial" w:hAnsi="Arial" w:cs="Arial"/>
              </w:rPr>
              <w:t>film from the start until up to when he decides to meditate under the Bodhi tree.</w:t>
            </w:r>
          </w:p>
          <w:p w14:paraId="36D17584" w14:textId="77777777" w:rsidR="00BE139A" w:rsidRDefault="00BE139A" w:rsidP="00BE139A">
            <w:pPr>
              <w:rPr>
                <w:rFonts w:ascii="Arial" w:hAnsi="Arial" w:cs="Arial"/>
              </w:rPr>
            </w:pPr>
          </w:p>
          <w:p w14:paraId="1C9625B8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could either draw a story board of what happened or write a paragraph to explain it.</w:t>
            </w:r>
          </w:p>
          <w:p w14:paraId="4731B260" w14:textId="77777777" w:rsidR="00BE139A" w:rsidRDefault="00BE139A" w:rsidP="00BE139A">
            <w:pPr>
              <w:rPr>
                <w:rFonts w:ascii="Arial" w:hAnsi="Arial" w:cs="Arial"/>
              </w:rPr>
            </w:pPr>
          </w:p>
          <w:p w14:paraId="5894DEFF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groups ask students questions about the story linking it to their own thoughts e.g.</w:t>
            </w:r>
          </w:p>
          <w:p w14:paraId="623BB979" w14:textId="77777777" w:rsidR="00BE139A" w:rsidRDefault="00BE139A" w:rsidP="00BE139A">
            <w:pPr>
              <w:rPr>
                <w:rFonts w:ascii="Arial" w:hAnsi="Arial" w:cs="Arial"/>
              </w:rPr>
            </w:pPr>
          </w:p>
          <w:p w14:paraId="284732D2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you want to give up a life of luxury?</w:t>
            </w:r>
          </w:p>
          <w:p w14:paraId="4E75704A" w14:textId="77777777" w:rsidR="00BE139A" w:rsidRDefault="00BE139A" w:rsidP="00BE139A">
            <w:pPr>
              <w:rPr>
                <w:rFonts w:ascii="Arial" w:hAnsi="Arial" w:cs="Arial"/>
              </w:rPr>
            </w:pPr>
          </w:p>
          <w:p w14:paraId="0A61A419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think Siddhartha G</w:t>
            </w:r>
            <w:r w:rsidRPr="00D8196A">
              <w:rPr>
                <w:rFonts w:ascii="Arial" w:hAnsi="Arial" w:cs="Arial"/>
              </w:rPr>
              <w:t>autama</w:t>
            </w:r>
            <w:r>
              <w:rPr>
                <w:rFonts w:ascii="Arial" w:hAnsi="Arial" w:cs="Arial"/>
              </w:rPr>
              <w:t xml:space="preserve"> father wanted to protect him from all the bad things in the world?</w:t>
            </w:r>
          </w:p>
          <w:p w14:paraId="5EE1050F" w14:textId="77777777" w:rsidR="00BE139A" w:rsidRDefault="00BE139A" w:rsidP="00BE139A">
            <w:pPr>
              <w:rPr>
                <w:rFonts w:ascii="Arial" w:hAnsi="Arial" w:cs="Arial"/>
              </w:rPr>
            </w:pPr>
          </w:p>
          <w:p w14:paraId="798BF034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stopping yourself from having something you like will make you a better person?</w:t>
            </w:r>
          </w:p>
          <w:p w14:paraId="088B0057" w14:textId="77777777" w:rsidR="00BE139A" w:rsidRDefault="00BE139A" w:rsidP="00BE139A">
            <w:pPr>
              <w:rPr>
                <w:rFonts w:ascii="Arial" w:hAnsi="Arial" w:cs="Arial"/>
              </w:rPr>
            </w:pPr>
          </w:p>
          <w:p w14:paraId="5798D069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1C803EF0" w14:textId="77777777" w:rsidR="00BE139A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– In his life Siddhartha Gautama had lived in luxury and in poverty and yet neither state made him happy. Why do you think this is?</w:t>
            </w:r>
          </w:p>
          <w:p w14:paraId="7EFB3B26" w14:textId="77777777" w:rsidR="00BE139A" w:rsidRPr="000001A0" w:rsidRDefault="00BE139A" w:rsidP="00BE13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do you think he will find the answers he is looking for?</w:t>
            </w:r>
          </w:p>
        </w:tc>
        <w:tc>
          <w:tcPr>
            <w:tcW w:w="3471" w:type="dxa"/>
          </w:tcPr>
          <w:p w14:paraId="07192954" w14:textId="77777777" w:rsidR="00BE139A" w:rsidRDefault="00BE139A">
            <w:pPr>
              <w:rPr>
                <w:rFonts w:ascii="Arial" w:hAnsi="Arial" w:cs="Arial"/>
              </w:rPr>
            </w:pPr>
          </w:p>
          <w:p w14:paraId="6B532D31" w14:textId="77777777" w:rsidR="00BE139A" w:rsidRDefault="00BE139A">
            <w:pPr>
              <w:rPr>
                <w:rFonts w:ascii="Arial" w:hAnsi="Arial" w:cs="Arial"/>
              </w:rPr>
            </w:pPr>
          </w:p>
          <w:p w14:paraId="70F99B0C" w14:textId="77777777" w:rsidR="00BE139A" w:rsidRDefault="00BE139A">
            <w:pPr>
              <w:rPr>
                <w:rFonts w:ascii="Arial" w:hAnsi="Arial" w:cs="Arial"/>
              </w:rPr>
            </w:pPr>
          </w:p>
          <w:p w14:paraId="32BE0B14" w14:textId="77777777" w:rsidR="00BE139A" w:rsidRDefault="00BE139A">
            <w:pPr>
              <w:rPr>
                <w:rFonts w:ascii="Arial" w:hAnsi="Arial" w:cs="Arial"/>
              </w:rPr>
            </w:pPr>
          </w:p>
          <w:p w14:paraId="3FBBD183" w14:textId="77777777" w:rsidR="00BE139A" w:rsidRDefault="00BE139A">
            <w:pPr>
              <w:rPr>
                <w:rFonts w:ascii="Arial" w:hAnsi="Arial" w:cs="Arial"/>
              </w:rPr>
            </w:pPr>
          </w:p>
          <w:p w14:paraId="236160DD" w14:textId="77777777" w:rsidR="00BE139A" w:rsidRDefault="00BE139A">
            <w:pPr>
              <w:rPr>
                <w:rFonts w:ascii="Arial" w:hAnsi="Arial" w:cs="Arial"/>
              </w:rPr>
            </w:pPr>
          </w:p>
          <w:p w14:paraId="69CDC2B1" w14:textId="77777777" w:rsidR="00BE139A" w:rsidRDefault="00AE4E65">
            <w:pPr>
              <w:rPr>
                <w:rFonts w:ascii="Arial" w:hAnsi="Arial" w:cs="Arial"/>
              </w:rPr>
            </w:pPr>
            <w:hyperlink r:id="rId7" w:history="1">
              <w:r w:rsidR="00EC722E" w:rsidRPr="00E939C5">
                <w:rPr>
                  <w:rStyle w:val="Hyperlink"/>
                  <w:rFonts w:ascii="Arial" w:hAnsi="Arial" w:cs="Arial"/>
                </w:rPr>
                <w:t>https://www.youtube.com/watch?v=nVKK-WVW2uw</w:t>
              </w:r>
            </w:hyperlink>
            <w:r w:rsidR="00EC722E">
              <w:rPr>
                <w:rFonts w:ascii="Arial" w:hAnsi="Arial" w:cs="Arial"/>
              </w:rPr>
              <w:t xml:space="preserve"> </w:t>
            </w:r>
          </w:p>
          <w:p w14:paraId="15B2FA49" w14:textId="77777777" w:rsidR="00BE139A" w:rsidRDefault="00BE139A">
            <w:pPr>
              <w:rPr>
                <w:rFonts w:ascii="Arial" w:hAnsi="Arial" w:cs="Arial"/>
              </w:rPr>
            </w:pPr>
          </w:p>
          <w:p w14:paraId="0E389146" w14:textId="77777777" w:rsidR="00223B30" w:rsidRPr="00223B30" w:rsidRDefault="00223B30" w:rsidP="00223B30">
            <w:pPr>
              <w:widowControl w:val="0"/>
              <w:rPr>
                <w:rFonts w:ascii="Arial" w:hAnsi="Arial" w:cs="Arial"/>
              </w:rPr>
            </w:pPr>
            <w:r w:rsidRPr="00223B30">
              <w:rPr>
                <w:rFonts w:ascii="Arial" w:hAnsi="Arial" w:cs="Arial"/>
              </w:rPr>
              <w:t xml:space="preserve">Birmingham SACRE take no responsibility for this external resource. Teachers should be aware that You Tube carries advertising the content of which may be unsuitable for your class. </w:t>
            </w:r>
          </w:p>
          <w:p w14:paraId="2B29DA3C" w14:textId="77777777" w:rsidR="00BE139A" w:rsidRDefault="00BE139A">
            <w:pPr>
              <w:rPr>
                <w:rFonts w:ascii="Arial" w:hAnsi="Arial" w:cs="Arial"/>
                <w:highlight w:val="yellow"/>
              </w:rPr>
            </w:pPr>
          </w:p>
          <w:p w14:paraId="7FA60549" w14:textId="77777777" w:rsidR="00223B30" w:rsidRDefault="00223B30">
            <w:pPr>
              <w:rPr>
                <w:rFonts w:ascii="Arial" w:hAnsi="Arial" w:cs="Arial"/>
                <w:highlight w:val="yellow"/>
              </w:rPr>
            </w:pPr>
          </w:p>
          <w:p w14:paraId="1F25CB64" w14:textId="77777777" w:rsidR="00223B30" w:rsidRPr="00223B30" w:rsidRDefault="00223B30" w:rsidP="00223B30">
            <w:pPr>
              <w:rPr>
                <w:rFonts w:ascii="Arial" w:hAnsi="Arial" w:cs="Arial"/>
              </w:rPr>
            </w:pPr>
            <w:r w:rsidRPr="00223B30">
              <w:rPr>
                <w:rFonts w:ascii="Arial" w:hAnsi="Arial" w:cs="Arial"/>
              </w:rPr>
              <w:t>The Arts Society, Birmingham, has made films, richly illustrated print resources and activities for KS</w:t>
            </w:r>
            <w:r>
              <w:rPr>
                <w:rFonts w:ascii="Arial" w:hAnsi="Arial" w:cs="Arial"/>
              </w:rPr>
              <w:t>3</w:t>
            </w:r>
            <w:r w:rsidRPr="00223B30">
              <w:rPr>
                <w:rFonts w:ascii="Arial" w:hAnsi="Arial" w:cs="Arial"/>
              </w:rPr>
              <w:t>, available free of charge.</w:t>
            </w:r>
          </w:p>
          <w:p w14:paraId="07F87733" w14:textId="77777777" w:rsidR="00223B30" w:rsidRPr="00223B30" w:rsidRDefault="00223B30" w:rsidP="00223B30">
            <w:pPr>
              <w:rPr>
                <w:rFonts w:ascii="Arial" w:hAnsi="Arial" w:cs="Arial"/>
              </w:rPr>
            </w:pPr>
          </w:p>
          <w:p w14:paraId="62019806" w14:textId="77777777" w:rsidR="00223B30" w:rsidRPr="00223B30" w:rsidRDefault="00223B30" w:rsidP="00223B30">
            <w:pPr>
              <w:rPr>
                <w:rFonts w:ascii="Arial" w:hAnsi="Arial" w:cs="Arial"/>
              </w:rPr>
            </w:pPr>
            <w:r w:rsidRPr="00223B30">
              <w:rPr>
                <w:rFonts w:ascii="Arial" w:hAnsi="Arial" w:cs="Arial"/>
              </w:rPr>
              <w:t>School Visits to Places of Worship in Birmingham</w:t>
            </w:r>
          </w:p>
          <w:p w14:paraId="7231F65E" w14:textId="77777777" w:rsidR="00223B30" w:rsidRDefault="00223B30" w:rsidP="00223B30"/>
          <w:p w14:paraId="01C56C56" w14:textId="77777777" w:rsidR="00223B30" w:rsidRDefault="00AE4E65" w:rsidP="00223B30">
            <w:pPr>
              <w:rPr>
                <w:rFonts w:ascii="Arial Unicode MS" w:hAnsi="Arial Unicode MS" w:cs="Arial Unicode MS"/>
                <w:color w:val="000000"/>
              </w:rPr>
            </w:pPr>
            <w:hyperlink r:id="rId8" w:history="1">
              <w:r w:rsidR="00223B30" w:rsidRPr="00223B30">
                <w:rPr>
                  <w:rStyle w:val="Hyperlink"/>
                  <w:rFonts w:ascii="Arial Unicode MS" w:hAnsi="Arial Unicode MS" w:cs="Arial Unicode MS"/>
                </w:rPr>
                <w:t>https://birmingham-faith-visits.theartssociety.org/buddhism</w:t>
              </w:r>
            </w:hyperlink>
          </w:p>
          <w:p w14:paraId="0DD9E035" w14:textId="77777777" w:rsidR="00223B30" w:rsidRPr="000001A0" w:rsidRDefault="00223B3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F3762AA" w14:textId="77777777" w:rsidR="00BE139A" w:rsidRPr="00CB0846" w:rsidRDefault="00BE139A"/>
    <w:sectPr w:rsidR="00BE139A" w:rsidRPr="00CB0846" w:rsidSect="00BE139A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7757" w14:textId="77777777" w:rsidR="00AD28E0" w:rsidRDefault="00AD28E0">
      <w:r>
        <w:separator/>
      </w:r>
    </w:p>
  </w:endnote>
  <w:endnote w:type="continuationSeparator" w:id="0">
    <w:p w14:paraId="5580F678" w14:textId="77777777" w:rsidR="00AD28E0" w:rsidRDefault="00AD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B04" w14:textId="549FB367" w:rsidR="00223B30" w:rsidRDefault="00AE4E65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DB25A00" wp14:editId="7A380E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3173F" w14:textId="441FC08D" w:rsidR="00AE4E65" w:rsidRPr="00AE4E65" w:rsidRDefault="00AE4E65" w:rsidP="00AE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4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25A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483173F" w14:textId="441FC08D" w:rsidR="00AE4E65" w:rsidRPr="00AE4E65" w:rsidRDefault="00AE4E65" w:rsidP="00AE4E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4E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3B30">
      <w:rPr>
        <w:rStyle w:val="PageNumber"/>
      </w:rPr>
      <w:fldChar w:fldCharType="begin"/>
    </w:r>
    <w:r w:rsidR="00223B30">
      <w:rPr>
        <w:rStyle w:val="PageNumber"/>
      </w:rPr>
      <w:instrText xml:space="preserve"> PAGE </w:instrText>
    </w:r>
    <w:r w:rsidR="00223B30">
      <w:rPr>
        <w:rStyle w:val="PageNumber"/>
      </w:rPr>
      <w:fldChar w:fldCharType="end"/>
    </w:r>
  </w:p>
  <w:p w14:paraId="41842194" w14:textId="77777777" w:rsidR="00BE139A" w:rsidRDefault="00BE139A" w:rsidP="00223B3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8A54" w14:textId="2F5A4A2D" w:rsidR="00223B30" w:rsidRDefault="00AE4E65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5DC626F" wp14:editId="028F9F63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1CE44" w14:textId="7752AFFC" w:rsidR="00AE4E65" w:rsidRPr="00AE4E65" w:rsidRDefault="00AE4E65" w:rsidP="00AE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4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C62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301CE44" w14:textId="7752AFFC" w:rsidR="00AE4E65" w:rsidRPr="00AE4E65" w:rsidRDefault="00AE4E65" w:rsidP="00AE4E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4E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3B30">
      <w:rPr>
        <w:rStyle w:val="PageNumber"/>
      </w:rPr>
      <w:fldChar w:fldCharType="begin"/>
    </w:r>
    <w:r w:rsidR="00223B30">
      <w:rPr>
        <w:rStyle w:val="PageNumber"/>
      </w:rPr>
      <w:instrText xml:space="preserve"> PAGE </w:instrText>
    </w:r>
    <w:r w:rsidR="00223B30">
      <w:rPr>
        <w:rStyle w:val="PageNumber"/>
      </w:rPr>
      <w:fldChar w:fldCharType="separate"/>
    </w:r>
    <w:r w:rsidR="00223B30">
      <w:rPr>
        <w:rStyle w:val="PageNumber"/>
        <w:noProof/>
      </w:rPr>
      <w:t>1</w:t>
    </w:r>
    <w:r w:rsidR="00223B30">
      <w:rPr>
        <w:rStyle w:val="PageNumber"/>
      </w:rPr>
      <w:fldChar w:fldCharType="end"/>
    </w:r>
  </w:p>
  <w:p w14:paraId="72F38251" w14:textId="77777777" w:rsidR="00BE139A" w:rsidRDefault="00BE139A" w:rsidP="00223B30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302C" w14:textId="1DFAABDB" w:rsidR="00AE4E65" w:rsidRDefault="00AE4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349FBA5D" wp14:editId="3714267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2D447" w14:textId="66866CF3" w:rsidR="00AE4E65" w:rsidRPr="00AE4E65" w:rsidRDefault="00AE4E65" w:rsidP="00AE4E6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4E6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FBA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BB2D447" w14:textId="66866CF3" w:rsidR="00AE4E65" w:rsidRPr="00AE4E65" w:rsidRDefault="00AE4E65" w:rsidP="00AE4E6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4E6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C9C4" w14:textId="77777777" w:rsidR="00AD28E0" w:rsidRDefault="00AD28E0">
      <w:r>
        <w:separator/>
      </w:r>
    </w:p>
  </w:footnote>
  <w:footnote w:type="continuationSeparator" w:id="0">
    <w:p w14:paraId="18653E1E" w14:textId="77777777" w:rsidR="00AD28E0" w:rsidRDefault="00AD2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A2F0" w14:textId="77777777" w:rsidR="00BE139A" w:rsidRDefault="00BE139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1A4BD1B1" w14:textId="77777777" w:rsidR="00BE139A" w:rsidRDefault="00BE139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4FD2" w14:textId="236BA6AC" w:rsidR="00BE139A" w:rsidRDefault="009F375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6B715CDF" wp14:editId="17729FDD">
          <wp:simplePos x="0" y="0"/>
          <wp:positionH relativeFrom="margin">
            <wp:posOffset>-299720</wp:posOffset>
          </wp:positionH>
          <wp:positionV relativeFrom="page">
            <wp:posOffset>133985</wp:posOffset>
          </wp:positionV>
          <wp:extent cx="1003300" cy="6496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39A">
      <w:rPr>
        <w:rFonts w:ascii="Arial Bold" w:hAnsi="Arial Bold"/>
        <w:color w:val="1A1A1A"/>
        <w:sz w:val="18"/>
        <w:lang w:val="en-US"/>
      </w:rPr>
      <w:t xml:space="preserve">KS3 Unit of Work: </w:t>
    </w:r>
    <w:r w:rsidR="00BE139A" w:rsidRPr="000001A0">
      <w:rPr>
        <w:rFonts w:ascii="Arial Bold" w:hAnsi="Arial Bold"/>
        <w:color w:val="1A1A1A"/>
        <w:sz w:val="18"/>
        <w:lang w:val="en-US"/>
      </w:rPr>
      <w:t>Is This it?</w:t>
    </w:r>
    <w:r w:rsidR="00BE139A">
      <w:rPr>
        <w:rFonts w:ascii="Arial Bold" w:hAnsi="Arial Bold"/>
        <w:b/>
        <w:color w:val="1A1A1A"/>
        <w:sz w:val="18"/>
        <w:lang w:val="en-US"/>
      </w:rPr>
      <w:t xml:space="preserve"> </w:t>
    </w:r>
    <w:r w:rsidR="00BE139A" w:rsidRPr="000001A0">
      <w:rPr>
        <w:rFonts w:ascii="Arial" w:hAnsi="Arial"/>
        <w:b/>
        <w:color w:val="1A1A1A"/>
        <w:sz w:val="18"/>
        <w:lang w:val="en-US"/>
      </w:rPr>
      <w:t>|</w:t>
    </w:r>
    <w:r w:rsidR="00BE139A">
      <w:rPr>
        <w:rFonts w:ascii="Arial" w:hAnsi="Arial"/>
        <w:color w:val="1A1A1A"/>
        <w:sz w:val="18"/>
        <w:lang w:val="en-US"/>
      </w:rPr>
      <w:t xml:space="preserve"> </w:t>
    </w:r>
    <w:r w:rsidR="00BE139A">
      <w:rPr>
        <w:rFonts w:ascii="Arial" w:hAnsi="Arial"/>
        <w:b/>
        <w:color w:val="1A1A1A"/>
        <w:sz w:val="18"/>
        <w:lang w:val="en-US"/>
      </w:rPr>
      <w:t>Disposition</w:t>
    </w:r>
    <w:r w:rsidR="00BE139A" w:rsidRPr="000001A0">
      <w:rPr>
        <w:rFonts w:ascii="Arial" w:hAnsi="Arial"/>
        <w:b/>
        <w:color w:val="1A1A1A"/>
        <w:sz w:val="18"/>
        <w:lang w:val="en-US"/>
      </w:rPr>
      <w:t xml:space="preserve">: </w:t>
    </w:r>
    <w:r w:rsidR="00BE139A">
      <w:rPr>
        <w:rFonts w:ascii="Arial" w:hAnsi="Arial"/>
        <w:sz w:val="18"/>
        <w:szCs w:val="24"/>
      </w:rPr>
      <w:t xml:space="preserve">Expressing Joy and Being Thankful </w:t>
    </w:r>
    <w:r w:rsidR="00BE139A">
      <w:rPr>
        <w:rFonts w:ascii="Arial Bold" w:hAnsi="Arial Bold"/>
        <w:color w:val="1A1A1A"/>
        <w:sz w:val="18"/>
        <w:lang w:val="en-US"/>
      </w:rPr>
      <w:t>Religions covered</w:t>
    </w:r>
    <w:r w:rsidR="00BE139A" w:rsidRPr="000001A0">
      <w:rPr>
        <w:rFonts w:ascii="Arial Bold" w:hAnsi="Arial Bold"/>
        <w:color w:val="1A1A1A"/>
        <w:sz w:val="18"/>
        <w:lang w:val="en-US"/>
      </w:rPr>
      <w:t>:</w:t>
    </w:r>
    <w:r w:rsidR="00BE139A" w:rsidRPr="000001A0">
      <w:rPr>
        <w:rFonts w:ascii="Arial" w:hAnsi="Arial"/>
        <w:color w:val="1A1A1A"/>
        <w:sz w:val="18"/>
        <w:lang w:val="en-US"/>
      </w:rPr>
      <w:t xml:space="preserve"> </w:t>
    </w:r>
    <w:r w:rsidR="00BE139A">
      <w:rPr>
        <w:rFonts w:ascii="Arial" w:hAnsi="Arial"/>
        <w:color w:val="1A1A1A"/>
        <w:sz w:val="18"/>
        <w:lang w:val="en-US"/>
      </w:rPr>
      <w:t xml:space="preserve">Christianity and Buddhism </w:t>
    </w:r>
    <w:r w:rsidR="00BE139A" w:rsidRPr="000001A0">
      <w:rPr>
        <w:rFonts w:ascii="Arial" w:hAnsi="Arial"/>
        <w:color w:val="1A1A1A"/>
        <w:sz w:val="18"/>
        <w:lang w:val="en-US"/>
      </w:rPr>
      <w:t xml:space="preserve">| </w:t>
    </w:r>
    <w:r w:rsidR="00BE139A" w:rsidRPr="000001A0">
      <w:rPr>
        <w:rFonts w:ascii="Arial Bold" w:hAnsi="Arial Bold"/>
        <w:color w:val="1A1A1A"/>
        <w:sz w:val="18"/>
        <w:lang w:val="en-US"/>
      </w:rPr>
      <w:t>Lesson</w:t>
    </w:r>
    <w:r w:rsidR="00BE139A">
      <w:rPr>
        <w:rFonts w:ascii="Arial" w:hAnsi="Arial"/>
        <w:color w:val="1A1A1A"/>
        <w:sz w:val="18"/>
        <w:lang w:val="en-US"/>
      </w:rPr>
      <w:t>: 4</w:t>
    </w:r>
    <w:r w:rsidR="00BE139A" w:rsidRPr="000001A0">
      <w:rPr>
        <w:rFonts w:ascii="Arial" w:hAnsi="Arial"/>
        <w:color w:val="1A1A1A"/>
        <w:sz w:val="18"/>
        <w:lang w:val="en-US"/>
      </w:rPr>
      <w:t xml:space="preserve"> of 6 | </w:t>
    </w:r>
    <w:r w:rsidR="00BE139A" w:rsidRPr="000001A0">
      <w:rPr>
        <w:rFonts w:ascii="Arial Bold" w:hAnsi="Arial Bold"/>
        <w:color w:val="1A1A1A"/>
        <w:sz w:val="18"/>
        <w:lang w:val="en-US"/>
      </w:rPr>
      <w:t>Author:</w:t>
    </w:r>
    <w:r w:rsidR="00BE139A" w:rsidRPr="000001A0">
      <w:rPr>
        <w:rFonts w:ascii="Arial" w:hAnsi="Arial"/>
        <w:color w:val="1A1A1A"/>
        <w:sz w:val="18"/>
        <w:lang w:val="en-US"/>
      </w:rPr>
      <w:t xml:space="preserve"> </w:t>
    </w:r>
    <w:r w:rsidR="00BE139A">
      <w:rPr>
        <w:rFonts w:ascii="Arial" w:hAnsi="Arial"/>
        <w:color w:val="1A1A1A"/>
        <w:sz w:val="18"/>
        <w:lang w:val="en-US"/>
      </w:rPr>
      <w:t>Clare Kelly</w:t>
    </w:r>
    <w:r w:rsidR="00EC722E">
      <w:rPr>
        <w:rFonts w:ascii="Arial" w:hAnsi="Arial"/>
        <w:color w:val="1A1A1A"/>
        <w:sz w:val="18"/>
        <w:lang w:val="en-US"/>
      </w:rPr>
      <w:t xml:space="preserve"> &amp; Alan Jones </w:t>
    </w:r>
    <w:r w:rsidR="00BE139A">
      <w:rPr>
        <w:rFonts w:ascii="Arial" w:hAnsi="Arial"/>
        <w:color w:val="1A1A1A"/>
        <w:sz w:val="18"/>
        <w:lang w:val="en-US"/>
      </w:rPr>
      <w:t>| On line code KS3_14_04_06_Is_This_It?_v</w:t>
    </w:r>
    <w:r w:rsidR="00223B30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0678396">
    <w:abstractNumId w:val="2"/>
  </w:num>
  <w:num w:numId="2" w16cid:durableId="988826544">
    <w:abstractNumId w:val="0"/>
  </w:num>
  <w:num w:numId="3" w16cid:durableId="15209684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70238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2coLzpx96RWpR/04SO+F0m7PTXjTS0koSNGFthN8UJqXg+IRJY04YMkU1kLcXKf"/>
  </w:docVars>
  <w:rsids>
    <w:rsidRoot w:val="00F72C5B"/>
    <w:rsid w:val="00223B30"/>
    <w:rsid w:val="005F4AD1"/>
    <w:rsid w:val="0097084E"/>
    <w:rsid w:val="009F3755"/>
    <w:rsid w:val="00AD28E0"/>
    <w:rsid w:val="00AE4E65"/>
    <w:rsid w:val="00BE139A"/>
    <w:rsid w:val="00EC722E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DF9392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75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274DEE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274DEE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274DEE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274DEE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274DEE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274DEE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274DEE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274DEE"/>
    <w:rPr>
      <w:sz w:val="24"/>
      <w:szCs w:val="24"/>
      <w:lang w:val="en-US" w:eastAsia="en-US"/>
    </w:rPr>
  </w:style>
  <w:style w:type="character" w:styleId="Hyperlink">
    <w:name w:val="Hyperlink"/>
    <w:semiHidden/>
    <w:rsid w:val="00274DEE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C722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23B30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23B30"/>
  </w:style>
  <w:style w:type="character" w:customStyle="1" w:styleId="Heading1Char">
    <w:name w:val="Heading 1 Char"/>
    <w:basedOn w:val="DefaultParagraphFont"/>
    <w:link w:val="Heading1"/>
    <w:uiPriority w:val="9"/>
    <w:rsid w:val="009F3755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mingham-faith-visits.theartssociety.org/buddhis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VKK-WVW2u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1642</Characters>
  <Application>Microsoft Office Word</Application>
  <DocSecurity>0</DocSecurity>
  <Lines>136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12" baseType="variant"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https://birmingham-faith-visits.theartssociety.org/buddhism</vt:lpwstr>
      </vt:variant>
      <vt:variant>
        <vt:lpwstr/>
      </vt:variant>
      <vt:variant>
        <vt:i4>3604515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https://www.youtube.com/watch?v=nVKK-WVW2uw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2023-12-06T15:48:00Z</dcterms:created>
  <dcterms:modified xsi:type="dcterms:W3CDTF">2023-12-06T15:48:00Z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2023-12-06T15:48:52Z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b85632de-bd93-4a0d-aba2-160667003ed4</vt:lpwstr>
  </property>
  <property fmtid="{D5CDD505-2E9C-101B-9397-08002B2CF9AE}" pid="11" name="MSIP_Label_a17471b1-27ab-4640-9264-e69a67407ca3_ContentBits">
    <vt:lpwstr>2</vt:lpwstr>
  </property>
</Properties>
</file>