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49373" w14:textId="77777777" w:rsidR="0055104E" w:rsidRDefault="0055104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1699472" w14:textId="77777777" w:rsidR="0055104E" w:rsidRDefault="0055104E">
      <w:pPr>
        <w:rPr>
          <w:lang w:val="x-none"/>
        </w:rPr>
      </w:pPr>
    </w:p>
    <w:p w14:paraId="1A70A1F3" w14:textId="0B6BBDCF" w:rsidR="0055104E" w:rsidRPr="008F6281" w:rsidRDefault="0055104E" w:rsidP="008F6281">
      <w:pPr>
        <w:pStyle w:val="Heading1"/>
      </w:pPr>
      <w:r w:rsidRPr="008F6281">
        <w:t xml:space="preserve">Title: </w:t>
      </w:r>
      <w:r>
        <w:rPr>
          <w:bCs w:val="0"/>
        </w:rPr>
        <w:t>What do Muslims think about capital punishment?</w:t>
      </w:r>
    </w:p>
    <w:p w14:paraId="6E019428" w14:textId="77777777" w:rsidR="0055104E" w:rsidRDefault="0055104E" w:rsidP="0055104E">
      <w:pPr>
        <w:rPr>
          <w:rFonts w:ascii="Arial" w:hAnsi="Arial" w:cs="Arial"/>
          <w:b/>
          <w:lang w:eastAsia="en-GB"/>
        </w:rPr>
      </w:pPr>
    </w:p>
    <w:p w14:paraId="4D9DBB2A" w14:textId="77777777" w:rsidR="00AB3977" w:rsidRDefault="0055104E" w:rsidP="00AB3977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How willing am I/are we to make sacrifices? How do believers show their loyalty/sacrifices?</w:t>
      </w:r>
      <w:r w:rsidR="00AB3977">
        <w:rPr>
          <w:rFonts w:ascii="Arial" w:hAnsi="Arial" w:cs="Arial"/>
          <w:lang w:eastAsia="en-GB"/>
        </w:rPr>
        <w:t xml:space="preserve"> How do followers of T* show that they belong to their tradition? What can followers of T* learn from events in the history of their tradition? Who/what are we faithful and committed to? Who or what do I think deserves my loyalty?</w:t>
      </w:r>
    </w:p>
    <w:p w14:paraId="3722252E" w14:textId="77777777" w:rsidR="0055104E" w:rsidRDefault="0055104E" w:rsidP="0055104E">
      <w:pPr>
        <w:rPr>
          <w:rFonts w:ascii="Arial" w:hAnsi="Arial"/>
        </w:rPr>
      </w:pPr>
    </w:p>
    <w:p w14:paraId="33F93745" w14:textId="77777777" w:rsidR="0055104E" w:rsidRDefault="0055104E" w:rsidP="0055104E">
      <w:pPr>
        <w:rPr>
          <w:rFonts w:ascii="Arial" w:hAnsi="Arial" w:cs="Arial"/>
          <w:lang w:eastAsia="en-GB"/>
        </w:rPr>
      </w:pPr>
    </w:p>
    <w:p w14:paraId="7ACA1892" w14:textId="77777777" w:rsidR="0055104E" w:rsidRDefault="0055104E" w:rsidP="0055104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sacrifice, commitment, loyalty, obedience, faith</w:t>
      </w:r>
    </w:p>
    <w:p w14:paraId="361D9652" w14:textId="77777777" w:rsidR="0055104E" w:rsidRDefault="0055104E" w:rsidP="0055104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p w14:paraId="281C963E" w14:textId="77777777" w:rsidR="0055104E" w:rsidRDefault="0055104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26"/>
        <w:gridCol w:w="4795"/>
        <w:gridCol w:w="3219"/>
      </w:tblGrid>
      <w:tr w:rsidR="0055104E" w14:paraId="11DF09ED" w14:textId="77777777" w:rsidTr="008F6281">
        <w:tc>
          <w:tcPr>
            <w:tcW w:w="1726" w:type="dxa"/>
          </w:tcPr>
          <w:p w14:paraId="6BBC82D1" w14:textId="77777777" w:rsidR="0055104E" w:rsidRDefault="0055104E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795" w:type="dxa"/>
          </w:tcPr>
          <w:p w14:paraId="39F371E7" w14:textId="77777777" w:rsidR="0055104E" w:rsidRDefault="0055104E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219" w:type="dxa"/>
          </w:tcPr>
          <w:p w14:paraId="4B658D00" w14:textId="77777777" w:rsidR="0055104E" w:rsidRDefault="0055104E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55104E" w14:paraId="037D1988" w14:textId="77777777" w:rsidTr="008F6281">
        <w:tc>
          <w:tcPr>
            <w:tcW w:w="1726" w:type="dxa"/>
          </w:tcPr>
          <w:p w14:paraId="348C832B" w14:textId="77777777" w:rsidR="0055104E" w:rsidRDefault="0055104E" w:rsidP="00994060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90D9B2" w14:textId="77777777" w:rsidR="0055104E" w:rsidRDefault="0055104E" w:rsidP="0055104E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 be able to explain different Muslim views on the death penalty</w:t>
            </w:r>
          </w:p>
          <w:p w14:paraId="08FC49AD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A31450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84F302E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F83CDD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43B058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D0F371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17F6DD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665AB2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B23368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6B0754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050699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DAD056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7721ED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C5D3ACB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A55256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54B039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F91B4D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2993356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534654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7BDE76C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63EB15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33E5E18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AC93EA" w14:textId="77777777" w:rsidR="0055104E" w:rsidRDefault="0055104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B33FA4" w14:textId="77777777" w:rsidR="0055104E" w:rsidRDefault="0055104E">
            <w:pPr>
              <w:pStyle w:val="Body"/>
            </w:pPr>
          </w:p>
        </w:tc>
        <w:tc>
          <w:tcPr>
            <w:tcW w:w="4795" w:type="dxa"/>
          </w:tcPr>
          <w:p w14:paraId="2C9D42EE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281D81D3" w14:textId="77777777" w:rsidR="0055104E" w:rsidRPr="00A00BD8" w:rsidRDefault="0055104E" w:rsidP="0055104E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 xml:space="preserve">Watch the </w:t>
            </w:r>
            <w:r w:rsidR="00866BCC">
              <w:rPr>
                <w:rFonts w:ascii="Arial" w:hAnsi="Arial" w:cs="Arial"/>
              </w:rPr>
              <w:t>CNN report and photo montage</w:t>
            </w:r>
            <w:r w:rsidR="00F0742E">
              <w:rPr>
                <w:rFonts w:ascii="Arial" w:hAnsi="Arial" w:cs="Arial"/>
              </w:rPr>
              <w:t xml:space="preserve"> reporting on a</w:t>
            </w:r>
            <w:r w:rsidR="00A11A87">
              <w:rPr>
                <w:rFonts w:ascii="Arial" w:hAnsi="Arial" w:cs="Arial"/>
              </w:rPr>
              <w:t xml:space="preserve"> mother stopping the execution of the murderer of her son at the last minute</w:t>
            </w:r>
            <w:r>
              <w:rPr>
                <w:rFonts w:ascii="Arial" w:hAnsi="Arial" w:cs="Arial"/>
              </w:rPr>
              <w:t>– from what they know about Islam do the students think the mother acted as a good Muslim – they must justify their views.</w:t>
            </w:r>
          </w:p>
          <w:p w14:paraId="0F0A3B92" w14:textId="77777777" w:rsidR="0055104E" w:rsidRPr="00A00BD8" w:rsidRDefault="0055104E" w:rsidP="0055104E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Using a textbook/information sheet/video clips find out different Muslim views on capital punishment</w:t>
            </w:r>
          </w:p>
          <w:p w14:paraId="169C0132" w14:textId="77777777" w:rsidR="0055104E" w:rsidRPr="00717E38" w:rsidRDefault="0055104E" w:rsidP="0055104E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 w:rsidRPr="00717E38">
              <w:rPr>
                <w:rFonts w:ascii="Arial" w:hAnsi="Arial" w:cs="Arial"/>
              </w:rPr>
              <w:t xml:space="preserve">Students to write: Write </w:t>
            </w:r>
            <w:r w:rsidRPr="00717E38">
              <w:rPr>
                <w:rFonts w:ascii="Arial" w:eastAsia="Cambria" w:hAnsi="Arial" w:cs="Arial"/>
              </w:rPr>
              <w:t xml:space="preserve">I think the woman was </w:t>
            </w:r>
            <w:r w:rsidRPr="00717E38">
              <w:rPr>
                <w:rFonts w:ascii="Arial" w:eastAsia="Cambria" w:hAnsi="Arial" w:cs="Arial"/>
                <w:b/>
                <w:bCs/>
              </w:rPr>
              <w:t>right/wrong</w:t>
            </w:r>
            <w:r w:rsidRPr="00717E38">
              <w:rPr>
                <w:rFonts w:ascii="Arial" w:eastAsia="Cambria" w:hAnsi="Arial" w:cs="Arial"/>
              </w:rPr>
              <w:t xml:space="preserve"> to forgive the man because as a</w:t>
            </w:r>
            <w:r w:rsidRPr="00717E38">
              <w:rPr>
                <w:rFonts w:ascii="Arial" w:hAnsi="Arial" w:cs="Arial"/>
              </w:rPr>
              <w:t xml:space="preserve"> </w:t>
            </w:r>
            <w:r w:rsidRPr="00717E38">
              <w:rPr>
                <w:rFonts w:ascii="Arial" w:eastAsia="MS Mincho" w:hAnsi="Arial" w:cs="Arial"/>
              </w:rPr>
              <w:t>Muslim she…</w:t>
            </w:r>
          </w:p>
          <w:p w14:paraId="79E694A1" w14:textId="77777777" w:rsidR="0055104E" w:rsidRPr="00717E38" w:rsidRDefault="0055104E" w:rsidP="0055104E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 w:rsidRPr="00717E38">
              <w:rPr>
                <w:rFonts w:ascii="Arial" w:eastAsia="MS Mincho" w:hAnsi="Arial" w:cs="Arial"/>
              </w:rPr>
              <w:t xml:space="preserve">Share </w:t>
            </w:r>
            <w:r>
              <w:rPr>
                <w:rFonts w:ascii="Arial" w:hAnsi="Arial" w:cs="Arial"/>
              </w:rPr>
              <w:t>and discuss responses</w:t>
            </w:r>
          </w:p>
          <w:p w14:paraId="1DE0F0E8" w14:textId="77777777" w:rsidR="0055104E" w:rsidRDefault="0055104E" w:rsidP="0055104E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newspaper report or a TV</w:t>
            </w:r>
            <w:r w:rsidR="009940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report on this incident. It must include interviews with Muslims who have different views about what happened. </w:t>
            </w:r>
          </w:p>
          <w:p w14:paraId="5986B70B" w14:textId="77777777" w:rsidR="0055104E" w:rsidRPr="00994060" w:rsidRDefault="0055104E" w:rsidP="00994060">
            <w:pPr>
              <w:pStyle w:val="ColorfulList-Accent11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Summarise learning by playing Just a Minute: the death penalty version </w:t>
            </w:r>
            <w:r w:rsidR="00F0742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students to talk about the death penalty for 1 minute without hesitation, deviation or repetition.</w:t>
            </w:r>
          </w:p>
        </w:tc>
        <w:tc>
          <w:tcPr>
            <w:tcW w:w="3219" w:type="dxa"/>
          </w:tcPr>
          <w:p w14:paraId="2028F4C5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5E42DFE3" w14:textId="77777777" w:rsidR="0055104E" w:rsidRPr="00866BCC" w:rsidRDefault="00866BCC" w:rsidP="0055104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CNN report</w:t>
            </w:r>
            <w:r w:rsidR="0055104E" w:rsidRPr="00F400C4">
              <w:rPr>
                <w:rFonts w:ascii="Arial" w:hAnsi="Arial" w:cs="Arial"/>
                <w:lang w:val="es-ES"/>
              </w:rPr>
              <w:t xml:space="preserve">: </w:t>
            </w:r>
            <w:r w:rsidRPr="00994060">
              <w:rPr>
                <w:lang w:val="es-ES"/>
              </w:rPr>
              <w:t xml:space="preserve"> https://edition.cnn.com/videos/world/2014/04/17/ctw-iran-photographs-execution.cnn</w:t>
            </w:r>
          </w:p>
          <w:p w14:paraId="4693FBC1" w14:textId="77777777" w:rsidR="0055104E" w:rsidRPr="00F400C4" w:rsidRDefault="0055104E" w:rsidP="0055104E">
            <w:pPr>
              <w:rPr>
                <w:rFonts w:ascii="Arial" w:hAnsi="Arial" w:cs="Arial"/>
                <w:lang w:val="es-ES"/>
              </w:rPr>
            </w:pPr>
          </w:p>
          <w:p w14:paraId="362DF15B" w14:textId="77777777" w:rsidR="0055104E" w:rsidRDefault="0055104E" w:rsidP="0055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 montage from: </w:t>
            </w:r>
          </w:p>
          <w:p w14:paraId="1B910C86" w14:textId="77777777" w:rsidR="0055104E" w:rsidRDefault="0055104E" w:rsidP="0055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CNN: </w:t>
            </w:r>
            <w:hyperlink r:id="rId7" w:history="1">
              <w:r w:rsidRPr="00FC612A">
                <w:rPr>
                  <w:rStyle w:val="Hyperlink"/>
                  <w:rFonts w:ascii="Arial" w:hAnsi="Arial" w:cs="Arial"/>
                </w:rPr>
                <w:t>http://edition.cnn.com/2014/04/17/world/meast/iran-execution-photos-mother-forgives/</w:t>
              </w:r>
            </w:hyperlink>
          </w:p>
          <w:p w14:paraId="269A29B4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033E9AA3" w14:textId="77777777" w:rsidR="0055104E" w:rsidRDefault="0055104E" w:rsidP="0055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Textbooks/information sheets</w:t>
            </w:r>
          </w:p>
          <w:p w14:paraId="13BF1431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24765F64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6C3643A9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78CE9D68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29799818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38CC8731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196B3EAA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424FCDC2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0A9568B1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20DE0048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7FBD838C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246C974F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74F57881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081CDFA8" w14:textId="77777777" w:rsidR="0055104E" w:rsidRDefault="0055104E" w:rsidP="0055104E">
            <w:pPr>
              <w:rPr>
                <w:rFonts w:ascii="Arial" w:hAnsi="Arial" w:cs="Arial"/>
              </w:rPr>
            </w:pPr>
          </w:p>
          <w:p w14:paraId="56BCEDFF" w14:textId="77777777" w:rsidR="00F0742E" w:rsidRDefault="00F0742E" w:rsidP="0055104E">
            <w:pPr>
              <w:rPr>
                <w:rFonts w:ascii="Arial" w:hAnsi="Arial" w:cs="Arial"/>
              </w:rPr>
            </w:pPr>
          </w:p>
          <w:p w14:paraId="290331CB" w14:textId="77777777" w:rsidR="0055104E" w:rsidRDefault="0055104E" w:rsidP="005510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Timer</w:t>
            </w:r>
          </w:p>
          <w:p w14:paraId="7A9A10A2" w14:textId="77777777" w:rsidR="0055104E" w:rsidRPr="00627CA7" w:rsidRDefault="0055104E" w:rsidP="0055104E">
            <w:pPr>
              <w:rPr>
                <w:rFonts w:ascii="Arial" w:hAnsi="Arial" w:cs="Arial"/>
              </w:rPr>
            </w:pPr>
          </w:p>
        </w:tc>
      </w:tr>
    </w:tbl>
    <w:p w14:paraId="7149217D" w14:textId="77777777" w:rsidR="0055104E" w:rsidRDefault="0055104E">
      <w:pPr>
        <w:rPr>
          <w:lang w:val="x-none"/>
        </w:rPr>
      </w:pPr>
    </w:p>
    <w:sectPr w:rsidR="0055104E" w:rsidSect="0055104E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0E1E" w14:textId="77777777" w:rsidR="00864095" w:rsidRDefault="00864095">
      <w:r>
        <w:separator/>
      </w:r>
    </w:p>
  </w:endnote>
  <w:endnote w:type="continuationSeparator" w:id="0">
    <w:p w14:paraId="15CE3960" w14:textId="77777777" w:rsidR="00864095" w:rsidRDefault="0086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43A2" w14:textId="1A70688C" w:rsidR="00994060" w:rsidRDefault="006F63DE">
    <w:pPr>
      <w:pStyle w:val="Footer"/>
      <w:framePr w:wrap="none" w:vAnchor="text" w:hAnchor="margin" w:xAlign="outside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6567944E" wp14:editId="10800B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C50C63" w14:textId="6B790881" w:rsidR="006F63DE" w:rsidRPr="006F63DE" w:rsidRDefault="006F63DE" w:rsidP="006F63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F63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794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DC50C63" w14:textId="6B790881" w:rsidR="006F63DE" w:rsidRPr="006F63DE" w:rsidRDefault="006F63DE" w:rsidP="006F63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F63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060">
      <w:rPr>
        <w:rStyle w:val="PageNumber"/>
      </w:rPr>
      <w:fldChar w:fldCharType="begin"/>
    </w:r>
    <w:r w:rsidR="00994060">
      <w:rPr>
        <w:rStyle w:val="PageNumber"/>
      </w:rPr>
      <w:instrText xml:space="preserve"> PAGE </w:instrText>
    </w:r>
    <w:r w:rsidR="00994060">
      <w:rPr>
        <w:rStyle w:val="PageNumber"/>
      </w:rPr>
      <w:fldChar w:fldCharType="separate"/>
    </w:r>
    <w:r w:rsidR="00994060">
      <w:rPr>
        <w:rStyle w:val="PageNumber"/>
      </w:rPr>
      <w:t>2</w:t>
    </w:r>
    <w:r w:rsidR="00994060">
      <w:rPr>
        <w:rStyle w:val="PageNumber"/>
      </w:rPr>
      <w:fldChar w:fldCharType="end"/>
    </w:r>
  </w:p>
  <w:p w14:paraId="5256785D" w14:textId="77777777" w:rsidR="00A11A87" w:rsidRPr="00626C49" w:rsidRDefault="00A11A87" w:rsidP="00994060">
    <w:pPr>
      <w:pStyle w:val="Header1"/>
      <w:tabs>
        <w:tab w:val="center" w:pos="3402"/>
        <w:tab w:val="right" w:pos="8280"/>
      </w:tabs>
      <w:ind w:left="1985" w:right="360" w:firstLine="360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/>
        <w:color w:val="1A1A1A"/>
        <w:sz w:val="18"/>
        <w:lang w:val="en-US"/>
      </w:rPr>
      <w:t>Religions covered</w:t>
    </w:r>
    <w:r>
      <w:rPr>
        <w:rFonts w:ascii="Arial" w:hAnsi="Arial"/>
        <w:b/>
        <w:color w:val="1A1A1A"/>
        <w:sz w:val="18"/>
        <w:lang w:val="en-US"/>
      </w:rPr>
      <w:t xml:space="preserve">: </w:t>
    </w:r>
    <w:r w:rsidRPr="009148DC">
      <w:rPr>
        <w:rFonts w:ascii="Arial" w:hAnsi="Arial"/>
        <w:color w:val="1A1A1A"/>
        <w:sz w:val="18"/>
        <w:lang w:val="en-US"/>
      </w:rPr>
      <w:t>Sikhism, Christianity, Judaism, Islam</w:t>
    </w:r>
    <w:r>
      <w:rPr>
        <w:rFonts w:ascii="Arial" w:hAnsi="Arial"/>
        <w:color w:val="1A1A1A"/>
        <w:sz w:val="18"/>
        <w:lang w:val="en-US"/>
      </w:rPr>
      <w:t xml:space="preserve">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6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Jo Weir | On- line code KS3_13_06_06_Bloody_RE_v1</w:t>
    </w:r>
  </w:p>
  <w:p w14:paraId="5A5471CF" w14:textId="77777777" w:rsidR="00A11A87" w:rsidRPr="009148DC" w:rsidRDefault="00A11A87" w:rsidP="00A11A87">
    <w:pPr>
      <w:pStyle w:val="Header"/>
    </w:pPr>
  </w:p>
  <w:p w14:paraId="749EECDC" w14:textId="77777777" w:rsidR="0055104E" w:rsidRPr="009148DC" w:rsidRDefault="0055104E" w:rsidP="0055104E">
    <w:pPr>
      <w:pStyle w:val="Header"/>
    </w:pPr>
  </w:p>
  <w:p w14:paraId="0FF1ABE3" w14:textId="77777777" w:rsidR="0055104E" w:rsidRPr="0031087A" w:rsidRDefault="0055104E" w:rsidP="00551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7F9E5" w14:textId="63BF84B3" w:rsidR="00994060" w:rsidRDefault="006F63DE">
    <w:pPr>
      <w:pStyle w:val="Footer"/>
      <w:framePr w:wrap="none" w:vAnchor="text" w:hAnchor="margin" w:xAlign="outside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4552C369" wp14:editId="078147CD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E3D6A" w14:textId="41E6CB0C" w:rsidR="006F63DE" w:rsidRPr="006F63DE" w:rsidRDefault="006F63DE" w:rsidP="006F63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F63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52C3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DDE3D6A" w14:textId="41E6CB0C" w:rsidR="006F63DE" w:rsidRPr="006F63DE" w:rsidRDefault="006F63DE" w:rsidP="006F63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F63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94060">
      <w:rPr>
        <w:rStyle w:val="PageNumber"/>
      </w:rPr>
      <w:fldChar w:fldCharType="begin"/>
    </w:r>
    <w:r w:rsidR="00994060">
      <w:rPr>
        <w:rStyle w:val="PageNumber"/>
      </w:rPr>
      <w:instrText xml:space="preserve"> PAGE </w:instrText>
    </w:r>
    <w:r w:rsidR="00994060">
      <w:rPr>
        <w:rStyle w:val="PageNumber"/>
      </w:rPr>
      <w:fldChar w:fldCharType="separate"/>
    </w:r>
    <w:r w:rsidR="00994060">
      <w:rPr>
        <w:rStyle w:val="PageNumber"/>
      </w:rPr>
      <w:t>1</w:t>
    </w:r>
    <w:r w:rsidR="00994060">
      <w:rPr>
        <w:rStyle w:val="PageNumber"/>
      </w:rPr>
      <w:fldChar w:fldCharType="end"/>
    </w:r>
  </w:p>
  <w:p w14:paraId="747AB3CF" w14:textId="7503A9CC" w:rsidR="0055104E" w:rsidRDefault="008F6281" w:rsidP="00994060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4500BD" wp14:editId="39A474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B3B7" w14:textId="27FA79CE" w:rsidR="006F63DE" w:rsidRDefault="006F63DE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4F1F94E0" wp14:editId="7CD0A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614DE" w14:textId="2A3B3CCD" w:rsidR="006F63DE" w:rsidRPr="006F63DE" w:rsidRDefault="006F63DE" w:rsidP="006F63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F63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F94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F6614DE" w14:textId="2A3B3CCD" w:rsidR="006F63DE" w:rsidRPr="006F63DE" w:rsidRDefault="006F63DE" w:rsidP="006F63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F63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A343" w14:textId="77777777" w:rsidR="00864095" w:rsidRDefault="00864095">
      <w:r>
        <w:separator/>
      </w:r>
    </w:p>
  </w:footnote>
  <w:footnote w:type="continuationSeparator" w:id="0">
    <w:p w14:paraId="613C460B" w14:textId="77777777" w:rsidR="00864095" w:rsidRDefault="0086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DCA0" w14:textId="12BAF789" w:rsidR="0055104E" w:rsidRPr="00626C49" w:rsidRDefault="00AB3977" w:rsidP="0055104E">
    <w:pPr>
      <w:pStyle w:val="Header1"/>
      <w:tabs>
        <w:tab w:val="center" w:pos="3402"/>
        <w:tab w:val="right" w:pos="8280"/>
      </w:tabs>
      <w:ind w:left="1985"/>
      <w:rPr>
        <w:rFonts w:ascii="Arial" w:hAnsi="Arial" w:cs="Arial"/>
        <w:color w:val="1A1A1A"/>
        <w:sz w:val="18"/>
        <w:lang w:val="en"/>
      </w:rPr>
    </w:pPr>
    <w:r>
      <w:rPr>
        <w:rFonts w:ascii="Arial Bold" w:hAnsi="Arial Bold"/>
        <w:color w:val="1A1A1A"/>
        <w:sz w:val="18"/>
        <w:lang w:val="en-US"/>
      </w:rPr>
      <w:t>Secondary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626C49">
      <w:rPr>
        <w:rFonts w:ascii="Arial" w:hAnsi="Arial"/>
        <w:bCs/>
        <w:sz w:val="18"/>
        <w:szCs w:val="40"/>
      </w:rPr>
      <w:t>Bloody RE</w:t>
    </w:r>
    <w:r w:rsidRPr="00626C49">
      <w:rPr>
        <w:rFonts w:ascii="Arial" w:hAnsi="Arial"/>
        <w:color w:val="1A1A1A"/>
        <w:sz w:val="18"/>
        <w:lang w:val="en-US"/>
      </w:rPr>
      <w:t>|</w:t>
    </w:r>
    <w:r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 xml:space="preserve">Dispositions: </w:t>
    </w:r>
    <w:r>
      <w:rPr>
        <w:rFonts w:ascii="Arial" w:hAnsi="Arial"/>
        <w:sz w:val="18"/>
        <w:szCs w:val="24"/>
      </w:rPr>
      <w:t>Remembering Roots (17), Being Hopeful and Visionary (19), Being Loyal and Steadfast (18)</w:t>
    </w:r>
    <w:r>
      <w:rPr>
        <w:rFonts w:ascii="Arial Bold" w:hAnsi="Arial Bold"/>
        <w:color w:val="1A1A1A"/>
        <w:sz w:val="18"/>
        <w:lang w:val="en-US"/>
      </w:rPr>
      <w:t>,</w:t>
    </w:r>
    <w:r w:rsidRPr="00626C49">
      <w:rPr>
        <w:rFonts w:ascii="Helvetica" w:hAnsi="Helvetica" w:cs="Helvetica"/>
        <w:b/>
        <w:sz w:val="20"/>
        <w:lang w:val="en"/>
      </w:rPr>
      <w:t xml:space="preserve"> </w:t>
    </w:r>
    <w:r w:rsidRPr="00626C49">
      <w:rPr>
        <w:rFonts w:ascii="Arial" w:hAnsi="Arial" w:cs="Arial"/>
        <w:bCs/>
        <w:color w:val="1A1A1A"/>
        <w:sz w:val="18"/>
        <w:lang w:val="en"/>
      </w:rPr>
      <w:t>C</w:t>
    </w:r>
    <w:r>
      <w:rPr>
        <w:rFonts w:ascii="Arial" w:hAnsi="Arial" w:cs="Arial"/>
        <w:bCs/>
        <w:color w:val="1A1A1A"/>
        <w:sz w:val="18"/>
        <w:lang w:val="en"/>
      </w:rPr>
      <w:t xml:space="preserve">reating </w:t>
    </w:r>
    <w:r w:rsidRPr="00626C49">
      <w:rPr>
        <w:rFonts w:ascii="Arial" w:hAnsi="Arial" w:cs="Arial"/>
        <w:bCs/>
        <w:color w:val="1A1A1A"/>
        <w:sz w:val="18"/>
        <w:lang w:val="en"/>
      </w:rPr>
      <w:t>Inclusion, Identity and Belonging</w:t>
    </w:r>
    <w:r>
      <w:rPr>
        <w:rFonts w:ascii="Arial" w:hAnsi="Arial" w:cs="Arial"/>
        <w:color w:val="1A1A1A"/>
        <w:sz w:val="18"/>
        <w:lang w:val="en"/>
      </w:rPr>
      <w:t xml:space="preserve"> (14) | </w:t>
    </w:r>
    <w:r w:rsidRPr="00F27EF9">
      <w:rPr>
        <w:rFonts w:ascii="Arial" w:hAnsi="Arial" w:cs="Arial"/>
        <w:b/>
        <w:bCs/>
        <w:color w:val="1A1A1A"/>
        <w:sz w:val="18"/>
        <w:lang w:val="en"/>
      </w:rPr>
      <w:t>Learning Dimensions</w:t>
    </w:r>
    <w:r w:rsidRPr="00F27EF9">
      <w:rPr>
        <w:rFonts w:ascii="Arial Bold" w:hAnsi="Arial Bold"/>
        <w:b/>
        <w:bCs/>
        <w:color w:val="1A1A1A"/>
        <w:sz w:val="18"/>
        <w:lang w:val="en-US"/>
      </w:rPr>
      <w:t>:</w:t>
    </w:r>
    <w:r>
      <w:rPr>
        <w:rFonts w:ascii="Arial Bold" w:hAnsi="Arial Bold"/>
        <w:color w:val="1A1A1A"/>
        <w:sz w:val="18"/>
        <w:lang w:val="en-US"/>
      </w:rPr>
      <w:t xml:space="preserve"> </w:t>
    </w:r>
    <w:r w:rsidRPr="000D5952">
      <w:rPr>
        <w:rFonts w:ascii="Arial Bold" w:hAnsi="Arial Bold"/>
        <w:color w:val="1A1A1A"/>
        <w:sz w:val="18"/>
        <w:lang w:val="en-US"/>
      </w:rPr>
      <w:t>Learning from Experience, Learning about Religious Traditions and Non-Religious Worldviews, Learning from Faith and Non-Religious Worldviews</w:t>
    </w:r>
    <w:r>
      <w:rPr>
        <w:rFonts w:ascii="Arial Bold" w:hAnsi="Arial Bold"/>
        <w:color w:val="1A1A1A"/>
        <w:sz w:val="18"/>
        <w:lang w:val="en-US"/>
      </w:rPr>
      <w:t xml:space="preserve"> | </w:t>
    </w:r>
    <w:r>
      <w:rPr>
        <w:rFonts w:ascii="Arial" w:hAnsi="Arial"/>
        <w:color w:val="1A1A1A"/>
        <w:sz w:val="18"/>
        <w:lang w:val="en-US"/>
      </w:rPr>
      <w:t xml:space="preserve"> </w:t>
    </w:r>
    <w:r w:rsidR="0055104E" w:rsidRPr="00626C49">
      <w:rPr>
        <w:rFonts w:ascii="Arial" w:hAnsi="Arial"/>
        <w:b/>
        <w:color w:val="1A1A1A"/>
        <w:sz w:val="18"/>
        <w:lang w:val="en-US"/>
      </w:rPr>
      <w:t>Religions covered</w:t>
    </w:r>
    <w:r w:rsidR="0055104E">
      <w:rPr>
        <w:rFonts w:ascii="Arial" w:hAnsi="Arial"/>
        <w:b/>
        <w:color w:val="1A1A1A"/>
        <w:sz w:val="18"/>
        <w:lang w:val="en-US"/>
      </w:rPr>
      <w:t xml:space="preserve">: </w:t>
    </w:r>
    <w:r w:rsidR="0055104E" w:rsidRPr="009148DC">
      <w:rPr>
        <w:rFonts w:ascii="Arial" w:hAnsi="Arial"/>
        <w:color w:val="1A1A1A"/>
        <w:sz w:val="18"/>
        <w:lang w:val="en-US"/>
      </w:rPr>
      <w:t>Sikhism, Christianity, Judaism, Islam</w:t>
    </w:r>
    <w:r w:rsidR="0055104E">
      <w:rPr>
        <w:rFonts w:ascii="Arial" w:hAnsi="Arial"/>
        <w:color w:val="1A1A1A"/>
        <w:sz w:val="18"/>
        <w:lang w:val="en-US"/>
      </w:rPr>
      <w:t xml:space="preserve">| </w:t>
    </w:r>
    <w:r w:rsidR="0055104E">
      <w:rPr>
        <w:rFonts w:ascii="Arial Bold" w:hAnsi="Arial Bold"/>
        <w:color w:val="1A1A1A"/>
        <w:sz w:val="18"/>
        <w:lang w:val="en-US"/>
      </w:rPr>
      <w:t>Lesson</w:t>
    </w:r>
    <w:r w:rsidR="0055104E">
      <w:rPr>
        <w:rFonts w:ascii="Arial" w:hAnsi="Arial"/>
        <w:color w:val="1A1A1A"/>
        <w:sz w:val="18"/>
        <w:lang w:val="en-US"/>
      </w:rPr>
      <w:t xml:space="preserve">: 6 of 6 | </w:t>
    </w:r>
    <w:r w:rsidR="0055104E">
      <w:rPr>
        <w:rFonts w:ascii="Arial Bold" w:hAnsi="Arial Bold"/>
        <w:color w:val="1A1A1A"/>
        <w:sz w:val="18"/>
        <w:lang w:val="en-US"/>
      </w:rPr>
      <w:t>Author:</w:t>
    </w:r>
    <w:r w:rsidR="0055104E">
      <w:rPr>
        <w:rFonts w:ascii="Arial" w:hAnsi="Arial"/>
        <w:color w:val="1A1A1A"/>
        <w:sz w:val="18"/>
        <w:lang w:val="en-US"/>
      </w:rPr>
      <w:t xml:space="preserve"> Jo Weir</w:t>
    </w:r>
    <w:r w:rsidR="00994060">
      <w:rPr>
        <w:rFonts w:ascii="Arial" w:hAnsi="Arial"/>
        <w:color w:val="1A1A1A"/>
        <w:sz w:val="18"/>
        <w:lang w:val="en-US"/>
      </w:rPr>
      <w:t xml:space="preserve"> Revised by: Waqar Ahmedi</w:t>
    </w:r>
    <w:r w:rsidR="0055104E">
      <w:rPr>
        <w:rFonts w:ascii="Arial" w:hAnsi="Arial"/>
        <w:color w:val="1A1A1A"/>
        <w:sz w:val="18"/>
        <w:lang w:val="en-US"/>
      </w:rPr>
      <w:t xml:space="preserve"> | On- line code KS3_13_06_06_Bloody_RE_v</w:t>
    </w:r>
    <w:r w:rsidR="00994060">
      <w:rPr>
        <w:rFonts w:ascii="Arial" w:hAnsi="Arial"/>
        <w:color w:val="1A1A1A"/>
        <w:sz w:val="18"/>
        <w:lang w:val="en-US"/>
      </w:rPr>
      <w:t>2</w:t>
    </w:r>
    <w:r w:rsidR="008F6281">
      <w:rPr>
        <w:noProof/>
      </w:rPr>
      <w:drawing>
        <wp:anchor distT="0" distB="0" distL="114300" distR="114300" simplePos="0" relativeHeight="251657216" behindDoc="0" locked="1" layoutInCell="1" allowOverlap="1" wp14:anchorId="052C9B0D" wp14:editId="047835F7">
          <wp:simplePos x="0" y="0"/>
          <wp:positionH relativeFrom="margin">
            <wp:posOffset>57150</wp:posOffset>
          </wp:positionH>
          <wp:positionV relativeFrom="page">
            <wp:posOffset>510540</wp:posOffset>
          </wp:positionV>
          <wp:extent cx="1082040" cy="701040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D9D971" w14:textId="77777777" w:rsidR="0055104E" w:rsidRPr="009148DC" w:rsidRDefault="0055104E" w:rsidP="00551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5960"/>
    <w:multiLevelType w:val="hybridMultilevel"/>
    <w:tmpl w:val="2912E4E6"/>
    <w:lvl w:ilvl="0" w:tplc="08090001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6C8328C"/>
    <w:multiLevelType w:val="hybridMultilevel"/>
    <w:tmpl w:val="87ECC832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1526D"/>
    <w:multiLevelType w:val="hybridMultilevel"/>
    <w:tmpl w:val="21869438"/>
    <w:lvl w:ilvl="0" w:tplc="17CE8FAC">
      <w:numFmt w:val="bullet"/>
      <w:lvlText w:val=""/>
      <w:lvlJc w:val="left"/>
      <w:pPr>
        <w:ind w:left="511" w:hanging="360"/>
      </w:pPr>
      <w:rPr>
        <w:rFonts w:ascii="Symbol" w:eastAsia="Cambria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5" w15:restartNumberingAfterBreak="0">
    <w:nsid w:val="1AEA2B0E"/>
    <w:multiLevelType w:val="hybridMultilevel"/>
    <w:tmpl w:val="E064E284"/>
    <w:lvl w:ilvl="0" w:tplc="8214B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2EDA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7A91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43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D05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B480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A41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0E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2A9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1854"/>
    <w:multiLevelType w:val="hybridMultilevel"/>
    <w:tmpl w:val="B76A006A"/>
    <w:lvl w:ilvl="0" w:tplc="B7DADDC0">
      <w:numFmt w:val="bullet"/>
      <w:lvlText w:val=""/>
      <w:lvlJc w:val="left"/>
      <w:pPr>
        <w:ind w:left="360" w:hanging="360"/>
      </w:pPr>
      <w:rPr>
        <w:rFonts w:ascii="Symbol" w:eastAsia="Cambria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153467"/>
    <w:multiLevelType w:val="hybridMultilevel"/>
    <w:tmpl w:val="16E010FA"/>
    <w:lvl w:ilvl="0" w:tplc="9258B012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56E9D"/>
    <w:multiLevelType w:val="hybridMultilevel"/>
    <w:tmpl w:val="A5EE2610"/>
    <w:lvl w:ilvl="0" w:tplc="8E12B844">
      <w:numFmt w:val="bullet"/>
      <w:lvlText w:val=""/>
      <w:lvlJc w:val="left"/>
      <w:pPr>
        <w:ind w:left="369" w:hanging="360"/>
      </w:pPr>
      <w:rPr>
        <w:rFonts w:ascii="Symbol" w:eastAsia="Times New Roman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num w:numId="1" w16cid:durableId="1631936089">
    <w:abstractNumId w:val="6"/>
  </w:num>
  <w:num w:numId="2" w16cid:durableId="1062293198">
    <w:abstractNumId w:val="0"/>
  </w:num>
  <w:num w:numId="3" w16cid:durableId="21275001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66870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3629629">
    <w:abstractNumId w:val="1"/>
  </w:num>
  <w:num w:numId="6" w16cid:durableId="638264644">
    <w:abstractNumId w:val="5"/>
  </w:num>
  <w:num w:numId="7" w16cid:durableId="1502424398">
    <w:abstractNumId w:val="2"/>
  </w:num>
  <w:num w:numId="8" w16cid:durableId="1456174050">
    <w:abstractNumId w:val="10"/>
  </w:num>
  <w:num w:numId="9" w16cid:durableId="1720320482">
    <w:abstractNumId w:val="8"/>
  </w:num>
  <w:num w:numId="10" w16cid:durableId="1983385561">
    <w:abstractNumId w:val="7"/>
  </w:num>
  <w:num w:numId="11" w16cid:durableId="492069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VqcEHVEanFWGRCB/P9C4CiMmF+cD/0GTV9Jd+9/CyzRJ8Ay/rpwwg5WHM7VHZwH"/>
  </w:docVars>
  <w:rsids>
    <w:rsidRoot w:val="00F72C5B"/>
    <w:rsid w:val="00015940"/>
    <w:rsid w:val="00150DCB"/>
    <w:rsid w:val="0055104E"/>
    <w:rsid w:val="006F63DE"/>
    <w:rsid w:val="00842478"/>
    <w:rsid w:val="00864095"/>
    <w:rsid w:val="00866BCC"/>
    <w:rsid w:val="008C1B7B"/>
    <w:rsid w:val="008F6281"/>
    <w:rsid w:val="00994060"/>
    <w:rsid w:val="00A11A87"/>
    <w:rsid w:val="00AB3977"/>
    <w:rsid w:val="00B26F7A"/>
    <w:rsid w:val="00F0742E"/>
    <w:rsid w:val="00F400C4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86C14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F14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6281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CD4F14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CD4F14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CD4F14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CD4F14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CD4F14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CD4F14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CD4F14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CD4F14"/>
    <w:rPr>
      <w:sz w:val="24"/>
      <w:szCs w:val="24"/>
      <w:lang w:val="en-US" w:eastAsia="en-US"/>
    </w:rPr>
  </w:style>
  <w:style w:type="character" w:styleId="Hyperlink">
    <w:name w:val="Hyperlink"/>
    <w:semiHidden/>
    <w:rsid w:val="00CD4F1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914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D9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C80"/>
    <w:pPr>
      <w:spacing w:before="100" w:beforeAutospacing="1" w:after="100" w:afterAutospacing="1"/>
    </w:pPr>
    <w:rPr>
      <w:noProof w:val="0"/>
      <w:lang w:eastAsia="en-GB"/>
    </w:rPr>
  </w:style>
  <w:style w:type="paragraph" w:styleId="Revision">
    <w:name w:val="Revision"/>
    <w:hidden/>
    <w:uiPriority w:val="71"/>
    <w:rsid w:val="00AB3977"/>
    <w:rPr>
      <w:noProof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866BCC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94060"/>
  </w:style>
  <w:style w:type="character" w:customStyle="1" w:styleId="Heading1Char">
    <w:name w:val="Heading 1 Char"/>
    <w:basedOn w:val="DefaultParagraphFont"/>
    <w:link w:val="Heading1"/>
    <w:uiPriority w:val="9"/>
    <w:rsid w:val="008F6281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1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0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49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ition.cnn.com/2014/04/17/world/meast/iran-execution-photos-mother-forgiv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1506</Characters>
  <Application>Microsoft Office Word</Application>
  <DocSecurity>0</DocSecurity>
  <Lines>115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1739</CharactersWithSpaces>
  <SharedDoc>false</SharedDoc>
  <HLinks>
    <vt:vector size="6" baseType="variant">
      <vt:variant>
        <vt:i4>4259926</vt:i4>
      </vt:variant>
      <vt:variant>
        <vt:i4>0</vt:i4>
      </vt:variant>
      <vt:variant>
        <vt:i4>0</vt:i4>
      </vt:variant>
      <vt:variant>
        <vt:i4>5</vt:i4>
      </vt:variant>
      <vt:variant>
        <vt:lpwstr>http://edition.cnn.com/2014/04/17/world/meast/iran-execution-photos-mother-forgives/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2023-12-06T15:47:00Z</dcterms:created>
  <dcterms:modified xsi:type="dcterms:W3CDTF">2023-12-06T15:47:00Z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2023-12-06T15:47:06Z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b026f7b7-e261-417c-b841-52dea20b0fa7</vt:lpwstr>
  </property>
  <property fmtid="{D5CDD505-2E9C-101B-9397-08002B2CF9AE}" pid="11" name="MSIP_Label_a17471b1-27ab-4640-9264-e69a67407ca3_ContentBits">
    <vt:lpwstr>2</vt:lpwstr>
  </property>
</Properties>
</file>