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5E702" w14:textId="006304F1" w:rsidR="00D2760C" w:rsidRDefault="00D2760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1DCC1FCE" w14:textId="77777777" w:rsidR="00D2760C" w:rsidRDefault="00D2760C">
      <w:pPr>
        <w:rPr>
          <w:lang w:val="x-none"/>
        </w:rPr>
      </w:pPr>
    </w:p>
    <w:p w14:paraId="3AECE0DA" w14:textId="3F547CA5" w:rsidR="00D2760C" w:rsidRPr="007F3ED4" w:rsidRDefault="00D2760C" w:rsidP="007F3ED4">
      <w:pPr>
        <w:pStyle w:val="Heading1"/>
      </w:pPr>
      <w:r w:rsidRPr="007F3ED4">
        <w:t xml:space="preserve">Title: Is there anything else? </w:t>
      </w:r>
      <w:r w:rsidR="00507C19" w:rsidRPr="007F3ED4">
        <w:t xml:space="preserve"> What do Humanists think?</w:t>
      </w:r>
    </w:p>
    <w:p w14:paraId="2C7ADBD2" w14:textId="77777777" w:rsidR="00D2760C" w:rsidRDefault="00D2760C">
      <w:pPr>
        <w:rPr>
          <w:rFonts w:ascii="Arial" w:hAnsi="Arial" w:cs="Arial"/>
          <w:b/>
          <w:lang w:eastAsia="en-GB"/>
        </w:rPr>
      </w:pPr>
    </w:p>
    <w:p w14:paraId="004FCBDA" w14:textId="77777777" w:rsidR="00507C19" w:rsidRDefault="00D2760C" w:rsidP="00507C19">
      <w:pPr>
        <w:rPr>
          <w:rFonts w:ascii="Arial" w:hAnsi="Arial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Who judges our integrity? What does it mean to live with integrity? Why do believers think integrity is important? How do they show this?</w:t>
      </w:r>
      <w:r w:rsidR="00507C19">
        <w:rPr>
          <w:rFonts w:ascii="Arial" w:hAnsi="Arial" w:cs="Arial"/>
          <w:lang w:eastAsia="en-GB"/>
        </w:rPr>
        <w:t xml:space="preserve"> What do the followers of T* believe they are accountable to? Why? What are the benefits of reflecting on my life? When is it necessary to think critically about my own actions and how should I respond to what I notice?</w:t>
      </w:r>
    </w:p>
    <w:p w14:paraId="104C2564" w14:textId="77777777" w:rsidR="00D2760C" w:rsidRDefault="00D2760C">
      <w:pPr>
        <w:rPr>
          <w:rFonts w:ascii="Arial" w:hAnsi="Arial"/>
        </w:rPr>
      </w:pPr>
    </w:p>
    <w:p w14:paraId="544333D6" w14:textId="77777777" w:rsidR="00D2760C" w:rsidRDefault="00D2760C">
      <w:pPr>
        <w:rPr>
          <w:rFonts w:ascii="Arial" w:hAnsi="Arial" w:cs="Arial"/>
          <w:lang w:eastAsia="en-GB"/>
        </w:rPr>
      </w:pPr>
    </w:p>
    <w:p w14:paraId="31287E07" w14:textId="77777777" w:rsidR="00D2760C" w:rsidRDefault="00D2760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life after death, eternity, integrity, resurrection, judgement, reincarnation</w:t>
      </w:r>
    </w:p>
    <w:p w14:paraId="7977A410" w14:textId="77777777" w:rsidR="00D2760C" w:rsidRDefault="00D2760C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701"/>
        <w:gridCol w:w="5245"/>
        <w:gridCol w:w="2794"/>
      </w:tblGrid>
      <w:tr w:rsidR="00D2760C" w:rsidRPr="007F3ED4" w14:paraId="6D2F6082" w14:textId="77777777" w:rsidTr="007F3ED4">
        <w:tc>
          <w:tcPr>
            <w:tcW w:w="1701" w:type="dxa"/>
          </w:tcPr>
          <w:p w14:paraId="7DDDEBA0" w14:textId="77777777" w:rsidR="00D2760C" w:rsidRPr="007F3ED4" w:rsidRDefault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5245" w:type="dxa"/>
          </w:tcPr>
          <w:p w14:paraId="45A55608" w14:textId="77777777" w:rsidR="00D2760C" w:rsidRPr="007F3ED4" w:rsidRDefault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794" w:type="dxa"/>
          </w:tcPr>
          <w:p w14:paraId="72E242F3" w14:textId="77777777" w:rsidR="00D2760C" w:rsidRPr="007F3ED4" w:rsidRDefault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D2760C" w:rsidRPr="007F3ED4" w14:paraId="5D7AF758" w14:textId="77777777" w:rsidTr="007F3ED4">
        <w:tc>
          <w:tcPr>
            <w:tcW w:w="1701" w:type="dxa"/>
          </w:tcPr>
          <w:p w14:paraId="4D963B5C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701410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BE62E8" w14:textId="77777777" w:rsidR="00D2760C" w:rsidRPr="007F3ED4" w:rsidRDefault="00D2760C" w:rsidP="00D2760C">
            <w:pPr>
              <w:pStyle w:val="Body"/>
              <w:rPr>
                <w:rFonts w:ascii="Arial" w:hAnsi="Arial" w:cs="Arial"/>
                <w:szCs w:val="24"/>
              </w:rPr>
            </w:pPr>
            <w:r w:rsidRPr="007F3ED4">
              <w:rPr>
                <w:rFonts w:ascii="Arial" w:hAnsi="Arial" w:cs="Arial"/>
                <w:szCs w:val="24"/>
              </w:rPr>
              <w:t xml:space="preserve">Be able to </w:t>
            </w:r>
          </w:p>
          <w:p w14:paraId="3FE547DB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0273C6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B205D41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A656CA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F5C447E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1BC900E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9EF53B5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6B32CC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488B99D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C459F77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603737F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D728BC0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6842ED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0DC79CD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39A968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024BEE5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BC0EF0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595EC6D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39BBFFA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920C45E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91A2F3A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C929F2E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F1A31E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40B9609" w14:textId="77777777" w:rsidR="00D2760C" w:rsidRPr="007F3ED4" w:rsidRDefault="00D2760C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5245" w:type="dxa"/>
          </w:tcPr>
          <w:p w14:paraId="4B878C78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2A24B016" w14:textId="77777777" w:rsidR="00D2760C" w:rsidRPr="007F3ED4" w:rsidRDefault="00D2760C" w:rsidP="00D2760C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Recap learning so far</w:t>
            </w:r>
          </w:p>
          <w:p w14:paraId="5C840353" w14:textId="77777777" w:rsidR="00E4091B" w:rsidRPr="007F3ED4" w:rsidRDefault="00E4091B" w:rsidP="00D2760C">
            <w:pPr>
              <w:pStyle w:val="ColorfulList-Accent11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Task students with providing reasons why some people do not believe in life after life – discuss as a class</w:t>
            </w:r>
          </w:p>
          <w:p w14:paraId="4F805DFE" w14:textId="77777777" w:rsidR="00D2760C" w:rsidRPr="007F3ED4" w:rsidRDefault="00E4091B" w:rsidP="00D2760C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Introduce Humanist position and explanations for not believing in an afterlife – e.g. lack of evidence, focusing on value of human life</w:t>
            </w:r>
          </w:p>
          <w:p w14:paraId="0AA2C71F" w14:textId="77777777" w:rsidR="00241C4D" w:rsidRPr="007F3ED4" w:rsidRDefault="00E4091B" w:rsidP="006A4CC8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Show video outlining Humanist attitudes to death</w:t>
            </w:r>
            <w:r w:rsidR="00241C4D" w:rsidRPr="007F3ED4">
              <w:rPr>
                <w:rFonts w:ascii="Arial" w:hAnsi="Arial" w:cs="Arial"/>
                <w:sz w:val="24"/>
                <w:szCs w:val="24"/>
              </w:rPr>
              <w:t>. Students write down between 3-5 things they learn</w:t>
            </w:r>
          </w:p>
          <w:p w14:paraId="21BDAEAE" w14:textId="77777777" w:rsidR="00241C4D" w:rsidRPr="007F3ED4" w:rsidRDefault="00E4091B" w:rsidP="006A4CC8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Show an example of a Humanist funeral</w:t>
            </w:r>
            <w:r w:rsidR="00241C4D" w:rsidRPr="007F3ED4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04E30874" w14:textId="77777777" w:rsidR="00241C4D" w:rsidRPr="007F3ED4" w:rsidRDefault="00241C4D" w:rsidP="00D2760C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Read extracts from a Humanist funeral. Students highlight/discuss 3 extracts that they like and discuss why</w:t>
            </w:r>
          </w:p>
          <w:p w14:paraId="14C8094F" w14:textId="77777777" w:rsidR="00D2760C" w:rsidRPr="007F3ED4" w:rsidRDefault="00D2760C" w:rsidP="00D2760C">
            <w:pPr>
              <w:pStyle w:val="ColorfulList-Accent11"/>
              <w:rPr>
                <w:rFonts w:ascii="Arial" w:hAnsi="Arial" w:cs="Arial"/>
                <w:sz w:val="24"/>
                <w:szCs w:val="24"/>
              </w:rPr>
            </w:pPr>
          </w:p>
          <w:p w14:paraId="5919D3E5" w14:textId="77777777" w:rsidR="00D2760C" w:rsidRPr="007F3ED4" w:rsidRDefault="00F82C59" w:rsidP="00D2760C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  <w:r w:rsidRPr="007F3ED4">
              <w:rPr>
                <w:rFonts w:ascii="Arial" w:hAnsi="Arial" w:cs="Arial"/>
                <w:sz w:val="24"/>
                <w:szCs w:val="24"/>
              </w:rPr>
              <w:t>Students w</w:t>
            </w:r>
            <w:r w:rsidR="00D2760C" w:rsidRPr="007F3ED4">
              <w:rPr>
                <w:rFonts w:ascii="Arial" w:hAnsi="Arial" w:cs="Arial"/>
                <w:sz w:val="24"/>
                <w:szCs w:val="24"/>
              </w:rPr>
              <w:t>rite a poem</w:t>
            </w:r>
            <w:r w:rsidRPr="007F3ED4">
              <w:rPr>
                <w:rFonts w:ascii="Arial" w:hAnsi="Arial" w:cs="Arial"/>
                <w:sz w:val="24"/>
                <w:szCs w:val="24"/>
              </w:rPr>
              <w:t>/</w:t>
            </w:r>
            <w:r w:rsidR="00D2760C" w:rsidRPr="007F3ED4">
              <w:rPr>
                <w:rFonts w:ascii="Arial" w:hAnsi="Arial" w:cs="Arial"/>
                <w:sz w:val="24"/>
                <w:szCs w:val="24"/>
              </w:rPr>
              <w:t xml:space="preserve">rap </w:t>
            </w:r>
            <w:r w:rsidRPr="007F3ED4">
              <w:rPr>
                <w:rFonts w:ascii="Arial" w:hAnsi="Arial" w:cs="Arial"/>
                <w:sz w:val="24"/>
                <w:szCs w:val="24"/>
              </w:rPr>
              <w:t xml:space="preserve">or produce a piece of art </w:t>
            </w:r>
            <w:r w:rsidR="00D2760C" w:rsidRPr="007F3ED4">
              <w:rPr>
                <w:rFonts w:ascii="Arial" w:hAnsi="Arial" w:cs="Arial"/>
                <w:sz w:val="24"/>
                <w:szCs w:val="24"/>
              </w:rPr>
              <w:t xml:space="preserve">reflecting </w:t>
            </w:r>
            <w:r w:rsidRPr="007F3ED4">
              <w:rPr>
                <w:rFonts w:ascii="Arial" w:hAnsi="Arial" w:cs="Arial"/>
                <w:sz w:val="24"/>
                <w:szCs w:val="24"/>
              </w:rPr>
              <w:t>their</w:t>
            </w:r>
            <w:r w:rsidR="00D2760C" w:rsidRPr="007F3ED4">
              <w:rPr>
                <w:rFonts w:ascii="Arial" w:hAnsi="Arial" w:cs="Arial"/>
                <w:sz w:val="24"/>
                <w:szCs w:val="24"/>
              </w:rPr>
              <w:t xml:space="preserve"> own beliefs about life after death and comparing them to one religious </w:t>
            </w:r>
            <w:r w:rsidRPr="007F3ED4">
              <w:rPr>
                <w:rFonts w:ascii="Arial" w:hAnsi="Arial" w:cs="Arial"/>
                <w:sz w:val="24"/>
                <w:szCs w:val="24"/>
              </w:rPr>
              <w:t>and one non-religious world</w:t>
            </w:r>
            <w:r w:rsidR="00D2760C" w:rsidRPr="007F3ED4">
              <w:rPr>
                <w:rFonts w:ascii="Arial" w:hAnsi="Arial" w:cs="Arial"/>
                <w:sz w:val="24"/>
                <w:szCs w:val="24"/>
              </w:rPr>
              <w:t>view</w:t>
            </w:r>
          </w:p>
          <w:p w14:paraId="4EE2DADF" w14:textId="77777777" w:rsidR="00D2760C" w:rsidRPr="007F3ED4" w:rsidRDefault="00D2760C" w:rsidP="00D2760C">
            <w:pPr>
              <w:pStyle w:val="ColorfulList-Accent11"/>
              <w:ind w:left="39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4" w:type="dxa"/>
          </w:tcPr>
          <w:p w14:paraId="6FF37F51" w14:textId="77777777" w:rsidR="00D2760C" w:rsidRPr="007F3ED4" w:rsidRDefault="00D2760C">
            <w:pPr>
              <w:rPr>
                <w:rFonts w:ascii="Arial" w:hAnsi="Arial" w:cs="Arial"/>
                <w:highlight w:val="yellow"/>
              </w:rPr>
            </w:pPr>
          </w:p>
          <w:p w14:paraId="6B682C40" w14:textId="77777777" w:rsidR="00D2760C" w:rsidRPr="007F3ED4" w:rsidRDefault="00D2760C" w:rsidP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</w:rPr>
              <w:t>Task sheets</w:t>
            </w:r>
          </w:p>
          <w:p w14:paraId="16768DC3" w14:textId="77777777" w:rsidR="00D2760C" w:rsidRPr="007F3ED4" w:rsidRDefault="00D2760C" w:rsidP="00D2760C">
            <w:pPr>
              <w:rPr>
                <w:rFonts w:ascii="Arial" w:hAnsi="Arial" w:cs="Arial"/>
              </w:rPr>
            </w:pPr>
          </w:p>
          <w:p w14:paraId="5D2924B7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0E726723" w14:textId="77777777" w:rsidR="00E4091B" w:rsidRPr="007F3ED4" w:rsidRDefault="00E4091B" w:rsidP="00D2760C">
            <w:pPr>
              <w:rPr>
                <w:rFonts w:ascii="Arial" w:hAnsi="Arial" w:cs="Arial"/>
                <w:highlight w:val="yellow"/>
              </w:rPr>
            </w:pPr>
          </w:p>
          <w:p w14:paraId="55EB5758" w14:textId="77777777" w:rsidR="00E4091B" w:rsidRPr="007F3ED4" w:rsidRDefault="00E4091B" w:rsidP="00D2760C">
            <w:pPr>
              <w:rPr>
                <w:rFonts w:ascii="Arial" w:hAnsi="Arial" w:cs="Arial"/>
                <w:highlight w:val="yellow"/>
              </w:rPr>
            </w:pPr>
          </w:p>
          <w:p w14:paraId="4082BC8F" w14:textId="77777777" w:rsidR="00E4091B" w:rsidRPr="007F3ED4" w:rsidRDefault="00E4091B" w:rsidP="00D2760C">
            <w:pPr>
              <w:rPr>
                <w:rFonts w:ascii="Arial" w:hAnsi="Arial" w:cs="Arial"/>
                <w:highlight w:val="yellow"/>
              </w:rPr>
            </w:pPr>
          </w:p>
          <w:p w14:paraId="7288A1DF" w14:textId="77777777" w:rsidR="00E4091B" w:rsidRPr="007F3ED4" w:rsidRDefault="00E4091B" w:rsidP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</w:rPr>
              <w:t>Understanding Humanism video:</w:t>
            </w:r>
          </w:p>
          <w:p w14:paraId="7EB6E5BD" w14:textId="77777777" w:rsidR="00E4091B" w:rsidRPr="007F3ED4" w:rsidRDefault="00E4091B" w:rsidP="00D2760C">
            <w:pPr>
              <w:rPr>
                <w:rFonts w:ascii="Arial" w:hAnsi="Arial" w:cs="Arial"/>
                <w:highlight w:val="yellow"/>
              </w:rPr>
            </w:pPr>
            <w:r w:rsidRPr="007F3ED4">
              <w:rPr>
                <w:rFonts w:ascii="Arial" w:hAnsi="Arial" w:cs="Arial"/>
              </w:rPr>
              <w:t>https://understandinghumanism.org.uk/res_films/what-should-we-think-about-death-2/</w:t>
            </w:r>
          </w:p>
          <w:p w14:paraId="49987C12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79DC947B" w14:textId="77777777" w:rsidR="00241C4D" w:rsidRPr="007F3ED4" w:rsidRDefault="00241C4D" w:rsidP="00D2760C">
            <w:pPr>
              <w:rPr>
                <w:rFonts w:ascii="Arial" w:hAnsi="Arial" w:cs="Arial"/>
              </w:rPr>
            </w:pPr>
            <w:r w:rsidRPr="007F3ED4">
              <w:rPr>
                <w:rFonts w:ascii="Arial" w:hAnsi="Arial" w:cs="Arial"/>
              </w:rPr>
              <w:t>Humanist funerals:</w:t>
            </w:r>
          </w:p>
          <w:p w14:paraId="1E3919A3" w14:textId="77777777" w:rsidR="00241C4D" w:rsidRPr="007F3ED4" w:rsidRDefault="00241C4D" w:rsidP="00D2760C">
            <w:pPr>
              <w:rPr>
                <w:rFonts w:ascii="Arial" w:hAnsi="Arial" w:cs="Arial"/>
                <w:highlight w:val="yellow"/>
              </w:rPr>
            </w:pPr>
            <w:r w:rsidRPr="007F3ED4">
              <w:rPr>
                <w:rFonts w:ascii="Arial" w:hAnsi="Arial" w:cs="Arial"/>
              </w:rPr>
              <w:t>https://www.youtube.com/watch?v=28FxOKDpobE</w:t>
            </w:r>
          </w:p>
          <w:p w14:paraId="0F994BDF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070072B2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373CD17C" w14:textId="77777777" w:rsidR="00241C4D" w:rsidRPr="007F3ED4" w:rsidRDefault="00241C4D" w:rsidP="00D2760C">
            <w:pPr>
              <w:rPr>
                <w:rFonts w:ascii="Arial" w:hAnsi="Arial" w:cs="Arial"/>
                <w:highlight w:val="yellow"/>
              </w:rPr>
            </w:pPr>
            <w:r w:rsidRPr="007F3ED4">
              <w:rPr>
                <w:rFonts w:ascii="Arial" w:hAnsi="Arial" w:cs="Arial"/>
              </w:rPr>
              <w:t>Humanist funeral extracts:</w:t>
            </w:r>
          </w:p>
          <w:p w14:paraId="333D4C14" w14:textId="77777777" w:rsidR="00D2760C" w:rsidRPr="007F3ED4" w:rsidRDefault="004437F4" w:rsidP="00D2760C">
            <w:pPr>
              <w:rPr>
                <w:rFonts w:ascii="Arial" w:hAnsi="Arial" w:cs="Arial"/>
              </w:rPr>
            </w:pPr>
            <w:hyperlink r:id="rId7" w:history="1">
              <w:r w:rsidR="00241C4D" w:rsidRPr="007F3ED4">
                <w:rPr>
                  <w:rStyle w:val="Hyperlink"/>
                  <w:rFonts w:ascii="Arial" w:hAnsi="Arial" w:cs="Arial"/>
                </w:rPr>
                <w:t>https://understandinghumanism.org.uk/wp-content/uploads/2021/10/Humanist-funeral-extracts.pdf</w:t>
              </w:r>
            </w:hyperlink>
          </w:p>
          <w:p w14:paraId="519C606C" w14:textId="77777777" w:rsidR="00241C4D" w:rsidRPr="007F3ED4" w:rsidRDefault="00241C4D" w:rsidP="00D2760C">
            <w:pPr>
              <w:rPr>
                <w:rFonts w:ascii="Arial" w:hAnsi="Arial" w:cs="Arial"/>
                <w:highlight w:val="yellow"/>
              </w:rPr>
            </w:pPr>
          </w:p>
          <w:p w14:paraId="772C022C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6E5C443F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64B3253D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  <w:p w14:paraId="47A874D8" w14:textId="77777777" w:rsidR="00D2760C" w:rsidRPr="007F3ED4" w:rsidRDefault="00D2760C" w:rsidP="00D2760C">
            <w:pPr>
              <w:rPr>
                <w:rFonts w:ascii="Arial" w:hAnsi="Arial" w:cs="Arial"/>
              </w:rPr>
            </w:pPr>
          </w:p>
          <w:p w14:paraId="24975A96" w14:textId="77777777" w:rsidR="00D2760C" w:rsidRPr="007F3ED4" w:rsidRDefault="00D2760C" w:rsidP="00D2760C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516FD66A" w14:textId="77777777" w:rsidR="00D2760C" w:rsidRDefault="00D2760C">
      <w:pPr>
        <w:rPr>
          <w:lang w:val="x-none"/>
        </w:rPr>
      </w:pPr>
    </w:p>
    <w:sectPr w:rsidR="00D2760C" w:rsidSect="00D2760C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22519" w14:textId="77777777" w:rsidR="0003726B" w:rsidRDefault="0003726B">
      <w:r>
        <w:separator/>
      </w:r>
    </w:p>
  </w:endnote>
  <w:endnote w:type="continuationSeparator" w:id="0">
    <w:p w14:paraId="2B5BF4ED" w14:textId="77777777" w:rsidR="0003726B" w:rsidRDefault="0003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1A83" w14:textId="44E90189" w:rsidR="00D2760C" w:rsidRDefault="004437F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39ECC31B" wp14:editId="48E2682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2DA0D1" w14:textId="7A7F2A32" w:rsidR="004437F4" w:rsidRPr="004437F4" w:rsidRDefault="004437F4" w:rsidP="004437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37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ECC31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18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D2DA0D1" w14:textId="7A7F2A32" w:rsidR="004437F4" w:rsidRPr="004437F4" w:rsidRDefault="004437F4" w:rsidP="004437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37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2760C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614B" w14:textId="0F28687B" w:rsidR="00D2760C" w:rsidRDefault="004437F4" w:rsidP="007F3ED4">
    <w:pPr>
      <w:pStyle w:val="Header1"/>
      <w:tabs>
        <w:tab w:val="clear" w:pos="4320"/>
        <w:tab w:val="clear" w:pos="8640"/>
        <w:tab w:val="right" w:pos="9632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C3CF866" wp14:editId="33584FD2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BC5CED" w14:textId="4D45D147" w:rsidR="004437F4" w:rsidRPr="004437F4" w:rsidRDefault="004437F4" w:rsidP="004437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37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CF86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8BC5CED" w14:textId="4D45D147" w:rsidR="004437F4" w:rsidRPr="004437F4" w:rsidRDefault="004437F4" w:rsidP="004437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37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3ED4">
      <w:rPr>
        <w:noProof/>
      </w:rPr>
      <w:drawing>
        <wp:anchor distT="0" distB="0" distL="114300" distR="114300" simplePos="0" relativeHeight="251657728" behindDoc="0" locked="0" layoutInCell="1" allowOverlap="1" wp14:anchorId="11D3A654" wp14:editId="2F04E1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D4">
      <w:rPr>
        <w:rFonts w:ascii="Times New Roman" w:eastAsia="Times New Roman" w:hAnsi="Times New Roman"/>
        <w:color w:val="auto"/>
        <w:sz w:val="20"/>
        <w:lang w:eastAsia="en-US" w:bidi="x-none"/>
      </w:rPr>
      <w:tab/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6499C" w14:textId="50C20963" w:rsidR="004437F4" w:rsidRDefault="004437F4">
    <w:pPr>
      <w:pStyle w:val="Footer"/>
    </w:pPr>
    <w:r>
      <mc:AlternateContent>
        <mc:Choice Requires="wps">
          <w:drawing>
            <wp:anchor distT="0" distB="0" distL="0" distR="0" simplePos="0" relativeHeight="251660800" behindDoc="0" locked="0" layoutInCell="1" allowOverlap="1" wp14:anchorId="3EEEF3E8" wp14:editId="0FFCBE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4F3145" w14:textId="2721D452" w:rsidR="004437F4" w:rsidRPr="004437F4" w:rsidRDefault="004437F4" w:rsidP="004437F4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4437F4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EF3E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608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64F3145" w14:textId="2721D452" w:rsidR="004437F4" w:rsidRPr="004437F4" w:rsidRDefault="004437F4" w:rsidP="004437F4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4437F4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8F869" w14:textId="77777777" w:rsidR="0003726B" w:rsidRDefault="0003726B">
      <w:r>
        <w:separator/>
      </w:r>
    </w:p>
  </w:footnote>
  <w:footnote w:type="continuationSeparator" w:id="0">
    <w:p w14:paraId="1F3CD4C3" w14:textId="77777777" w:rsidR="0003726B" w:rsidRDefault="00037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7FDD" w14:textId="0D004EFA" w:rsidR="00D2760C" w:rsidRPr="006A4CC8" w:rsidRDefault="00507C19" w:rsidP="006A4CC8">
    <w:pPr>
      <w:pStyle w:val="Header1"/>
      <w:tabs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 xml:space="preserve">Secondary </w:t>
    </w:r>
    <w:r w:rsidRPr="00284C30">
      <w:rPr>
        <w:rFonts w:ascii="Arial Bold" w:hAnsi="Arial Bold"/>
        <w:color w:val="1A1A1A"/>
        <w:sz w:val="18"/>
        <w:lang w:val="en-US"/>
      </w:rPr>
      <w:t>Unit of Work:</w:t>
    </w:r>
    <w:r w:rsidRPr="00284C30">
      <w:rPr>
        <w:rFonts w:ascii="Arial" w:hAnsi="Arial"/>
        <w:color w:val="1A1A1A"/>
        <w:sz w:val="18"/>
        <w:lang w:val="en-US"/>
      </w:rPr>
      <w:t xml:space="preserve"> </w:t>
    </w:r>
    <w:r>
      <w:rPr>
        <w:rFonts w:ascii="Arial" w:hAnsi="Arial"/>
        <w:color w:val="1A1A1A"/>
        <w:sz w:val="18"/>
        <w:lang w:val="en-US"/>
      </w:rPr>
      <w:t>Is there anything else</w:t>
    </w:r>
    <w:r w:rsidRPr="00284C30">
      <w:rPr>
        <w:rFonts w:ascii="Arial" w:hAnsi="Arial"/>
        <w:bCs/>
        <w:sz w:val="18"/>
        <w:szCs w:val="40"/>
      </w:rPr>
      <w:t>?</w:t>
    </w:r>
    <w:r>
      <w:rPr>
        <w:rFonts w:ascii="Arial" w:hAnsi="Arial"/>
        <w:bCs/>
        <w:sz w:val="18"/>
        <w:szCs w:val="40"/>
      </w:rPr>
      <w:t xml:space="preserve"> </w:t>
    </w:r>
    <w:r w:rsidRPr="00284C30">
      <w:rPr>
        <w:rFonts w:ascii="Arial" w:hAnsi="Arial"/>
        <w:color w:val="1A1A1A"/>
        <w:sz w:val="18"/>
        <w:lang w:val="en-US"/>
      </w:rPr>
      <w:t xml:space="preserve">| </w:t>
    </w:r>
    <w:r w:rsidRPr="00284C30">
      <w:rPr>
        <w:rFonts w:ascii="Arial" w:hAnsi="Arial"/>
        <w:b/>
        <w:color w:val="1A1A1A"/>
        <w:sz w:val="18"/>
        <w:lang w:val="en-US"/>
      </w:rPr>
      <w:t>Disposition</w:t>
    </w:r>
    <w:r>
      <w:rPr>
        <w:rFonts w:ascii="Arial" w:hAnsi="Arial"/>
        <w:b/>
        <w:color w:val="1A1A1A"/>
        <w:sz w:val="18"/>
        <w:lang w:val="en-US"/>
      </w:rPr>
      <w:t>s</w:t>
    </w:r>
    <w:r w:rsidRPr="00284C30">
      <w:rPr>
        <w:rFonts w:ascii="Arial" w:hAnsi="Arial"/>
        <w:b/>
        <w:color w:val="1A1A1A"/>
        <w:sz w:val="18"/>
        <w:lang w:val="en-US"/>
      </w:rPr>
      <w:t xml:space="preserve">: </w:t>
    </w:r>
    <w:r w:rsidRPr="00284C30">
      <w:rPr>
        <w:rFonts w:ascii="Arial" w:hAnsi="Arial"/>
        <w:sz w:val="18"/>
      </w:rPr>
      <w:t xml:space="preserve">Being </w:t>
    </w:r>
    <w:r>
      <w:rPr>
        <w:rFonts w:ascii="Arial" w:hAnsi="Arial"/>
        <w:sz w:val="18"/>
      </w:rPr>
      <w:t>Reflective and Self-critical (23), Being Accountable and Living with Integrity (11)</w:t>
    </w:r>
    <w:r w:rsidRPr="00284C30">
      <w:rPr>
        <w:rFonts w:ascii="Arial" w:hAnsi="Arial"/>
        <w:sz w:val="18"/>
      </w:rPr>
      <w:t xml:space="preserve">, </w:t>
    </w:r>
    <w:r>
      <w:rPr>
        <w:rFonts w:ascii="Arial" w:hAnsi="Arial"/>
        <w:sz w:val="18"/>
        <w:szCs w:val="24"/>
      </w:rPr>
      <w:t>Being Open</w:t>
    </w:r>
    <w:r w:rsidRPr="00284C30">
      <w:rPr>
        <w:rFonts w:ascii="Arial" w:hAnsi="Arial"/>
        <w:sz w:val="18"/>
        <w:szCs w:val="24"/>
      </w:rPr>
      <w:t xml:space="preserve">, </w:t>
    </w:r>
    <w:r>
      <w:rPr>
        <w:rFonts w:ascii="Arial" w:hAnsi="Arial"/>
        <w:sz w:val="18"/>
        <w:szCs w:val="24"/>
      </w:rPr>
      <w:t>H</w:t>
    </w:r>
    <w:r w:rsidRPr="00284C30">
      <w:rPr>
        <w:rFonts w:ascii="Arial" w:hAnsi="Arial"/>
        <w:sz w:val="18"/>
        <w:szCs w:val="24"/>
      </w:rPr>
      <w:t xml:space="preserve">onest and </w:t>
    </w:r>
    <w:r>
      <w:rPr>
        <w:rFonts w:ascii="Arial" w:hAnsi="Arial"/>
        <w:sz w:val="18"/>
        <w:szCs w:val="24"/>
      </w:rPr>
      <w:t>T</w:t>
    </w:r>
    <w:r w:rsidRPr="00284C30">
      <w:rPr>
        <w:rFonts w:ascii="Arial" w:hAnsi="Arial"/>
        <w:sz w:val="18"/>
        <w:szCs w:val="24"/>
      </w:rPr>
      <w:t>ruthful</w:t>
    </w:r>
    <w:r>
      <w:rPr>
        <w:rFonts w:ascii="Arial" w:hAnsi="Arial"/>
        <w:sz w:val="18"/>
        <w:szCs w:val="24"/>
      </w:rPr>
      <w:t xml:space="preserve"> </w:t>
    </w:r>
    <w:r w:rsidR="007F3ED4">
      <w:rPr>
        <w:noProof/>
      </w:rPr>
      <w:drawing>
        <wp:anchor distT="0" distB="0" distL="114300" distR="114300" simplePos="0" relativeHeight="251659776" behindDoc="0" locked="1" layoutInCell="1" allowOverlap="1" wp14:anchorId="47803A46" wp14:editId="4ADCA059">
          <wp:simplePos x="0" y="0"/>
          <wp:positionH relativeFrom="margin">
            <wp:posOffset>-128270</wp:posOffset>
          </wp:positionH>
          <wp:positionV relativeFrom="page">
            <wp:posOffset>411480</wp:posOffset>
          </wp:positionV>
          <wp:extent cx="1188085" cy="769620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76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3ED4">
      <w:rPr>
        <w:rFonts w:ascii="Arial" w:hAnsi="Arial"/>
        <w:sz w:val="18"/>
        <w:szCs w:val="24"/>
      </w:rPr>
      <w:t xml:space="preserve"> </w:t>
    </w:r>
    <w:r>
      <w:rPr>
        <w:rFonts w:ascii="Arial" w:hAnsi="Arial"/>
        <w:sz w:val="18"/>
        <w:szCs w:val="24"/>
      </w:rPr>
      <w:t xml:space="preserve">(22) | </w:t>
    </w:r>
    <w:r w:rsidRPr="00F27EF9">
      <w:rPr>
        <w:rFonts w:ascii="Arial" w:hAnsi="Arial"/>
        <w:b/>
        <w:bCs/>
        <w:sz w:val="18"/>
        <w:szCs w:val="24"/>
      </w:rPr>
      <w:t>Learning Dimensions:</w:t>
    </w:r>
    <w:r>
      <w:rPr>
        <w:rFonts w:ascii="Arial" w:hAnsi="Arial"/>
        <w:sz w:val="18"/>
        <w:szCs w:val="24"/>
      </w:rPr>
      <w:t xml:space="preserve"> Learning about Religious Traditions and Non-Religious Worldviews, Learning from Faith and Non-Religious Worldviews | </w:t>
    </w:r>
    <w:r w:rsidRPr="00284C30">
      <w:rPr>
        <w:rFonts w:ascii="Arial" w:hAnsi="Arial"/>
        <w:sz w:val="18"/>
        <w:szCs w:val="24"/>
      </w:rPr>
      <w:t xml:space="preserve"> </w:t>
    </w:r>
    <w:r w:rsidR="00D2760C" w:rsidRPr="00284C30">
      <w:rPr>
        <w:rFonts w:ascii="Arial Bold" w:hAnsi="Arial Bold"/>
        <w:color w:val="1A1A1A"/>
        <w:sz w:val="18"/>
        <w:lang w:val="en-US"/>
      </w:rPr>
      <w:t>Religion</w:t>
    </w:r>
    <w:r w:rsidR="00D2760C">
      <w:rPr>
        <w:rFonts w:ascii="Arial Bold" w:hAnsi="Arial Bold"/>
        <w:color w:val="1A1A1A"/>
        <w:sz w:val="18"/>
        <w:lang w:val="en-US"/>
      </w:rPr>
      <w:t>s</w:t>
    </w:r>
    <w:r w:rsidR="006A4CC8">
      <w:rPr>
        <w:rFonts w:ascii="Arial Bold" w:hAnsi="Arial Bold"/>
        <w:color w:val="1A1A1A"/>
        <w:sz w:val="18"/>
        <w:lang w:val="en-US"/>
      </w:rPr>
      <w:t xml:space="preserve"> and Worldviews</w:t>
    </w:r>
    <w:r w:rsidR="00D2760C" w:rsidRPr="00284C30">
      <w:rPr>
        <w:rFonts w:ascii="Arial Bold" w:hAnsi="Arial Bold"/>
        <w:color w:val="1A1A1A"/>
        <w:sz w:val="18"/>
        <w:lang w:val="en-US"/>
      </w:rPr>
      <w:t xml:space="preserve"> covered:</w:t>
    </w:r>
    <w:r w:rsidR="00D2760C" w:rsidRPr="00284C30">
      <w:rPr>
        <w:rFonts w:ascii="Arial" w:hAnsi="Arial"/>
        <w:color w:val="1A1A1A"/>
        <w:sz w:val="18"/>
        <w:lang w:val="en-US"/>
      </w:rPr>
      <w:t xml:space="preserve"> </w:t>
    </w:r>
    <w:r w:rsidR="00D2760C">
      <w:rPr>
        <w:rFonts w:ascii="Arial" w:hAnsi="Arial"/>
        <w:color w:val="1A1A1A"/>
        <w:sz w:val="18"/>
        <w:lang w:val="en-US"/>
      </w:rPr>
      <w:t xml:space="preserve">Christianity, Islam, </w:t>
    </w:r>
    <w:r w:rsidR="006A4CC8">
      <w:rPr>
        <w:rFonts w:ascii="Arial" w:hAnsi="Arial"/>
        <w:color w:val="1A1A1A"/>
        <w:sz w:val="18"/>
        <w:lang w:val="en-US"/>
      </w:rPr>
      <w:t xml:space="preserve">Humanism, </w:t>
    </w:r>
    <w:r w:rsidR="00D2760C">
      <w:rPr>
        <w:rFonts w:ascii="Arial" w:hAnsi="Arial"/>
        <w:color w:val="1A1A1A"/>
        <w:sz w:val="18"/>
        <w:lang w:val="en-US"/>
      </w:rPr>
      <w:t xml:space="preserve">Hinduism or Jainism </w:t>
    </w:r>
    <w:r w:rsidR="00D2760C" w:rsidRPr="00284C30">
      <w:rPr>
        <w:rFonts w:ascii="Arial" w:hAnsi="Arial"/>
        <w:color w:val="1A1A1A"/>
        <w:sz w:val="18"/>
        <w:lang w:val="en-US"/>
      </w:rPr>
      <w:t xml:space="preserve">| </w:t>
    </w:r>
    <w:r w:rsidR="00D2760C" w:rsidRPr="00284C30">
      <w:rPr>
        <w:rFonts w:ascii="Arial Bold" w:hAnsi="Arial Bold"/>
        <w:color w:val="1A1A1A"/>
        <w:sz w:val="18"/>
        <w:lang w:val="en-US"/>
      </w:rPr>
      <w:t>Lesson</w:t>
    </w:r>
    <w:r w:rsidR="00D2760C" w:rsidRPr="00284C30">
      <w:rPr>
        <w:rFonts w:ascii="Arial" w:hAnsi="Arial"/>
        <w:color w:val="1A1A1A"/>
        <w:sz w:val="18"/>
        <w:lang w:val="en-US"/>
      </w:rPr>
      <w:t xml:space="preserve">: </w:t>
    </w:r>
    <w:r w:rsidR="00D2760C">
      <w:rPr>
        <w:rFonts w:ascii="Arial" w:hAnsi="Arial"/>
        <w:color w:val="1A1A1A"/>
        <w:sz w:val="18"/>
        <w:lang w:val="en-US"/>
      </w:rPr>
      <w:t>6</w:t>
    </w:r>
    <w:r w:rsidR="00D2760C" w:rsidRPr="00284C30">
      <w:rPr>
        <w:rFonts w:ascii="Arial" w:hAnsi="Arial"/>
        <w:color w:val="1A1A1A"/>
        <w:sz w:val="18"/>
        <w:lang w:val="en-US"/>
      </w:rPr>
      <w:t xml:space="preserve"> of 6 | </w:t>
    </w:r>
    <w:r w:rsidR="00D2760C" w:rsidRPr="00284C30">
      <w:rPr>
        <w:rFonts w:ascii="Arial Bold" w:hAnsi="Arial Bold"/>
        <w:color w:val="1A1A1A"/>
        <w:sz w:val="18"/>
        <w:lang w:val="en-US"/>
      </w:rPr>
      <w:t>Author</w:t>
    </w:r>
    <w:r w:rsidR="006A4CC8">
      <w:rPr>
        <w:rFonts w:ascii="Arial Bold" w:hAnsi="Arial Bold"/>
        <w:color w:val="1A1A1A"/>
        <w:sz w:val="18"/>
        <w:lang w:val="en-US"/>
      </w:rPr>
      <w:t>s</w:t>
    </w:r>
    <w:r w:rsidR="00D2760C" w:rsidRPr="00284C30">
      <w:rPr>
        <w:rFonts w:ascii="Arial Bold" w:hAnsi="Arial Bold"/>
        <w:color w:val="1A1A1A"/>
        <w:sz w:val="18"/>
        <w:lang w:val="en-US"/>
      </w:rPr>
      <w:t>:</w:t>
    </w:r>
    <w:r w:rsidR="00D2760C" w:rsidRPr="00284C30">
      <w:rPr>
        <w:rFonts w:ascii="Arial" w:hAnsi="Arial"/>
        <w:color w:val="1A1A1A"/>
        <w:sz w:val="18"/>
        <w:lang w:val="en-US"/>
      </w:rPr>
      <w:t xml:space="preserve"> Jo Weir</w:t>
    </w:r>
    <w:r w:rsidR="00D2760C">
      <w:rPr>
        <w:rFonts w:ascii="Arial" w:hAnsi="Arial"/>
        <w:color w:val="1A1A1A"/>
        <w:sz w:val="18"/>
        <w:lang w:val="en-US"/>
      </w:rPr>
      <w:t xml:space="preserve"> </w:t>
    </w:r>
    <w:r w:rsidR="006A4CC8">
      <w:rPr>
        <w:rFonts w:ascii="Arial" w:hAnsi="Arial"/>
        <w:color w:val="1A1A1A"/>
        <w:sz w:val="18"/>
        <w:lang w:val="en-US"/>
      </w:rPr>
      <w:t>, Waqar Ahmedi |  On line code</w:t>
    </w:r>
    <w:r w:rsidR="00D2760C">
      <w:rPr>
        <w:rFonts w:ascii="Arial Bold" w:hAnsi="Arial Bold"/>
        <w:color w:val="1A1A1A"/>
        <w:sz w:val="18"/>
        <w:lang w:val="en-US"/>
      </w:rPr>
      <w:t>KS3_11_06_06_Anything_Else_v</w:t>
    </w:r>
    <w:r w:rsidR="006A4CC8">
      <w:rPr>
        <w:rFonts w:ascii="Arial Bold" w:hAnsi="Arial Bold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452D3"/>
    <w:multiLevelType w:val="hybridMultilevel"/>
    <w:tmpl w:val="50FC5EBE"/>
    <w:lvl w:ilvl="0" w:tplc="2D522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0C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FC8E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C8DB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EEF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08B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E0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18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906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4E3F43"/>
    <w:multiLevelType w:val="hybridMultilevel"/>
    <w:tmpl w:val="EE70EE5A"/>
    <w:lvl w:ilvl="0" w:tplc="C9BA839E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2733A"/>
    <w:multiLevelType w:val="hybridMultilevel"/>
    <w:tmpl w:val="45485B3A"/>
    <w:lvl w:ilvl="0" w:tplc="B0AEAB32">
      <w:numFmt w:val="bullet"/>
      <w:lvlText w:val=""/>
      <w:lvlJc w:val="left"/>
      <w:pPr>
        <w:ind w:left="397" w:hanging="360"/>
      </w:pPr>
      <w:rPr>
        <w:rFonts w:ascii="Symbol" w:eastAsia="Times New Roman" w:hAnsi="Symbol" w:cs="Arial Bold" w:hint="default"/>
      </w:rPr>
    </w:lvl>
    <w:lvl w:ilvl="1" w:tplc="08090003" w:tentative="1">
      <w:start w:val="1"/>
      <w:numFmt w:val="bullet"/>
      <w:lvlText w:val="o"/>
      <w:lvlJc w:val="left"/>
      <w:pPr>
        <w:ind w:left="1117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7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7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57" w:hanging="360"/>
      </w:pPr>
      <w:rPr>
        <w:rFonts w:ascii="Wingdings" w:hAnsi="Wingdings" w:hint="default"/>
      </w:rPr>
    </w:lvl>
  </w:abstractNum>
  <w:num w:numId="1" w16cid:durableId="453670918">
    <w:abstractNumId w:val="2"/>
  </w:num>
  <w:num w:numId="2" w16cid:durableId="1441027842">
    <w:abstractNumId w:val="0"/>
  </w:num>
  <w:num w:numId="3" w16cid:durableId="10709266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1976168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22317">
    <w:abstractNumId w:val="5"/>
  </w:num>
  <w:num w:numId="6" w16cid:durableId="1024017586">
    <w:abstractNumId w:val="6"/>
  </w:num>
  <w:num w:numId="7" w16cid:durableId="469326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LTfsisD9G73gcOkyKXKjZE9hxHxYMQ7ItzjQOM3biWdzNV7h5xCRFhzG4r1+D0MF"/>
  </w:docVars>
  <w:rsids>
    <w:rsidRoot w:val="00F72C5B"/>
    <w:rsid w:val="0003726B"/>
    <w:rsid w:val="00241C4D"/>
    <w:rsid w:val="004319E4"/>
    <w:rsid w:val="004437F4"/>
    <w:rsid w:val="00507C19"/>
    <w:rsid w:val="006A4CC8"/>
    <w:rsid w:val="007F3ED4"/>
    <w:rsid w:val="00D2760C"/>
    <w:rsid w:val="00E4091B"/>
    <w:rsid w:val="00F72C5B"/>
    <w:rsid w:val="00F82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9FF1479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FA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3ED4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8F68FA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8F68FA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8F68FA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8F68FA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8F68FA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8F68FA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8F68FA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8F68FA"/>
    <w:rPr>
      <w:sz w:val="24"/>
      <w:szCs w:val="24"/>
      <w:lang w:val="en-US" w:eastAsia="en-US"/>
    </w:rPr>
  </w:style>
  <w:style w:type="character" w:styleId="Hyperlink">
    <w:name w:val="Hyperlink"/>
    <w:semiHidden/>
    <w:rsid w:val="008F68FA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039BB"/>
    <w:pPr>
      <w:spacing w:after="200" w:line="276" w:lineRule="auto"/>
      <w:ind w:left="720"/>
      <w:contextualSpacing/>
    </w:pPr>
    <w:rPr>
      <w:rFonts w:ascii="Cambria" w:eastAsia="Cambria" w:hAnsi="Cambria"/>
      <w:noProof w:val="0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71DD8"/>
    <w:pPr>
      <w:spacing w:before="100" w:beforeAutospacing="1" w:after="100" w:afterAutospacing="1"/>
    </w:pPr>
    <w:rPr>
      <w:noProof w:val="0"/>
      <w:lang w:eastAsia="en-GB"/>
    </w:rPr>
  </w:style>
  <w:style w:type="paragraph" w:styleId="Revision">
    <w:name w:val="Revision"/>
    <w:hidden/>
    <w:uiPriority w:val="71"/>
    <w:rsid w:val="00507C19"/>
    <w:rPr>
      <w:noProof/>
      <w:sz w:val="24"/>
      <w:szCs w:val="24"/>
      <w:lang w:eastAsia="en-US"/>
    </w:rPr>
  </w:style>
  <w:style w:type="character" w:styleId="UnresolvedMention">
    <w:name w:val="Unresolved Mention"/>
    <w:uiPriority w:val="99"/>
    <w:semiHidden/>
    <w:unhideWhenUsed/>
    <w:rsid w:val="00241C4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3ED4"/>
    <w:rPr>
      <w:rFonts w:ascii="Arial" w:hAnsi="Arial" w:cs="Arial"/>
      <w:b/>
      <w:bCs/>
      <w:noProof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164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44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89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633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7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644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284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61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742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nderstandinghumanism.org.uk/wp-content/uploads/2021/10/Humanist-funeral-extract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1493</Characters>
  <Application>Microsoft Office Word</Application>
  <DocSecurity>0</DocSecurity>
  <Lines>114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1705</CharactersWithSpaces>
  <SharedDoc>false</SharedDoc>
  <HLinks>
    <vt:vector size="6" baseType="variant">
      <vt:variant>
        <vt:i4>1638414</vt:i4>
      </vt:variant>
      <vt:variant>
        <vt:i4>0</vt:i4>
      </vt:variant>
      <vt:variant>
        <vt:i4>0</vt:i4>
      </vt:variant>
      <vt:variant>
        <vt:i4>5</vt:i4>
      </vt:variant>
      <vt:variant>
        <vt:lpwstr>https://understandinghumanism.org.uk/wp-content/uploads/2021/10/Humanist-funeral-extracts.pdf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2023-12-06T15:41:00Z</dcterms:created>
  <dcterms:modified xsi:type="dcterms:W3CDTF">2023-12-06T15:41:00Z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2023-12-06T15:41:47Z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d53140fb-06a5-4080-98ea-508fa1adf446</vt:lpwstr>
  </property>
  <property fmtid="{D5CDD505-2E9C-101B-9397-08002B2CF9AE}" pid="11" name="MSIP_Label_a17471b1-27ab-4640-9264-e69a67407ca3_ContentBits">
    <vt:lpwstr>2</vt:lpwstr>
  </property>
</Properties>
</file>