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51A9" w14:textId="77777777" w:rsidR="00B11B54" w:rsidRDefault="00B11B5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7FFA1BA" w14:textId="77777777" w:rsidR="00B11B54" w:rsidRDefault="00B11B54">
      <w:pPr>
        <w:rPr>
          <w:lang w:val="x-none"/>
        </w:rPr>
      </w:pPr>
    </w:p>
    <w:p w14:paraId="34EC349D" w14:textId="1E6EB63B" w:rsidR="00B11B54" w:rsidRPr="00123A94" w:rsidRDefault="00B11B54" w:rsidP="00123A94">
      <w:pPr>
        <w:pStyle w:val="Heading1"/>
      </w:pPr>
      <w:r w:rsidRPr="00123A94">
        <w:t>Title: Religion and the Media: Is social media good or bad?</w:t>
      </w:r>
    </w:p>
    <w:p w14:paraId="64AB2EEB" w14:textId="77777777" w:rsidR="00B11B54" w:rsidRDefault="00B11B54" w:rsidP="00B11B54">
      <w:pPr>
        <w:rPr>
          <w:rFonts w:ascii="Arial" w:hAnsi="Arial" w:cs="Arial"/>
          <w:b/>
          <w:lang w:eastAsia="en-GB"/>
        </w:rPr>
      </w:pPr>
    </w:p>
    <w:p w14:paraId="1633DCF1" w14:textId="77777777" w:rsidR="003279AB" w:rsidRDefault="00B11B54" w:rsidP="003279AB">
      <w:pPr>
        <w:rPr>
          <w:sz w:val="20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What should we stand for? Does justice/fairness for me get in the way of justice/fairness for others? What do believers mean by justice and fairness? How do believers identify and understand the concept of truth? Is curiosity a good thing?</w:t>
      </w:r>
      <w:r w:rsidR="003279AB">
        <w:rPr>
          <w:rFonts w:ascii="Arial" w:hAnsi="Arial" w:cs="Arial"/>
          <w:lang w:eastAsia="en-GB"/>
        </w:rPr>
        <w:t xml:space="preserve"> When can looking back be a negative thing to do? Can we think of any examples of “Fake News”?</w:t>
      </w:r>
    </w:p>
    <w:p w14:paraId="5EAFCEC8" w14:textId="77777777" w:rsidR="00B11B54" w:rsidRDefault="00B11B54" w:rsidP="00B11B54">
      <w:pPr>
        <w:rPr>
          <w:sz w:val="20"/>
        </w:rPr>
      </w:pPr>
    </w:p>
    <w:p w14:paraId="199CC891" w14:textId="77777777" w:rsidR="00B11B54" w:rsidRPr="003D493D" w:rsidRDefault="00B11B54" w:rsidP="00B11B54">
      <w:pPr>
        <w:rPr>
          <w:sz w:val="20"/>
        </w:rPr>
      </w:pPr>
    </w:p>
    <w:p w14:paraId="2EC72A75" w14:textId="77777777" w:rsidR="00B11B54" w:rsidRDefault="00B11B54" w:rsidP="00B11B5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media, social media, truth, justice, free speech, satire, humour, morality</w:t>
      </w:r>
      <w:r w:rsidR="00C74437">
        <w:rPr>
          <w:rFonts w:ascii="Arial" w:hAnsi="Arial" w:cs="Arial"/>
          <w:lang w:eastAsia="en-GB"/>
        </w:rPr>
        <w:t>, offence/blasphemy</w:t>
      </w:r>
    </w:p>
    <w:p w14:paraId="29B4A4CB" w14:textId="77777777" w:rsidR="00B11B54" w:rsidRDefault="00B11B5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127"/>
        <w:gridCol w:w="5244"/>
        <w:gridCol w:w="2369"/>
      </w:tblGrid>
      <w:tr w:rsidR="00B11B54" w14:paraId="79B2EEC1" w14:textId="77777777" w:rsidTr="00123A94">
        <w:tc>
          <w:tcPr>
            <w:tcW w:w="2127" w:type="dxa"/>
          </w:tcPr>
          <w:p w14:paraId="1222D4DE" w14:textId="77777777" w:rsidR="00B11B54" w:rsidRDefault="00B11B54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44" w:type="dxa"/>
          </w:tcPr>
          <w:p w14:paraId="5D4D094F" w14:textId="77777777" w:rsidR="00B11B54" w:rsidRDefault="00B11B54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369" w:type="dxa"/>
          </w:tcPr>
          <w:p w14:paraId="6F6B1288" w14:textId="77777777" w:rsidR="00B11B54" w:rsidRDefault="00B11B54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B11B54" w14:paraId="0C500D6F" w14:textId="77777777" w:rsidTr="00123A94">
        <w:trPr>
          <w:trHeight w:val="70"/>
        </w:trPr>
        <w:tc>
          <w:tcPr>
            <w:tcW w:w="2127" w:type="dxa"/>
          </w:tcPr>
          <w:p w14:paraId="607E4BFC" w14:textId="77777777" w:rsidR="00B11B54" w:rsidRDefault="00B11B54">
            <w:pPr>
              <w:pStyle w:val="Body"/>
            </w:pPr>
          </w:p>
          <w:p w14:paraId="6835F5B6" w14:textId="77777777" w:rsidR="00B11B54" w:rsidRDefault="00B11B54">
            <w:pPr>
              <w:pStyle w:val="Body"/>
            </w:pPr>
          </w:p>
          <w:p w14:paraId="792027EC" w14:textId="77777777" w:rsidR="00B11B54" w:rsidRDefault="00B11B54">
            <w:pPr>
              <w:pStyle w:val="Body"/>
            </w:pPr>
          </w:p>
          <w:p w14:paraId="61A87CA6" w14:textId="77777777" w:rsidR="00B11B54" w:rsidRDefault="00B11B54">
            <w:pPr>
              <w:pStyle w:val="Body"/>
            </w:pPr>
            <w:r>
              <w:t>To be able to explain what social media is, what its advantages and dangers are and consider whether religious people should make use of it.</w:t>
            </w:r>
          </w:p>
          <w:p w14:paraId="17C2C626" w14:textId="77777777" w:rsidR="00B11B54" w:rsidRDefault="00B11B54">
            <w:pPr>
              <w:pStyle w:val="Body"/>
            </w:pPr>
          </w:p>
          <w:p w14:paraId="26384B1D" w14:textId="77777777" w:rsidR="00B11B54" w:rsidRDefault="00B11B54">
            <w:pPr>
              <w:pStyle w:val="Body"/>
            </w:pPr>
          </w:p>
          <w:p w14:paraId="58A670EC" w14:textId="77777777" w:rsidR="00B11B54" w:rsidRDefault="00B11B54">
            <w:pPr>
              <w:pStyle w:val="Body"/>
            </w:pPr>
          </w:p>
          <w:p w14:paraId="04470254" w14:textId="77777777" w:rsidR="00B11B54" w:rsidRDefault="00B11B54">
            <w:pPr>
              <w:pStyle w:val="Body"/>
            </w:pPr>
          </w:p>
          <w:p w14:paraId="3330F5E8" w14:textId="77777777" w:rsidR="00B11B54" w:rsidRDefault="00B11B54">
            <w:pPr>
              <w:pStyle w:val="Body"/>
            </w:pPr>
          </w:p>
          <w:p w14:paraId="78569141" w14:textId="77777777" w:rsidR="00B11B54" w:rsidRDefault="00B11B54">
            <w:pPr>
              <w:pStyle w:val="Body"/>
            </w:pPr>
          </w:p>
          <w:p w14:paraId="2C0F71DC" w14:textId="77777777" w:rsidR="00B11B54" w:rsidRDefault="00B11B54">
            <w:pPr>
              <w:pStyle w:val="Body"/>
            </w:pPr>
          </w:p>
          <w:p w14:paraId="678FD984" w14:textId="77777777" w:rsidR="00B11B54" w:rsidRDefault="00B11B54">
            <w:pPr>
              <w:pStyle w:val="Body"/>
            </w:pPr>
          </w:p>
          <w:p w14:paraId="14987991" w14:textId="77777777" w:rsidR="00B11B54" w:rsidRDefault="00B11B54">
            <w:pPr>
              <w:pStyle w:val="Body"/>
            </w:pPr>
          </w:p>
          <w:p w14:paraId="387C76A2" w14:textId="77777777" w:rsidR="00B11B54" w:rsidRDefault="00B11B54">
            <w:pPr>
              <w:pStyle w:val="Body"/>
            </w:pPr>
          </w:p>
          <w:p w14:paraId="19DFFF38" w14:textId="77777777" w:rsidR="00B11B54" w:rsidRDefault="00B11B54">
            <w:pPr>
              <w:pStyle w:val="Body"/>
            </w:pPr>
          </w:p>
          <w:p w14:paraId="414EBD11" w14:textId="77777777" w:rsidR="00B11B54" w:rsidRDefault="00B11B54">
            <w:pPr>
              <w:pStyle w:val="Body"/>
            </w:pPr>
          </w:p>
          <w:p w14:paraId="04B81816" w14:textId="77777777" w:rsidR="00B11B54" w:rsidRDefault="00B11B54">
            <w:pPr>
              <w:pStyle w:val="Body"/>
            </w:pPr>
          </w:p>
          <w:p w14:paraId="2580AE7A" w14:textId="77777777" w:rsidR="00B11B54" w:rsidRDefault="00B11B54">
            <w:pPr>
              <w:pStyle w:val="Body"/>
            </w:pPr>
          </w:p>
          <w:p w14:paraId="54B257C9" w14:textId="77777777" w:rsidR="00B11B54" w:rsidRDefault="00B11B54">
            <w:pPr>
              <w:pStyle w:val="Body"/>
            </w:pPr>
          </w:p>
          <w:p w14:paraId="58DE8F36" w14:textId="77777777" w:rsidR="00B11B54" w:rsidRDefault="00B11B54">
            <w:pPr>
              <w:pStyle w:val="Body"/>
            </w:pPr>
          </w:p>
          <w:p w14:paraId="6D28F89C" w14:textId="77777777" w:rsidR="00B11B54" w:rsidRDefault="00B11B54">
            <w:pPr>
              <w:pStyle w:val="Body"/>
            </w:pPr>
          </w:p>
          <w:p w14:paraId="57D66B63" w14:textId="77777777" w:rsidR="00B11B54" w:rsidRDefault="00B11B54">
            <w:pPr>
              <w:pStyle w:val="Body"/>
            </w:pPr>
          </w:p>
          <w:p w14:paraId="57E29266" w14:textId="77777777" w:rsidR="00B11B54" w:rsidRDefault="00B11B54">
            <w:pPr>
              <w:pStyle w:val="Body"/>
            </w:pPr>
          </w:p>
          <w:p w14:paraId="2A17404D" w14:textId="77777777" w:rsidR="00B11B54" w:rsidRDefault="00B11B54">
            <w:pPr>
              <w:pStyle w:val="Body"/>
            </w:pPr>
          </w:p>
          <w:p w14:paraId="590A9D5E" w14:textId="77777777" w:rsidR="00B11B54" w:rsidRDefault="00B11B54">
            <w:pPr>
              <w:pStyle w:val="Body"/>
            </w:pPr>
          </w:p>
          <w:p w14:paraId="0743FF5C" w14:textId="77777777" w:rsidR="00B11B54" w:rsidRDefault="00B11B54">
            <w:pPr>
              <w:pStyle w:val="Body"/>
            </w:pPr>
          </w:p>
          <w:p w14:paraId="56A82897" w14:textId="77777777" w:rsidR="00B11B54" w:rsidRDefault="00B11B54">
            <w:pPr>
              <w:pStyle w:val="Body"/>
            </w:pPr>
          </w:p>
          <w:p w14:paraId="0C29FD3A" w14:textId="77777777" w:rsidR="00B11B54" w:rsidRDefault="00B11B54">
            <w:pPr>
              <w:pStyle w:val="Body"/>
            </w:pPr>
          </w:p>
          <w:p w14:paraId="41E461C7" w14:textId="77777777" w:rsidR="00B11B54" w:rsidRDefault="00B11B54">
            <w:pPr>
              <w:pStyle w:val="Body"/>
            </w:pPr>
          </w:p>
          <w:p w14:paraId="7187E29C" w14:textId="77777777" w:rsidR="00B11B54" w:rsidRDefault="00B11B54">
            <w:pPr>
              <w:pStyle w:val="Body"/>
            </w:pPr>
          </w:p>
          <w:p w14:paraId="050D7A47" w14:textId="77777777" w:rsidR="00B11B54" w:rsidRDefault="00B11B54">
            <w:pPr>
              <w:pStyle w:val="Body"/>
            </w:pPr>
          </w:p>
          <w:p w14:paraId="7118B627" w14:textId="77777777" w:rsidR="00B11B54" w:rsidRDefault="00B11B54">
            <w:pPr>
              <w:pStyle w:val="Body"/>
            </w:pPr>
          </w:p>
          <w:p w14:paraId="5C10F77E" w14:textId="77777777" w:rsidR="00B11B54" w:rsidRDefault="00B11B54">
            <w:pPr>
              <w:pStyle w:val="Body"/>
            </w:pPr>
          </w:p>
        </w:tc>
        <w:tc>
          <w:tcPr>
            <w:tcW w:w="5244" w:type="dxa"/>
          </w:tcPr>
          <w:p w14:paraId="11F38A66" w14:textId="77777777" w:rsidR="00B11B54" w:rsidRDefault="00B11B54" w:rsidP="00B11B54"/>
          <w:p w14:paraId="47111491" w14:textId="77777777" w:rsidR="00B11B54" w:rsidRPr="00E12A57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a </w:t>
            </w:r>
            <w:r w:rsidR="00C77B7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ou</w:t>
            </w:r>
            <w:r w:rsidR="00C77B7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ube clip such as </w:t>
            </w:r>
            <w:r w:rsidRPr="00E12A57">
              <w:rPr>
                <w:rFonts w:ascii="Arial" w:hAnsi="Arial" w:cs="Arial"/>
              </w:rPr>
              <w:t>The Social Media Revolution 20</w:t>
            </w:r>
            <w:r w:rsidR="00C77B70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or show a series of logos linked to different social media (students identify as many as they can within 20 seconds) </w:t>
            </w:r>
          </w:p>
          <w:p w14:paraId="754ECA47" w14:textId="77777777" w:rsidR="00B11B54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brainstorm the different types of social media and note the amount of minutes they spend on each one.</w:t>
            </w:r>
          </w:p>
          <w:p w14:paraId="6AB2EA32" w14:textId="77777777" w:rsidR="00B11B54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positive things about using social media</w:t>
            </w:r>
          </w:p>
          <w:p w14:paraId="6CCF6949" w14:textId="77777777" w:rsidR="00B11B54" w:rsidRPr="00E12A57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a clip such as: </w:t>
            </w:r>
            <w:r w:rsidRPr="00E12A57">
              <w:rPr>
                <w:rFonts w:ascii="Arial" w:hAnsi="Arial" w:cs="Arial"/>
              </w:rPr>
              <w:t>Think Time: Teens and Social Networks</w:t>
            </w:r>
            <w:r>
              <w:rPr>
                <w:rFonts w:ascii="Arial" w:hAnsi="Arial" w:cs="Arial"/>
              </w:rPr>
              <w:t xml:space="preserve"> that shows the dangers/challenges of social media</w:t>
            </w:r>
          </w:p>
          <w:p w14:paraId="6C070FA6" w14:textId="77777777" w:rsidR="00B11B54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negative things about social media</w:t>
            </w:r>
          </w:p>
          <w:p w14:paraId="65F05681" w14:textId="77777777" w:rsidR="00B11B54" w:rsidRPr="00ED20CE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>Jam relay</w:t>
            </w:r>
            <w:r>
              <w:rPr>
                <w:rFonts w:ascii="Arial" w:hAnsi="Arial" w:cs="Arial"/>
              </w:rPr>
              <w:t>- requires two teams.</w:t>
            </w:r>
          </w:p>
          <w:p w14:paraId="50336ECD" w14:textId="77777777" w:rsidR="00B11B54" w:rsidRDefault="00B11B54" w:rsidP="00B11B54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>You will need Jam, bowls and baby wipes to clean hands afterwards.</w:t>
            </w:r>
          </w:p>
          <w:p w14:paraId="602E8371" w14:textId="77777777" w:rsidR="00B11B54" w:rsidRPr="00ED20CE" w:rsidRDefault="00B11B54" w:rsidP="00B11B54">
            <w:pPr>
              <w:pStyle w:val="ColorfulList-Accent11"/>
              <w:ind w:left="360"/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 xml:space="preserve">Place Jam in bowls at one end </w:t>
            </w:r>
            <w:r>
              <w:rPr>
                <w:rFonts w:ascii="Arial" w:hAnsi="Arial" w:cs="Arial"/>
              </w:rPr>
              <w:t>class</w:t>
            </w:r>
            <w:r w:rsidRPr="00ED20CE">
              <w:rPr>
                <w:rFonts w:ascii="Arial" w:hAnsi="Arial" w:cs="Arial"/>
              </w:rPr>
              <w:t>.</w:t>
            </w:r>
          </w:p>
          <w:p w14:paraId="73755F23" w14:textId="77777777" w:rsidR="00B11B54" w:rsidRDefault="00B11B54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D20CE">
              <w:rPr>
                <w:rFonts w:ascii="Arial" w:hAnsi="Arial" w:cs="Arial"/>
              </w:rPr>
              <w:t xml:space="preserve">In a relay get </w:t>
            </w:r>
            <w:r>
              <w:rPr>
                <w:rFonts w:ascii="Arial" w:hAnsi="Arial" w:cs="Arial"/>
              </w:rPr>
              <w:t xml:space="preserve">each team to </w:t>
            </w:r>
            <w:r w:rsidRPr="00ED20CE">
              <w:rPr>
                <w:rFonts w:ascii="Arial" w:hAnsi="Arial" w:cs="Arial"/>
              </w:rPr>
              <w:t>pass the jam</w:t>
            </w:r>
            <w:r>
              <w:rPr>
                <w:rFonts w:ascii="Arial" w:hAnsi="Arial" w:cs="Arial"/>
              </w:rPr>
              <w:t xml:space="preserve">  </w:t>
            </w:r>
          </w:p>
          <w:p w14:paraId="78CFC0CA" w14:textId="77777777" w:rsidR="00B11B54" w:rsidRDefault="00B11B54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(not the bowl) from one end of the room to</w:t>
            </w:r>
          </w:p>
          <w:p w14:paraId="552407FB" w14:textId="77777777" w:rsidR="00B11B54" w:rsidRDefault="00B11B54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D20CE">
              <w:rPr>
                <w:rFonts w:ascii="Arial" w:hAnsi="Arial" w:cs="Arial"/>
              </w:rPr>
              <w:t>the other, the team wh</w:t>
            </w:r>
            <w:r>
              <w:rPr>
                <w:rFonts w:ascii="Arial" w:hAnsi="Arial" w:cs="Arial"/>
              </w:rPr>
              <w:t>o does it fastest is</w:t>
            </w:r>
          </w:p>
          <w:p w14:paraId="62531919" w14:textId="77777777" w:rsidR="00B11B54" w:rsidRDefault="00B11B54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D20CE">
              <w:rPr>
                <w:rFonts w:ascii="Arial" w:hAnsi="Arial" w:cs="Arial"/>
              </w:rPr>
              <w:t>the winner.</w:t>
            </w:r>
          </w:p>
          <w:p w14:paraId="28F6CA05" w14:textId="77777777" w:rsidR="00B11B54" w:rsidRPr="00ED20CE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consider how this links to social media</w:t>
            </w:r>
          </w:p>
          <w:p w14:paraId="1EB0F7E9" w14:textId="77777777" w:rsidR="00B11B54" w:rsidRPr="00ED20CE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>Explain that the Jam leaves hand</w:t>
            </w:r>
            <w:r>
              <w:rPr>
                <w:rFonts w:ascii="Arial" w:hAnsi="Arial" w:cs="Arial"/>
              </w:rPr>
              <w:t>s</w:t>
            </w:r>
            <w:r w:rsidRPr="00ED20CE">
              <w:rPr>
                <w:rFonts w:ascii="Arial" w:hAnsi="Arial" w:cs="Arial"/>
              </w:rPr>
              <w:t xml:space="preserve"> sticky.</w:t>
            </w:r>
            <w:r>
              <w:rPr>
                <w:rFonts w:ascii="Arial" w:hAnsi="Arial" w:cs="Arial"/>
              </w:rPr>
              <w:t xml:space="preserve"> </w:t>
            </w:r>
            <w:r w:rsidRPr="00ED20CE">
              <w:rPr>
                <w:rFonts w:ascii="Arial" w:hAnsi="Arial" w:cs="Arial"/>
              </w:rPr>
              <w:t>Ask if hands hadn’t been cleaned what would have happened?</w:t>
            </w:r>
            <w:r>
              <w:rPr>
                <w:rFonts w:ascii="Arial" w:hAnsi="Arial" w:cs="Arial"/>
              </w:rPr>
              <w:t xml:space="preserve"> </w:t>
            </w:r>
            <w:r w:rsidRPr="00ED20CE">
              <w:rPr>
                <w:rFonts w:ascii="Arial" w:hAnsi="Arial" w:cs="Arial"/>
              </w:rPr>
              <w:t>Explain that they would have left sticky marks on things that were touched, explain that everythi</w:t>
            </w:r>
            <w:r>
              <w:rPr>
                <w:rFonts w:ascii="Arial" w:hAnsi="Arial" w:cs="Arial"/>
              </w:rPr>
              <w:t>ng we do online leaves a mark:</w:t>
            </w:r>
            <w:r w:rsidRPr="00ED20CE">
              <w:rPr>
                <w:rFonts w:ascii="Arial" w:hAnsi="Arial" w:cs="Arial"/>
              </w:rPr>
              <w:t xml:space="preserve"> pictures we post on social media, pictures we send by text, the websites we go to are all registered and </w:t>
            </w:r>
            <w:r w:rsidRPr="00ED20CE">
              <w:rPr>
                <w:rFonts w:ascii="Arial" w:hAnsi="Arial" w:cs="Arial"/>
              </w:rPr>
              <w:lastRenderedPageBreak/>
              <w:t>some of those things may stay with us for life.</w:t>
            </w:r>
          </w:p>
          <w:p w14:paraId="0623742C" w14:textId="77777777" w:rsidR="00B11B54" w:rsidRPr="00ED20CE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>Should religious people use social media? Discuss reasons for/against.</w:t>
            </w:r>
          </w:p>
          <w:p w14:paraId="192C7D40" w14:textId="77777777" w:rsidR="004A2692" w:rsidRDefault="004A2692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ways that faith communities have utilised social media during and since Covid (e.g. virtual congregations, online prayer meetings), and the development of Bible/Qur’an apps and digital spaces</w:t>
            </w:r>
            <w:r w:rsidR="00A7252A">
              <w:rPr>
                <w:rFonts w:ascii="Arial" w:hAnsi="Arial" w:cs="Arial"/>
              </w:rPr>
              <w:t xml:space="preserve"> for religious groups</w:t>
            </w:r>
            <w:r w:rsidR="005E1F43">
              <w:rPr>
                <w:rFonts w:ascii="Arial" w:hAnsi="Arial" w:cs="Arial"/>
              </w:rPr>
              <w:t xml:space="preserve">. </w:t>
            </w:r>
          </w:p>
          <w:p w14:paraId="5ACDBBBE" w14:textId="77777777" w:rsidR="005E1F43" w:rsidRDefault="005E1F43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Naila Missous’ blog and the news about internet searches for ‘prayer’ during the pandemic</w:t>
            </w:r>
          </w:p>
          <w:p w14:paraId="21A84A68" w14:textId="77777777" w:rsidR="005E1F43" w:rsidRDefault="005E1F43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examples of ‘The Young Imam’ using social media</w:t>
            </w:r>
          </w:p>
          <w:p w14:paraId="503B3E37" w14:textId="77777777" w:rsidR="00B11B54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prayer:  A prayer for Christians on social media.</w:t>
            </w:r>
          </w:p>
          <w:p w14:paraId="0BCE93EF" w14:textId="77777777" w:rsidR="00B11B54" w:rsidRDefault="005E1F43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11B54">
              <w:rPr>
                <w:rFonts w:ascii="Arial" w:hAnsi="Arial" w:cs="Arial"/>
              </w:rPr>
              <w:t>tudents either write own prayer: A prayer for a Believer on Social Media or design a poster for a particular religious tradition suggesting rules for how to behave on social media backed up with quotes from scripture</w:t>
            </w:r>
          </w:p>
          <w:p w14:paraId="0F0DE409" w14:textId="77777777" w:rsidR="00B11B54" w:rsidRDefault="00B11B54" w:rsidP="00B11B54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vote: Is social media good or bad?</w:t>
            </w:r>
          </w:p>
          <w:p w14:paraId="22F1E731" w14:textId="77777777" w:rsidR="00B11B54" w:rsidRPr="008C3100" w:rsidRDefault="00B11B54" w:rsidP="00B11B54">
            <w:pPr>
              <w:pStyle w:val="ColorfulList-Accent1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is Social media good or bad for religion?</w:t>
            </w:r>
          </w:p>
        </w:tc>
        <w:tc>
          <w:tcPr>
            <w:tcW w:w="2369" w:type="dxa"/>
          </w:tcPr>
          <w:p w14:paraId="353F05F0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4DD3986F" w14:textId="77777777" w:rsidR="00B11B54" w:rsidRPr="00E83205" w:rsidRDefault="00C77B70">
            <w:pPr>
              <w:rPr>
                <w:rFonts w:ascii="Arial" w:hAnsi="Arial" w:cs="Arial"/>
              </w:rPr>
            </w:pPr>
            <w:r w:rsidRPr="00E83205"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</w:rPr>
              <w:t xml:space="preserve">cial </w:t>
            </w:r>
            <w:r w:rsidR="00B11B54" w:rsidRPr="00E83205">
              <w:rPr>
                <w:rFonts w:ascii="Arial" w:hAnsi="Arial" w:cs="Arial"/>
              </w:rPr>
              <w:t xml:space="preserve">Media </w:t>
            </w:r>
            <w:r w:rsidRPr="00E83205">
              <w:rPr>
                <w:rFonts w:ascii="Arial" w:hAnsi="Arial" w:cs="Arial"/>
              </w:rPr>
              <w:t>R</w:t>
            </w:r>
            <w:r w:rsidR="00B11B54" w:rsidRPr="00E83205">
              <w:rPr>
                <w:rFonts w:ascii="Arial" w:hAnsi="Arial" w:cs="Arial"/>
              </w:rPr>
              <w:t>evolution 20</w:t>
            </w:r>
            <w:r w:rsidRPr="00E83205">
              <w:rPr>
                <w:rFonts w:ascii="Arial" w:hAnsi="Arial" w:cs="Arial"/>
              </w:rPr>
              <w:t>22</w:t>
            </w:r>
            <w:r w:rsidR="00B11B54" w:rsidRPr="00E83205">
              <w:rPr>
                <w:rFonts w:ascii="Arial" w:hAnsi="Arial" w:cs="Arial"/>
              </w:rPr>
              <w:t xml:space="preserve"> clip: </w:t>
            </w:r>
            <w:r w:rsidRPr="00C77B70">
              <w:t>https://www.youtube.com/watch?v=9ZmT7puLjqI</w:t>
            </w:r>
          </w:p>
          <w:p w14:paraId="498BC8C5" w14:textId="77777777" w:rsidR="00B11B54" w:rsidRPr="00C77B70" w:rsidRDefault="00B11B54">
            <w:pPr>
              <w:rPr>
                <w:rFonts w:ascii="Arial" w:hAnsi="Arial" w:cs="Arial"/>
                <w:lang w:val="es-ES"/>
              </w:rPr>
            </w:pPr>
            <w:r w:rsidRPr="00C77B70">
              <w:rPr>
                <w:rFonts w:ascii="Arial" w:hAnsi="Arial" w:cs="Arial"/>
                <w:lang w:val="es-ES"/>
              </w:rPr>
              <w:t>Social media images</w:t>
            </w:r>
          </w:p>
          <w:p w14:paraId="12A1FD5E" w14:textId="77777777" w:rsidR="00B11B54" w:rsidRPr="00C77B70" w:rsidRDefault="00B11B54">
            <w:pPr>
              <w:rPr>
                <w:rFonts w:ascii="Arial" w:hAnsi="Arial" w:cs="Arial"/>
                <w:highlight w:val="yellow"/>
                <w:lang w:val="es-ES"/>
              </w:rPr>
            </w:pPr>
          </w:p>
          <w:p w14:paraId="6B81C3C8" w14:textId="77777777" w:rsidR="00B11B54" w:rsidRPr="00C77B70" w:rsidRDefault="00B11B54">
            <w:pPr>
              <w:rPr>
                <w:rFonts w:ascii="Arial" w:hAnsi="Arial" w:cs="Arial"/>
                <w:highlight w:val="yellow"/>
                <w:lang w:val="es-ES"/>
              </w:rPr>
            </w:pPr>
          </w:p>
          <w:p w14:paraId="6C40B82E" w14:textId="77777777" w:rsidR="00B11B54" w:rsidRDefault="00B11B54">
            <w:pPr>
              <w:rPr>
                <w:rFonts w:ascii="Arial" w:hAnsi="Arial" w:cs="Arial"/>
              </w:rPr>
            </w:pPr>
            <w:r w:rsidRPr="00E12A57">
              <w:rPr>
                <w:rFonts w:ascii="Arial" w:hAnsi="Arial" w:cs="Arial"/>
              </w:rPr>
              <w:t>Think Time: Teens and Social Networks</w:t>
            </w:r>
            <w:r>
              <w:rPr>
                <w:rFonts w:ascii="Arial" w:hAnsi="Arial" w:cs="Arial"/>
              </w:rPr>
              <w:t xml:space="preserve">: </w:t>
            </w:r>
            <w:hyperlink r:id="rId7" w:history="1">
              <w:r w:rsidRPr="00211ADC">
                <w:rPr>
                  <w:rStyle w:val="Hyperlink"/>
                  <w:rFonts w:ascii="Arial" w:hAnsi="Arial" w:cs="Arial"/>
                </w:rPr>
                <w:t>www.youtube.com/watch?v=1TWHsiMYSxw</w:t>
              </w:r>
            </w:hyperlink>
          </w:p>
          <w:p w14:paraId="09E6A58A" w14:textId="77777777" w:rsidR="00B11B54" w:rsidRPr="00ED20CE" w:rsidRDefault="00B11B54">
            <w:pPr>
              <w:rPr>
                <w:rFonts w:ascii="Arial" w:hAnsi="Arial" w:cs="Arial"/>
              </w:rPr>
            </w:pPr>
            <w:r w:rsidRPr="00ED20CE">
              <w:rPr>
                <w:rFonts w:ascii="Arial" w:hAnsi="Arial" w:cs="Arial"/>
              </w:rPr>
              <w:t>Jam</w:t>
            </w:r>
          </w:p>
          <w:p w14:paraId="7069571A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143F7496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616866F2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7D42448D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724CD1FA" w14:textId="77777777" w:rsidR="00B11B54" w:rsidRPr="00E12A57" w:rsidRDefault="00B11B54">
            <w:pPr>
              <w:rPr>
                <w:rFonts w:ascii="Arial" w:hAnsi="Arial" w:cs="Arial"/>
                <w:highlight w:val="yellow"/>
              </w:rPr>
            </w:pPr>
          </w:p>
          <w:p w14:paraId="08204E4C" w14:textId="77777777" w:rsidR="00B11B54" w:rsidRDefault="00B11B54">
            <w:pPr>
              <w:rPr>
                <w:rFonts w:ascii="Arial" w:hAnsi="Arial" w:cs="Arial"/>
                <w:highlight w:val="yellow"/>
              </w:rPr>
            </w:pPr>
          </w:p>
          <w:p w14:paraId="5A68716E" w14:textId="77777777" w:rsidR="00B11B54" w:rsidRDefault="00B11B54">
            <w:pPr>
              <w:rPr>
                <w:rFonts w:ascii="Arial" w:hAnsi="Arial" w:cs="Arial"/>
                <w:highlight w:val="yellow"/>
              </w:rPr>
            </w:pPr>
          </w:p>
          <w:p w14:paraId="73D46F29" w14:textId="77777777" w:rsidR="00B11B54" w:rsidRDefault="00B11B54">
            <w:pPr>
              <w:rPr>
                <w:rFonts w:ascii="Arial" w:hAnsi="Arial" w:cs="Arial"/>
                <w:highlight w:val="yellow"/>
              </w:rPr>
            </w:pPr>
          </w:p>
          <w:p w14:paraId="37B96ECE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5FDCB8DD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31ACE2EF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508AACD6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7315688D" w14:textId="77777777" w:rsidR="00E83205" w:rsidRDefault="00E83205" w:rsidP="00B11B54">
            <w:pPr>
              <w:rPr>
                <w:rFonts w:ascii="Arial" w:hAnsi="Arial" w:cs="Arial"/>
              </w:rPr>
            </w:pPr>
          </w:p>
          <w:p w14:paraId="1758EF1F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49DA4284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55369C04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2B0C2C08" w14:textId="77777777" w:rsidR="00B11B54" w:rsidRDefault="00A7252A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Naila Missous blog ‘How I engage with faith on social media’ </w:t>
            </w:r>
            <w:r w:rsidRPr="00A7252A">
              <w:rPr>
                <w:rFonts w:ascii="Arial" w:hAnsi="Arial" w:cs="Arial"/>
              </w:rPr>
              <w:t>https://www.reonline.org.uk/2021/05/26/how-i-engage-with-faith-on-socoal-media/</w:t>
            </w:r>
          </w:p>
          <w:p w14:paraId="0D01FBF0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202ACF2D" w14:textId="77777777" w:rsidR="00A7252A" w:rsidRDefault="00A7252A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search for ‘prayer’ surges during pandemic:</w:t>
            </w:r>
          </w:p>
          <w:p w14:paraId="255AB28A" w14:textId="77777777" w:rsidR="00A7252A" w:rsidRDefault="00780458" w:rsidP="00B11B54">
            <w:pPr>
              <w:rPr>
                <w:rFonts w:ascii="Arial" w:hAnsi="Arial" w:cs="Arial"/>
              </w:rPr>
            </w:pPr>
            <w:hyperlink r:id="rId8" w:history="1">
              <w:r w:rsidR="00A7252A" w:rsidRPr="00857EE7">
                <w:rPr>
                  <w:rStyle w:val="Hyperlink"/>
                  <w:rFonts w:ascii="Arial" w:hAnsi="Arial" w:cs="Arial"/>
                </w:rPr>
                <w:t>https://www.telegraph.co.uk/global-health/climate-and-people/pandemic-prompts-surge-interest-prayer-google-data-show/</w:t>
              </w:r>
            </w:hyperlink>
          </w:p>
          <w:p w14:paraId="23800CA9" w14:textId="77777777" w:rsidR="00A7252A" w:rsidRDefault="00A7252A" w:rsidP="00B11B54">
            <w:pPr>
              <w:rPr>
                <w:rFonts w:ascii="Arial" w:hAnsi="Arial" w:cs="Arial"/>
              </w:rPr>
            </w:pPr>
          </w:p>
          <w:p w14:paraId="02726F8A" w14:textId="77777777" w:rsidR="00B11B54" w:rsidRDefault="00B11B54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Christians on social media: </w:t>
            </w:r>
          </w:p>
          <w:p w14:paraId="7B2DA0D3" w14:textId="77777777" w:rsidR="00B11B54" w:rsidRDefault="00780458" w:rsidP="00B11B54">
            <w:pPr>
              <w:rPr>
                <w:rStyle w:val="Hyperlink"/>
              </w:rPr>
            </w:pPr>
            <w:hyperlink r:id="rId9" w:history="1">
              <w:r w:rsidR="00B11B54" w:rsidRPr="00211ADC">
                <w:rPr>
                  <w:rStyle w:val="Hyperlink"/>
                  <w:rFonts w:ascii="Arial" w:hAnsi="Arial" w:cs="Arial"/>
                </w:rPr>
                <w:t>http://www.kevinhalloran.net/social-media-prayer/</w:t>
              </w:r>
            </w:hyperlink>
          </w:p>
          <w:p w14:paraId="207FB87E" w14:textId="77777777" w:rsidR="00B11B54" w:rsidRDefault="00B11B54" w:rsidP="00B11B54">
            <w:pPr>
              <w:rPr>
                <w:rStyle w:val="Hyperlink"/>
              </w:rPr>
            </w:pPr>
          </w:p>
          <w:p w14:paraId="5ED56B4D" w14:textId="77777777" w:rsidR="00B11B54" w:rsidRDefault="00B11B54" w:rsidP="00B11B54">
            <w:pPr>
              <w:rPr>
                <w:rFonts w:ascii="Arial" w:hAnsi="Arial" w:cs="Arial"/>
              </w:rPr>
            </w:pPr>
          </w:p>
          <w:p w14:paraId="3C824549" w14:textId="77777777" w:rsidR="00A7252A" w:rsidRDefault="00A7252A" w:rsidP="00B1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Muslims on social media:</w:t>
            </w:r>
          </w:p>
          <w:p w14:paraId="6CA8D2F7" w14:textId="77777777" w:rsidR="00A7252A" w:rsidRDefault="00780458" w:rsidP="00B11B54">
            <w:pPr>
              <w:rPr>
                <w:rFonts w:ascii="Arial" w:hAnsi="Arial" w:cs="Arial"/>
              </w:rPr>
            </w:pPr>
            <w:hyperlink r:id="rId10" w:history="1">
              <w:r w:rsidR="00A7252A" w:rsidRPr="00857EE7">
                <w:rPr>
                  <w:rStyle w:val="Hyperlink"/>
                  <w:rFonts w:ascii="Arial" w:hAnsi="Arial" w:cs="Arial"/>
                </w:rPr>
                <w:t>https://theyoungimam.com/</w:t>
              </w:r>
            </w:hyperlink>
          </w:p>
          <w:p w14:paraId="23B23895" w14:textId="77777777" w:rsidR="00A7252A" w:rsidRDefault="00A7252A" w:rsidP="00B11B54">
            <w:pPr>
              <w:rPr>
                <w:rFonts w:ascii="Arial" w:hAnsi="Arial" w:cs="Arial"/>
              </w:rPr>
            </w:pPr>
          </w:p>
          <w:p w14:paraId="07316082" w14:textId="77777777" w:rsidR="00B11B54" w:rsidRPr="00E12A57" w:rsidRDefault="00B11B54" w:rsidP="00B11B5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Religious quotes</w:t>
            </w:r>
          </w:p>
        </w:tc>
      </w:tr>
    </w:tbl>
    <w:p w14:paraId="76200342" w14:textId="77777777" w:rsidR="00B11B54" w:rsidRPr="00CB0846" w:rsidRDefault="00B11B54"/>
    <w:sectPr w:rsidR="00B11B54" w:rsidRPr="00CB0846" w:rsidSect="00B11B5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4F0" w14:textId="77777777" w:rsidR="00037816" w:rsidRDefault="00037816">
      <w:r>
        <w:separator/>
      </w:r>
    </w:p>
  </w:endnote>
  <w:endnote w:type="continuationSeparator" w:id="0">
    <w:p w14:paraId="09D30137" w14:textId="77777777" w:rsidR="00037816" w:rsidRDefault="0003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8312" w14:textId="4073146D" w:rsidR="00B11B54" w:rsidRDefault="0078045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E37251" wp14:editId="07A330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49BF" w14:textId="090AFEAE" w:rsidR="00780458" w:rsidRPr="00780458" w:rsidRDefault="00780458" w:rsidP="00780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0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372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DA549BF" w14:textId="090AFEAE" w:rsidR="00780458" w:rsidRPr="00780458" w:rsidRDefault="00780458" w:rsidP="00780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0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B54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7039" w14:textId="6F5AF8A0" w:rsidR="00B11B54" w:rsidRDefault="00780458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010F09" wp14:editId="46620B7F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8D835" w14:textId="53BB5D3E" w:rsidR="00780458" w:rsidRPr="00780458" w:rsidRDefault="00780458" w:rsidP="00780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0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10F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E8D835" w14:textId="53BB5D3E" w:rsidR="00780458" w:rsidRPr="00780458" w:rsidRDefault="00780458" w:rsidP="00780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0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3A94">
      <w:rPr>
        <w:noProof/>
      </w:rPr>
      <w:drawing>
        <wp:anchor distT="0" distB="0" distL="114300" distR="114300" simplePos="0" relativeHeight="251658240" behindDoc="0" locked="0" layoutInCell="1" allowOverlap="1" wp14:anchorId="40D03E50" wp14:editId="3F0A99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9F9" w14:textId="563EFF3F" w:rsidR="00780458" w:rsidRDefault="007804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D2EB67" wp14:editId="3FA76A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79F2" w14:textId="79F4251B" w:rsidR="00780458" w:rsidRPr="00780458" w:rsidRDefault="00780458" w:rsidP="00780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0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2EB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31579F2" w14:textId="79F4251B" w:rsidR="00780458" w:rsidRPr="00780458" w:rsidRDefault="00780458" w:rsidP="00780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0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F410" w14:textId="77777777" w:rsidR="00037816" w:rsidRDefault="00037816">
      <w:r>
        <w:separator/>
      </w:r>
    </w:p>
  </w:footnote>
  <w:footnote w:type="continuationSeparator" w:id="0">
    <w:p w14:paraId="036C6E62" w14:textId="77777777" w:rsidR="00037816" w:rsidRDefault="0003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6BC7" w14:textId="77777777" w:rsidR="00B11B54" w:rsidRDefault="00B11B5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01159806" w14:textId="77777777" w:rsidR="00B11B54" w:rsidRDefault="00B11B5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09C4" w14:textId="48F90CE3" w:rsidR="00B11B54" w:rsidRPr="000704C0" w:rsidRDefault="00123A94" w:rsidP="00E8320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092DE5A9" wp14:editId="6C9270AA">
          <wp:simplePos x="0" y="0"/>
          <wp:positionH relativeFrom="margin">
            <wp:posOffset>148590</wp:posOffset>
          </wp:positionH>
          <wp:positionV relativeFrom="page">
            <wp:posOffset>449580</wp:posOffset>
          </wp:positionV>
          <wp:extent cx="998220" cy="64643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B70">
      <w:rPr>
        <w:rFonts w:ascii="Arial Bold" w:hAnsi="Arial Bold"/>
        <w:color w:val="1A1A1A"/>
        <w:sz w:val="18"/>
        <w:lang w:val="en-US"/>
      </w:rPr>
      <w:t>Secondary Unit of Work:</w:t>
    </w:r>
    <w:r w:rsidR="00C77B70">
      <w:rPr>
        <w:rFonts w:ascii="Arial" w:hAnsi="Arial"/>
        <w:color w:val="1A1A1A"/>
        <w:sz w:val="18"/>
        <w:lang w:val="en-US"/>
      </w:rPr>
      <w:t xml:space="preserve"> </w:t>
    </w:r>
    <w:r w:rsidR="00C77B70">
      <w:rPr>
        <w:rFonts w:ascii="Arial" w:hAnsi="Arial"/>
        <w:bCs/>
        <w:sz w:val="18"/>
        <w:szCs w:val="40"/>
      </w:rPr>
      <w:t xml:space="preserve">Religion and the media </w:t>
    </w:r>
    <w:r w:rsidR="00C77B70">
      <w:rPr>
        <w:rFonts w:ascii="Arial" w:hAnsi="Arial"/>
        <w:color w:val="1A1A1A"/>
        <w:sz w:val="18"/>
        <w:lang w:val="en-US"/>
      </w:rPr>
      <w:t>|</w:t>
    </w:r>
    <w:r w:rsidR="00C77B70">
      <w:rPr>
        <w:rFonts w:ascii="Arial" w:hAnsi="Arial"/>
        <w:bCs/>
        <w:sz w:val="18"/>
        <w:szCs w:val="40"/>
      </w:rPr>
      <w:t xml:space="preserve"> </w:t>
    </w:r>
    <w:r w:rsidR="00C77B70">
      <w:rPr>
        <w:rFonts w:ascii="Arial" w:hAnsi="Arial"/>
        <w:b/>
        <w:color w:val="1A1A1A"/>
        <w:sz w:val="18"/>
        <w:lang w:val="en-US"/>
      </w:rPr>
      <w:t xml:space="preserve">Dispositions: </w:t>
    </w:r>
    <w:r w:rsidR="00C77B70">
      <w:rPr>
        <w:rFonts w:ascii="Arial" w:hAnsi="Arial"/>
        <w:sz w:val="18"/>
        <w:szCs w:val="24"/>
      </w:rPr>
      <w:t xml:space="preserve">Being Curious and Valuing knowledge (21), Being fair and just (9), Being Open, Honest and Truthful (22), Being Reflective and Self-Critical (23), Creating Unity and Harmony (15) | </w:t>
    </w:r>
    <w:r w:rsidR="00C77B70" w:rsidRPr="00F27EF9">
      <w:rPr>
        <w:rFonts w:ascii="Arial" w:hAnsi="Arial"/>
        <w:b/>
        <w:bCs/>
        <w:sz w:val="18"/>
        <w:szCs w:val="24"/>
      </w:rPr>
      <w:t>Learning Dimensions:</w:t>
    </w:r>
    <w:r w:rsidR="00C77B70">
      <w:rPr>
        <w:rFonts w:ascii="Arial" w:hAnsi="Arial"/>
        <w:sz w:val="18"/>
        <w:szCs w:val="24"/>
      </w:rPr>
      <w:t xml:space="preserve"> Learning from Experience, Learning to Discern </w:t>
    </w:r>
    <w:r w:rsidR="00B11B54">
      <w:rPr>
        <w:rFonts w:ascii="Arial Bold" w:hAnsi="Arial Bold"/>
        <w:color w:val="1A1A1A"/>
        <w:sz w:val="18"/>
        <w:lang w:val="en-US"/>
      </w:rPr>
      <w:t>Religions covered:</w:t>
    </w:r>
    <w:r w:rsidR="00B11B54">
      <w:rPr>
        <w:rFonts w:ascii="Arial" w:hAnsi="Arial"/>
        <w:color w:val="1A1A1A"/>
        <w:sz w:val="18"/>
        <w:lang w:val="en-US"/>
      </w:rPr>
      <w:t xml:space="preserve"> </w:t>
    </w:r>
    <w:r w:rsidR="00B11B54" w:rsidRPr="00527AEA">
      <w:rPr>
        <w:rFonts w:ascii="Arial" w:hAnsi="Arial"/>
        <w:color w:val="1A1A1A"/>
        <w:sz w:val="18"/>
        <w:lang w:val="en-US"/>
      </w:rPr>
      <w:t xml:space="preserve">references to religions generally </w:t>
    </w:r>
    <w:r w:rsidR="00B11B54">
      <w:rPr>
        <w:rFonts w:ascii="Arial" w:hAnsi="Arial"/>
        <w:color w:val="1A1A1A"/>
        <w:sz w:val="18"/>
        <w:lang w:val="en-US"/>
      </w:rPr>
      <w:t xml:space="preserve">| </w:t>
    </w:r>
    <w:r w:rsidR="00B11B54">
      <w:rPr>
        <w:rFonts w:ascii="Arial Bold" w:hAnsi="Arial Bold"/>
        <w:color w:val="1A1A1A"/>
        <w:sz w:val="18"/>
        <w:lang w:val="en-US"/>
      </w:rPr>
      <w:t>Lesson</w:t>
    </w:r>
    <w:r w:rsidR="00B11B54">
      <w:rPr>
        <w:rFonts w:ascii="Arial" w:hAnsi="Arial"/>
        <w:color w:val="1A1A1A"/>
        <w:sz w:val="18"/>
        <w:lang w:val="en-US"/>
      </w:rPr>
      <w:t xml:space="preserve">: 2 of 6 | </w:t>
    </w:r>
    <w:r w:rsidR="00B11B54">
      <w:rPr>
        <w:rFonts w:ascii="Arial Bold" w:hAnsi="Arial Bold"/>
        <w:color w:val="1A1A1A"/>
        <w:sz w:val="18"/>
        <w:lang w:val="en-US"/>
      </w:rPr>
      <w:t>Author:</w:t>
    </w:r>
    <w:r w:rsidR="00B11B54">
      <w:rPr>
        <w:rFonts w:ascii="Arial" w:hAnsi="Arial"/>
        <w:color w:val="1A1A1A"/>
        <w:sz w:val="18"/>
        <w:lang w:val="en-US"/>
      </w:rPr>
      <w:t xml:space="preserve"> Jo Weir </w:t>
    </w:r>
    <w:r w:rsidR="00E83205">
      <w:rPr>
        <w:rFonts w:ascii="Arial" w:hAnsi="Arial"/>
        <w:color w:val="1A1A1A"/>
        <w:sz w:val="18"/>
        <w:lang w:val="en-US"/>
      </w:rPr>
      <w:t xml:space="preserve"> revised by Waqar Ahmedi</w:t>
    </w:r>
    <w:r w:rsidR="00B11B54">
      <w:rPr>
        <w:rFonts w:ascii="Arial" w:hAnsi="Arial"/>
        <w:color w:val="1A1A1A"/>
        <w:sz w:val="18"/>
        <w:lang w:val="en-US"/>
      </w:rPr>
      <w:t xml:space="preserve"> | On-line code</w:t>
    </w:r>
    <w:r w:rsidR="00E83205">
      <w:rPr>
        <w:rFonts w:ascii="Arial" w:hAnsi="Arial"/>
        <w:color w:val="1A1A1A"/>
        <w:sz w:val="18"/>
        <w:lang w:val="en-US"/>
      </w:rPr>
      <w:t xml:space="preserve"> </w:t>
    </w:r>
    <w:r w:rsidR="00B11B54">
      <w:rPr>
        <w:rFonts w:ascii="Arial Bold" w:hAnsi="Arial Bold"/>
        <w:color w:val="1A1A1A"/>
        <w:sz w:val="18"/>
        <w:lang w:val="en-US"/>
      </w:rPr>
      <w:t>KS3_10_02_06_Media_v</w:t>
    </w:r>
    <w:r w:rsidR="00E83205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9AA"/>
    <w:multiLevelType w:val="hybridMultilevel"/>
    <w:tmpl w:val="8E745C06"/>
    <w:lvl w:ilvl="0" w:tplc="08090001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78E8"/>
    <w:multiLevelType w:val="hybridMultilevel"/>
    <w:tmpl w:val="5AEC9836"/>
    <w:lvl w:ilvl="0" w:tplc="FA24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C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9662">
    <w:abstractNumId w:val="3"/>
  </w:num>
  <w:num w:numId="2" w16cid:durableId="2007587408">
    <w:abstractNumId w:val="0"/>
  </w:num>
  <w:num w:numId="3" w16cid:durableId="18869891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0565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239563">
    <w:abstractNumId w:val="2"/>
  </w:num>
  <w:num w:numId="6" w16cid:durableId="203410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2ZxxrWzQIUJ4iuVVbvSJ1xoqD161cu6n8FSRfMSmgiER/8Ui+NNe/JULh6sIf9B1"/>
  </w:docVars>
  <w:rsids>
    <w:rsidRoot w:val="00F72C5B"/>
    <w:rsid w:val="00037816"/>
    <w:rsid w:val="00123A94"/>
    <w:rsid w:val="002B3332"/>
    <w:rsid w:val="003279AB"/>
    <w:rsid w:val="004A2692"/>
    <w:rsid w:val="005E1F43"/>
    <w:rsid w:val="00752379"/>
    <w:rsid w:val="00780458"/>
    <w:rsid w:val="00A7252A"/>
    <w:rsid w:val="00B11B54"/>
    <w:rsid w:val="00C74437"/>
    <w:rsid w:val="00C77B70"/>
    <w:rsid w:val="00E83205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8A090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A9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F8628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8628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F8628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8628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F8628B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F8628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F8628B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F8628B"/>
    <w:rPr>
      <w:sz w:val="24"/>
      <w:szCs w:val="24"/>
      <w:lang w:val="en-US" w:eastAsia="en-US"/>
    </w:rPr>
  </w:style>
  <w:style w:type="character" w:styleId="Hyperlink">
    <w:name w:val="Hyperlink"/>
    <w:semiHidden/>
    <w:rsid w:val="00F8628B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493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23A94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Revision">
    <w:name w:val="Revision"/>
    <w:hidden/>
    <w:uiPriority w:val="71"/>
    <w:rsid w:val="00C77B70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A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26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692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7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8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global-health/climate-and-people/pandemic-prompts-surge-interest-prayer-google-data-sho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1TWHsiMYSxw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theyoungim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vinhalloran.net/social-media-praye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3170</Characters>
  <Application>Microsoft Office Word</Application>
  <DocSecurity>0</DocSecurity>
  <Lines>211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3685</CharactersWithSpaces>
  <SharedDoc>false</SharedDoc>
  <HLinks>
    <vt:vector size="24" baseType="variant">
      <vt:variant>
        <vt:i4>1835033</vt:i4>
      </vt:variant>
      <vt:variant>
        <vt:i4>9</vt:i4>
      </vt:variant>
      <vt:variant>
        <vt:i4>0</vt:i4>
      </vt:variant>
      <vt:variant>
        <vt:i4>5</vt:i4>
      </vt:variant>
      <vt:variant>
        <vt:lpwstr>https://theyoungimam.com/</vt:lpwstr>
      </vt:variant>
      <vt:variant>
        <vt:lpwstr/>
      </vt:variant>
      <vt:variant>
        <vt:i4>5701700</vt:i4>
      </vt:variant>
      <vt:variant>
        <vt:i4>6</vt:i4>
      </vt:variant>
      <vt:variant>
        <vt:i4>0</vt:i4>
      </vt:variant>
      <vt:variant>
        <vt:i4>5</vt:i4>
      </vt:variant>
      <vt:variant>
        <vt:lpwstr>http://www.kevinhalloran.net/social-media-prayer/</vt:lpwstr>
      </vt:variant>
      <vt:variant>
        <vt:lpwstr/>
      </vt:variant>
      <vt:variant>
        <vt:i4>4194316</vt:i4>
      </vt:variant>
      <vt:variant>
        <vt:i4>3</vt:i4>
      </vt:variant>
      <vt:variant>
        <vt:i4>0</vt:i4>
      </vt:variant>
      <vt:variant>
        <vt:i4>5</vt:i4>
      </vt:variant>
      <vt:variant>
        <vt:lpwstr>https://www.telegraph.co.uk/global-health/climate-and-people/pandemic-prompts-surge-interest-prayer-google-data-show/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http://www.youtube.com/watch?v=1TWHsiMYSxw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2023-12-06T15:34:00Z</dcterms:created>
  <dcterms:modified xsi:type="dcterms:W3CDTF">2023-12-06T15:34:00Z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2023-12-06T15:34:50Z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d44f17b6-908f-4ebd-96fb-4008b8cf3322</vt:lpwstr>
  </property>
  <property fmtid="{D5CDD505-2E9C-101B-9397-08002B2CF9AE}" pid="11" name="MSIP_Label_a17471b1-27ab-4640-9264-e69a67407ca3_ContentBits">
    <vt:lpwstr>2</vt:lpwstr>
  </property>
</Properties>
</file>