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AF6" w14:textId="0B157957" w:rsidR="00375DFD" w:rsidRDefault="00375DF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FEEA2FD" w14:textId="77777777" w:rsidR="00375DFD" w:rsidRDefault="00375DFD"/>
    <w:p w14:paraId="30EFC9E2" w14:textId="0DF0EB9A" w:rsidR="00375DFD" w:rsidRPr="00C624CE" w:rsidRDefault="00375DFD" w:rsidP="00C624CE">
      <w:pPr>
        <w:pStyle w:val="Heading1"/>
      </w:pPr>
      <w:r w:rsidRPr="00C624CE">
        <w:t xml:space="preserve">Title: </w:t>
      </w:r>
      <w:r>
        <w:t>Health of the Mind – Avoiding Anger</w:t>
      </w:r>
    </w:p>
    <w:p w14:paraId="7A20B43F" w14:textId="77777777" w:rsidR="00375DFD" w:rsidRDefault="00375DFD">
      <w:pPr>
        <w:rPr>
          <w:rFonts w:ascii="Arial" w:hAnsi="Arial" w:cs="Arial"/>
          <w:b/>
          <w:lang w:eastAsia="en-GB"/>
        </w:rPr>
      </w:pPr>
    </w:p>
    <w:p w14:paraId="53AFCA39" w14:textId="77777777" w:rsidR="00D755DD" w:rsidRDefault="00375DFD" w:rsidP="00D755DD">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p>
    <w:p w14:paraId="19EDD7EF" w14:textId="77777777" w:rsidR="00D755DD" w:rsidRPr="00E7597F" w:rsidRDefault="00D755DD" w:rsidP="00D755DD">
      <w:pPr>
        <w:rPr>
          <w:rFonts w:ascii="Arial" w:hAnsi="Arial" w:cs="Arial"/>
          <w:sz w:val="21"/>
          <w:szCs w:val="21"/>
        </w:rPr>
      </w:pPr>
      <w:r w:rsidRPr="00E7597F">
        <w:rPr>
          <w:rFonts w:ascii="Arial" w:hAnsi="Arial" w:cs="Arial"/>
          <w:sz w:val="21"/>
          <w:szCs w:val="21"/>
        </w:rPr>
        <w:t>Do we ever stop and evaluate our lives?</w:t>
      </w:r>
    </w:p>
    <w:p w14:paraId="54819C87" w14:textId="77777777" w:rsidR="00D755DD" w:rsidRPr="00E7597F" w:rsidRDefault="00D755DD" w:rsidP="00D755DD">
      <w:pPr>
        <w:rPr>
          <w:rFonts w:ascii="Arial" w:hAnsi="Arial" w:cs="Arial"/>
          <w:sz w:val="21"/>
          <w:szCs w:val="21"/>
        </w:rPr>
      </w:pPr>
      <w:r w:rsidRPr="00E7597F">
        <w:rPr>
          <w:rFonts w:ascii="Arial" w:hAnsi="Arial" w:cs="Arial"/>
          <w:sz w:val="21"/>
          <w:szCs w:val="21"/>
        </w:rPr>
        <w:t>When and why do the followers of T* take time out to be reflective?</w:t>
      </w:r>
    </w:p>
    <w:p w14:paraId="0B5EC36F" w14:textId="77777777" w:rsidR="00D755DD" w:rsidRPr="00E7597F" w:rsidRDefault="00D755DD" w:rsidP="00D755DD">
      <w:pPr>
        <w:rPr>
          <w:rFonts w:ascii="Arial" w:hAnsi="Arial" w:cs="Arial"/>
          <w:sz w:val="21"/>
          <w:szCs w:val="21"/>
        </w:rPr>
      </w:pPr>
      <w:r w:rsidRPr="00E7597F">
        <w:rPr>
          <w:rFonts w:ascii="Arial" w:hAnsi="Arial" w:cs="Arial"/>
          <w:sz w:val="21"/>
          <w:szCs w:val="21"/>
        </w:rPr>
        <w:t>What are the benefits of reflecting on my life?</w:t>
      </w:r>
    </w:p>
    <w:p w14:paraId="4D7C2B60" w14:textId="77777777" w:rsidR="00D755DD" w:rsidRPr="00E7597F" w:rsidRDefault="00D755DD" w:rsidP="00D755DD">
      <w:pPr>
        <w:rPr>
          <w:rFonts w:ascii="Arial" w:hAnsi="Arial" w:cs="Arial"/>
          <w:sz w:val="21"/>
          <w:szCs w:val="21"/>
        </w:rPr>
      </w:pPr>
      <w:r w:rsidRPr="00E7597F">
        <w:rPr>
          <w:rFonts w:ascii="Arial" w:hAnsi="Arial" w:cs="Arial"/>
          <w:sz w:val="21"/>
          <w:szCs w:val="21"/>
        </w:rPr>
        <w:t>When can looking back be a negative thing to do?</w:t>
      </w:r>
    </w:p>
    <w:p w14:paraId="2F98E89A" w14:textId="77777777" w:rsidR="00D755DD" w:rsidRPr="00E7597F" w:rsidRDefault="00D755DD" w:rsidP="00D755DD">
      <w:pPr>
        <w:rPr>
          <w:rFonts w:ascii="Arial" w:hAnsi="Arial" w:cs="Arial"/>
          <w:sz w:val="21"/>
          <w:szCs w:val="21"/>
        </w:rPr>
      </w:pPr>
    </w:p>
    <w:p w14:paraId="182036E9" w14:textId="77777777" w:rsidR="00D755DD" w:rsidRPr="00E7597F" w:rsidRDefault="00D755DD" w:rsidP="00D755DD">
      <w:pPr>
        <w:rPr>
          <w:rFonts w:ascii="Arial" w:hAnsi="Arial" w:cs="Arial"/>
          <w:sz w:val="21"/>
          <w:szCs w:val="21"/>
        </w:rPr>
      </w:pPr>
      <w:r w:rsidRPr="00E7597F">
        <w:rPr>
          <w:rFonts w:ascii="Arial" w:hAnsi="Arial" w:cs="Arial"/>
          <w:sz w:val="21"/>
          <w:szCs w:val="21"/>
        </w:rPr>
        <w:t>Is there more to life than we experience in the physical world?</w:t>
      </w:r>
    </w:p>
    <w:p w14:paraId="26E74FC1" w14:textId="77777777" w:rsidR="00D755DD" w:rsidRPr="00E7597F" w:rsidRDefault="00D755DD" w:rsidP="00D755DD">
      <w:pPr>
        <w:rPr>
          <w:rFonts w:ascii="Arial" w:hAnsi="Arial" w:cs="Arial"/>
          <w:sz w:val="21"/>
          <w:szCs w:val="21"/>
        </w:rPr>
      </w:pPr>
      <w:r w:rsidRPr="00E7597F">
        <w:rPr>
          <w:rFonts w:ascii="Arial" w:hAnsi="Arial" w:cs="Arial"/>
          <w:sz w:val="21"/>
          <w:szCs w:val="21"/>
        </w:rPr>
        <w:t>How do the followers of T* listen to and respond to God, to people or to things that are precious?</w:t>
      </w:r>
    </w:p>
    <w:p w14:paraId="12EB610E" w14:textId="77777777" w:rsidR="00D755DD" w:rsidRPr="00E7597F" w:rsidRDefault="00D755DD" w:rsidP="00D755DD">
      <w:pPr>
        <w:rPr>
          <w:rFonts w:ascii="Arial" w:hAnsi="Arial" w:cs="Arial"/>
          <w:sz w:val="21"/>
          <w:szCs w:val="21"/>
        </w:rPr>
      </w:pPr>
      <w:r w:rsidRPr="00E7597F">
        <w:rPr>
          <w:rFonts w:ascii="Arial" w:hAnsi="Arial" w:cs="Arial"/>
          <w:sz w:val="21"/>
          <w:szCs w:val="21"/>
        </w:rPr>
        <w:t>Why is it of benefit to me to develop my spiritual or attentive nature?</w:t>
      </w:r>
    </w:p>
    <w:p w14:paraId="6AF70391" w14:textId="77777777" w:rsidR="00D755DD" w:rsidRPr="00E7597F" w:rsidRDefault="00D755DD" w:rsidP="00D755DD">
      <w:pPr>
        <w:rPr>
          <w:rFonts w:ascii="Arial" w:hAnsi="Arial" w:cs="Arial"/>
          <w:sz w:val="21"/>
          <w:szCs w:val="21"/>
        </w:rPr>
      </w:pPr>
      <w:r w:rsidRPr="00E7597F">
        <w:rPr>
          <w:rFonts w:ascii="Arial" w:hAnsi="Arial" w:cs="Arial"/>
          <w:sz w:val="21"/>
          <w:szCs w:val="21"/>
        </w:rPr>
        <w:t>Are there times when it is important to concentrate on the physical world?</w:t>
      </w:r>
    </w:p>
    <w:p w14:paraId="2150B555" w14:textId="77777777" w:rsidR="00D755DD" w:rsidRPr="00E7597F" w:rsidRDefault="00D755DD" w:rsidP="00D755DD">
      <w:pPr>
        <w:rPr>
          <w:rFonts w:ascii="Arial" w:hAnsi="Arial" w:cs="Arial"/>
          <w:sz w:val="21"/>
          <w:szCs w:val="21"/>
        </w:rPr>
      </w:pPr>
    </w:p>
    <w:p w14:paraId="304947D6" w14:textId="77777777" w:rsidR="00D755DD" w:rsidRPr="00E7597F" w:rsidRDefault="00D755DD" w:rsidP="00D755DD">
      <w:pPr>
        <w:rPr>
          <w:rFonts w:ascii="Arial" w:hAnsi="Arial" w:cs="Arial"/>
          <w:sz w:val="21"/>
          <w:szCs w:val="21"/>
        </w:rPr>
      </w:pPr>
      <w:r w:rsidRPr="00E7597F">
        <w:rPr>
          <w:rFonts w:ascii="Arial" w:hAnsi="Arial" w:cs="Arial"/>
          <w:sz w:val="21"/>
          <w:szCs w:val="21"/>
        </w:rPr>
        <w:t>Do we ever reflect on the things that have gone badly in our lives?</w:t>
      </w:r>
    </w:p>
    <w:p w14:paraId="06559AF0" w14:textId="77777777" w:rsidR="00D755DD" w:rsidRPr="00E7597F" w:rsidRDefault="00D755DD" w:rsidP="00D755DD">
      <w:pPr>
        <w:rPr>
          <w:rFonts w:ascii="Arial" w:hAnsi="Arial" w:cs="Arial"/>
          <w:sz w:val="21"/>
          <w:szCs w:val="21"/>
        </w:rPr>
      </w:pPr>
      <w:r w:rsidRPr="00E7597F">
        <w:rPr>
          <w:rFonts w:ascii="Arial" w:hAnsi="Arial" w:cs="Arial"/>
          <w:sz w:val="21"/>
          <w:szCs w:val="21"/>
        </w:rPr>
        <w:t>In what ways are followers of T* critical of their lives or T*?</w:t>
      </w:r>
    </w:p>
    <w:p w14:paraId="1D259386" w14:textId="77777777" w:rsidR="00D755DD" w:rsidRPr="00E7597F" w:rsidRDefault="00D755DD" w:rsidP="00D755DD">
      <w:pPr>
        <w:rPr>
          <w:rFonts w:ascii="Arial" w:hAnsi="Arial" w:cs="Arial"/>
          <w:sz w:val="21"/>
          <w:szCs w:val="21"/>
        </w:rPr>
      </w:pPr>
      <w:r w:rsidRPr="00E7597F">
        <w:rPr>
          <w:rFonts w:ascii="Arial" w:hAnsi="Arial" w:cs="Arial"/>
          <w:sz w:val="21"/>
          <w:szCs w:val="21"/>
        </w:rPr>
        <w:t>When is it necessary to think critically about my own actions and how should I respond to what I notice?</w:t>
      </w:r>
    </w:p>
    <w:p w14:paraId="45994735" w14:textId="77777777" w:rsidR="00D755DD" w:rsidRPr="00E7597F" w:rsidRDefault="00D755DD" w:rsidP="00D755DD">
      <w:pPr>
        <w:rPr>
          <w:rFonts w:ascii="Arial" w:hAnsi="Arial" w:cs="Arial"/>
          <w:sz w:val="21"/>
          <w:szCs w:val="21"/>
        </w:rPr>
      </w:pPr>
      <w:r w:rsidRPr="00E7597F">
        <w:rPr>
          <w:rFonts w:ascii="Arial" w:hAnsi="Arial" w:cs="Arial"/>
          <w:sz w:val="21"/>
          <w:szCs w:val="21"/>
        </w:rPr>
        <w:t>When is self-criticism a damaging thing to do?</w:t>
      </w:r>
    </w:p>
    <w:p w14:paraId="244D99B1" w14:textId="77777777" w:rsidR="00D755DD" w:rsidRPr="00E7597F" w:rsidRDefault="00D755DD" w:rsidP="00D755DD">
      <w:pPr>
        <w:rPr>
          <w:rFonts w:ascii="Arial" w:hAnsi="Arial" w:cs="Arial"/>
          <w:sz w:val="21"/>
          <w:szCs w:val="21"/>
        </w:rPr>
      </w:pPr>
    </w:p>
    <w:p w14:paraId="500DE22F" w14:textId="77777777" w:rsidR="00D755DD" w:rsidRPr="00E7597F" w:rsidRDefault="00D755DD" w:rsidP="00D755DD">
      <w:pPr>
        <w:rPr>
          <w:rFonts w:ascii="Arial" w:hAnsi="Arial" w:cs="Arial"/>
          <w:sz w:val="21"/>
          <w:szCs w:val="21"/>
        </w:rPr>
      </w:pPr>
      <w:r w:rsidRPr="00E7597F">
        <w:rPr>
          <w:rFonts w:ascii="Arial" w:hAnsi="Arial" w:cs="Arial"/>
          <w:b/>
          <w:bCs/>
          <w:sz w:val="21"/>
          <w:szCs w:val="21"/>
        </w:rPr>
        <w:t xml:space="preserve">Is </w:t>
      </w:r>
      <w:r w:rsidRPr="00E7597F">
        <w:rPr>
          <w:rFonts w:ascii="Arial" w:hAnsi="Arial" w:cs="Arial"/>
          <w:sz w:val="21"/>
          <w:szCs w:val="21"/>
        </w:rPr>
        <w:t>there a God worth listening to?</w:t>
      </w:r>
    </w:p>
    <w:p w14:paraId="3FAAF878" w14:textId="77777777" w:rsidR="00D755DD" w:rsidRPr="00E7597F" w:rsidRDefault="00D755DD" w:rsidP="00D755DD">
      <w:pPr>
        <w:rPr>
          <w:rFonts w:ascii="Arial" w:hAnsi="Arial" w:cs="Arial"/>
          <w:sz w:val="21"/>
          <w:szCs w:val="21"/>
        </w:rPr>
      </w:pPr>
      <w:r w:rsidRPr="00E7597F">
        <w:rPr>
          <w:rFonts w:ascii="Arial" w:hAnsi="Arial" w:cs="Arial"/>
          <w:sz w:val="21"/>
          <w:szCs w:val="21"/>
        </w:rPr>
        <w:t>How do the followers of T* listen to and respond to God, to people or to things that are precious?</w:t>
      </w:r>
    </w:p>
    <w:p w14:paraId="1D0AF3CE" w14:textId="77777777" w:rsidR="00D755DD" w:rsidRPr="00E7597F" w:rsidRDefault="00D755DD" w:rsidP="00D755DD">
      <w:pPr>
        <w:rPr>
          <w:rFonts w:ascii="Arial" w:hAnsi="Arial" w:cs="Arial"/>
          <w:sz w:val="21"/>
          <w:szCs w:val="21"/>
        </w:rPr>
      </w:pPr>
      <w:r w:rsidRPr="00E7597F">
        <w:rPr>
          <w:rFonts w:ascii="Arial" w:hAnsi="Arial" w:cs="Arial"/>
          <w:sz w:val="21"/>
          <w:szCs w:val="21"/>
        </w:rPr>
        <w:t>How can following teaching and guidance of T* improve society?</w:t>
      </w:r>
    </w:p>
    <w:p w14:paraId="4837E201" w14:textId="77777777" w:rsidR="00D755DD" w:rsidRPr="00E7597F" w:rsidRDefault="00D755DD" w:rsidP="00D755DD">
      <w:pPr>
        <w:rPr>
          <w:rFonts w:ascii="Arial" w:hAnsi="Arial" w:cs="Arial"/>
          <w:sz w:val="21"/>
          <w:szCs w:val="21"/>
        </w:rPr>
      </w:pPr>
      <w:r w:rsidRPr="00E7597F">
        <w:rPr>
          <w:rFonts w:ascii="Arial" w:hAnsi="Arial" w:cs="Arial"/>
          <w:sz w:val="21"/>
          <w:szCs w:val="21"/>
        </w:rPr>
        <w:t>How do I respond when following the will of God or views held precious by my tradition conflict with society’s views?</w:t>
      </w:r>
    </w:p>
    <w:p w14:paraId="22E614BC" w14:textId="77777777" w:rsidR="00375DFD" w:rsidRPr="009470DF" w:rsidRDefault="00375DFD">
      <w:pPr>
        <w:rPr>
          <w:rFonts w:ascii="Arial" w:hAnsi="Arial" w:cs="Arial"/>
          <w:i/>
        </w:rPr>
      </w:pPr>
    </w:p>
    <w:p w14:paraId="6FB63800" w14:textId="77777777" w:rsidR="00375DFD" w:rsidRDefault="00375DFD">
      <w:pPr>
        <w:rPr>
          <w:rFonts w:ascii="Arial" w:hAnsi="Arial" w:cs="Arial"/>
          <w:lang w:eastAsia="en-GB"/>
        </w:rPr>
      </w:pPr>
    </w:p>
    <w:p w14:paraId="3C8F51AF" w14:textId="77777777" w:rsidR="00375DFD" w:rsidRDefault="00375DFD">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mind, contemplation, silence, knowledge, mental health, power, positive</w:t>
      </w:r>
    </w:p>
    <w:p w14:paraId="613D7FD0" w14:textId="77777777" w:rsidR="00375DFD" w:rsidRDefault="00375DFD">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456"/>
        <w:gridCol w:w="4235"/>
        <w:gridCol w:w="2823"/>
      </w:tblGrid>
      <w:tr w:rsidR="00375DFD" w:rsidRPr="00887C28" w14:paraId="3F6E1049" w14:textId="77777777" w:rsidTr="00C624CE">
        <w:tc>
          <w:tcPr>
            <w:tcW w:w="2456" w:type="dxa"/>
          </w:tcPr>
          <w:p w14:paraId="0F5D3538" w14:textId="77777777" w:rsidR="00375DFD" w:rsidRPr="00887C28" w:rsidRDefault="00375DFD">
            <w:pPr>
              <w:rPr>
                <w:rFonts w:ascii="Arial" w:hAnsi="Arial" w:cs="Arial"/>
              </w:rPr>
            </w:pPr>
            <w:r w:rsidRPr="00887C28">
              <w:rPr>
                <w:rFonts w:ascii="Arial" w:hAnsi="Arial" w:cs="Arial"/>
                <w:b/>
                <w:bCs/>
                <w:color w:val="000000"/>
              </w:rPr>
              <w:t>Learning objectives</w:t>
            </w:r>
          </w:p>
        </w:tc>
        <w:tc>
          <w:tcPr>
            <w:tcW w:w="4235" w:type="dxa"/>
          </w:tcPr>
          <w:p w14:paraId="05CF52FB" w14:textId="77777777" w:rsidR="00375DFD" w:rsidRPr="00B346D6" w:rsidRDefault="00375DFD" w:rsidP="00375DFD">
            <w:pPr>
              <w:pStyle w:val="MediumGrid21"/>
              <w:rPr>
                <w:rFonts w:ascii="Arial" w:hAnsi="Arial" w:cs="Arial"/>
              </w:rPr>
            </w:pPr>
            <w:r w:rsidRPr="00B346D6">
              <w:rPr>
                <w:rFonts w:ascii="Arial" w:hAnsi="Arial" w:cs="Arial"/>
              </w:rPr>
              <w:t>Activities</w:t>
            </w:r>
          </w:p>
        </w:tc>
        <w:tc>
          <w:tcPr>
            <w:tcW w:w="2823" w:type="dxa"/>
          </w:tcPr>
          <w:p w14:paraId="7DAF0C0B" w14:textId="77777777" w:rsidR="00375DFD" w:rsidRPr="00887C28" w:rsidRDefault="00375DFD">
            <w:pPr>
              <w:rPr>
                <w:rFonts w:ascii="Arial" w:hAnsi="Arial" w:cs="Arial"/>
              </w:rPr>
            </w:pPr>
            <w:r w:rsidRPr="00887C28">
              <w:rPr>
                <w:rFonts w:ascii="Arial" w:hAnsi="Arial" w:cs="Arial"/>
                <w:b/>
                <w:bCs/>
                <w:color w:val="000000"/>
              </w:rPr>
              <w:t>Resources</w:t>
            </w:r>
          </w:p>
        </w:tc>
      </w:tr>
      <w:tr w:rsidR="00375DFD" w:rsidRPr="00887C28" w14:paraId="0F700A63" w14:textId="77777777" w:rsidTr="00C624CE">
        <w:tc>
          <w:tcPr>
            <w:tcW w:w="2456" w:type="dxa"/>
          </w:tcPr>
          <w:p w14:paraId="7C7397F5" w14:textId="77777777" w:rsidR="00375DFD" w:rsidRPr="00887C28" w:rsidRDefault="00375DFD">
            <w:pPr>
              <w:pStyle w:val="Body"/>
              <w:rPr>
                <w:rFonts w:ascii="Arial" w:hAnsi="Arial" w:cs="Arial"/>
                <w:szCs w:val="24"/>
              </w:rPr>
            </w:pPr>
            <w:r>
              <w:rPr>
                <w:rFonts w:ascii="Arial" w:hAnsi="Arial" w:cs="Arial"/>
                <w:szCs w:val="24"/>
              </w:rPr>
              <w:t>LO: to consider how avoiding anger can be helpful in developing a healthy mind.</w:t>
            </w:r>
          </w:p>
        </w:tc>
        <w:tc>
          <w:tcPr>
            <w:tcW w:w="4235" w:type="dxa"/>
          </w:tcPr>
          <w:p w14:paraId="7999913B" w14:textId="77777777" w:rsidR="00375DFD" w:rsidRPr="00B346D6" w:rsidRDefault="00375DFD" w:rsidP="00375DFD">
            <w:pPr>
              <w:pStyle w:val="MediumGrid21"/>
              <w:rPr>
                <w:rFonts w:ascii="Arial" w:hAnsi="Arial" w:cs="Arial"/>
              </w:rPr>
            </w:pPr>
            <w:r w:rsidRPr="00B346D6">
              <w:rPr>
                <w:rFonts w:ascii="Arial" w:hAnsi="Arial" w:cs="Arial"/>
              </w:rPr>
              <w:t>Question: When was the last time you were angry? Was it a good thing to be angry about? How did you feel afterwards?</w:t>
            </w:r>
          </w:p>
          <w:p w14:paraId="13656EC3" w14:textId="77777777" w:rsidR="00375DFD" w:rsidRPr="00B346D6" w:rsidRDefault="00375DFD" w:rsidP="00375DFD">
            <w:pPr>
              <w:pStyle w:val="MediumGrid21"/>
              <w:rPr>
                <w:rFonts w:ascii="Arial" w:hAnsi="Arial" w:cs="Arial"/>
              </w:rPr>
            </w:pPr>
          </w:p>
          <w:p w14:paraId="3556D8BA" w14:textId="77777777" w:rsidR="00D755DD" w:rsidRDefault="00375DFD" w:rsidP="00375DFD">
            <w:pPr>
              <w:pStyle w:val="MediumGrid21"/>
              <w:rPr>
                <w:rFonts w:ascii="Arial" w:hAnsi="Arial" w:cs="Arial"/>
              </w:rPr>
            </w:pPr>
            <w:r w:rsidRPr="00B346D6">
              <w:rPr>
                <w:rFonts w:ascii="Arial" w:hAnsi="Arial" w:cs="Arial"/>
              </w:rPr>
              <w:t>Sometimes it can be good to get angry about things – especially when it leads to you changing something for the better. Christians believe Jesus was without sin and he got angry with the traders who were ri</w:t>
            </w:r>
            <w:r w:rsidR="00D755DD">
              <w:rPr>
                <w:rFonts w:ascii="Arial" w:hAnsi="Arial" w:cs="Arial"/>
              </w:rPr>
              <w:t xml:space="preserve">pping people off in The Temple. </w:t>
            </w:r>
            <w:r w:rsidRPr="00B346D6">
              <w:rPr>
                <w:rFonts w:ascii="Arial" w:hAnsi="Arial" w:cs="Arial"/>
              </w:rPr>
              <w:t xml:space="preserve">This is often called righteous anger. This is not the type of anger we are thinking about today! </w:t>
            </w:r>
          </w:p>
          <w:p w14:paraId="5FC51FA6" w14:textId="77777777" w:rsidR="00D755DD" w:rsidRDefault="00D755DD" w:rsidP="00375DFD">
            <w:pPr>
              <w:pStyle w:val="MediumGrid21"/>
              <w:rPr>
                <w:rFonts w:ascii="Arial" w:hAnsi="Arial" w:cs="Arial"/>
              </w:rPr>
            </w:pPr>
          </w:p>
          <w:p w14:paraId="285C1978" w14:textId="77777777" w:rsidR="00375DFD" w:rsidRPr="00B346D6" w:rsidRDefault="00375DFD" w:rsidP="00375DFD">
            <w:pPr>
              <w:pStyle w:val="MediumGrid21"/>
              <w:rPr>
                <w:rFonts w:ascii="Arial" w:hAnsi="Arial" w:cs="Arial"/>
              </w:rPr>
            </w:pPr>
            <w:r w:rsidRPr="00B346D6">
              <w:rPr>
                <w:rFonts w:ascii="Arial" w:hAnsi="Arial" w:cs="Arial"/>
              </w:rPr>
              <w:t>In this lesson we are considering the type of anger that makes us lose control and leads to feelings of regret.</w:t>
            </w:r>
          </w:p>
          <w:p w14:paraId="7049D53A" w14:textId="77777777" w:rsidR="00375DFD" w:rsidRDefault="00375DFD" w:rsidP="00375DFD">
            <w:pPr>
              <w:pStyle w:val="MediumGrid21"/>
              <w:rPr>
                <w:rFonts w:ascii="Arial" w:hAnsi="Arial" w:cs="Arial"/>
              </w:rPr>
            </w:pPr>
          </w:p>
          <w:p w14:paraId="5B85FA98" w14:textId="77777777" w:rsidR="00D755DD" w:rsidRDefault="00D755DD" w:rsidP="00375DFD">
            <w:pPr>
              <w:pStyle w:val="MediumGrid21"/>
              <w:rPr>
                <w:rFonts w:ascii="Arial" w:hAnsi="Arial" w:cs="Arial"/>
              </w:rPr>
            </w:pPr>
          </w:p>
          <w:p w14:paraId="3DEB820B" w14:textId="77777777" w:rsidR="00D755DD" w:rsidRPr="00B346D6" w:rsidRDefault="00D755DD" w:rsidP="00375DFD">
            <w:pPr>
              <w:pStyle w:val="MediumGrid21"/>
              <w:rPr>
                <w:rFonts w:ascii="Arial" w:hAnsi="Arial" w:cs="Arial"/>
              </w:rPr>
            </w:pPr>
          </w:p>
          <w:p w14:paraId="0EE8BE42" w14:textId="77777777" w:rsidR="00375DFD" w:rsidRPr="00B346D6" w:rsidRDefault="00375DFD" w:rsidP="00375DFD">
            <w:pPr>
              <w:rPr>
                <w:rFonts w:ascii="Arial" w:hAnsi="Arial" w:cs="Arial"/>
              </w:rPr>
            </w:pPr>
            <w:r w:rsidRPr="00B346D6">
              <w:rPr>
                <w:rFonts w:ascii="Arial" w:hAnsi="Arial" w:cs="Arial"/>
              </w:rPr>
              <w:lastRenderedPageBreak/>
              <w:t xml:space="preserve">Look at pictures of people being angry. What do you think has led them to this point? Is the </w:t>
            </w:r>
            <w:r>
              <w:rPr>
                <w:rFonts w:ascii="Arial" w:hAnsi="Arial" w:cs="Arial"/>
              </w:rPr>
              <w:t xml:space="preserve">anger justified? What negative </w:t>
            </w:r>
            <w:r w:rsidRPr="00BA1B36">
              <w:rPr>
                <w:rFonts w:ascii="Arial" w:hAnsi="Arial" w:cs="Arial"/>
              </w:rPr>
              <w:t xml:space="preserve">consequences </w:t>
            </w:r>
            <w:r w:rsidRPr="00B346D6">
              <w:rPr>
                <w:rFonts w:ascii="Arial" w:hAnsi="Arial" w:cs="Arial"/>
              </w:rPr>
              <w:t>may come out of this anger for the person or for others?</w:t>
            </w:r>
          </w:p>
          <w:p w14:paraId="11D7B0C9" w14:textId="77777777" w:rsidR="00375DFD" w:rsidRPr="00B346D6" w:rsidRDefault="00375DFD" w:rsidP="00375DFD">
            <w:pPr>
              <w:pStyle w:val="MediumGrid21"/>
              <w:rPr>
                <w:rFonts w:ascii="Arial" w:hAnsi="Arial" w:cs="Arial"/>
              </w:rPr>
            </w:pPr>
          </w:p>
          <w:p w14:paraId="1AA5DB73" w14:textId="77777777" w:rsidR="00375DFD" w:rsidRPr="00B346D6" w:rsidRDefault="00375DFD" w:rsidP="00375DFD">
            <w:pPr>
              <w:pStyle w:val="MediumGrid21"/>
              <w:rPr>
                <w:rFonts w:ascii="Arial" w:hAnsi="Arial" w:cs="Arial"/>
              </w:rPr>
            </w:pPr>
            <w:r w:rsidRPr="00B346D6">
              <w:rPr>
                <w:rFonts w:ascii="Arial" w:hAnsi="Arial" w:cs="Arial"/>
              </w:rPr>
              <w:t>Read the story of Videhika and her servant Kali. What does this teach Buddhists? What can you learn from it?</w:t>
            </w:r>
          </w:p>
          <w:p w14:paraId="67E088BE" w14:textId="77777777" w:rsidR="00375DFD" w:rsidRPr="00B346D6" w:rsidRDefault="00375DFD" w:rsidP="00375DFD">
            <w:pPr>
              <w:pStyle w:val="MediumGrid21"/>
              <w:rPr>
                <w:rFonts w:ascii="Arial" w:hAnsi="Arial" w:cs="Arial"/>
              </w:rPr>
            </w:pPr>
          </w:p>
          <w:p w14:paraId="2BEAC32E" w14:textId="77777777" w:rsidR="00375DFD" w:rsidRPr="00B346D6" w:rsidRDefault="00375DFD" w:rsidP="00375DFD">
            <w:pPr>
              <w:pStyle w:val="MediumGrid21"/>
              <w:rPr>
                <w:rFonts w:ascii="Arial" w:hAnsi="Arial" w:cs="Arial"/>
              </w:rPr>
            </w:pPr>
          </w:p>
          <w:p w14:paraId="684E939A" w14:textId="77777777" w:rsidR="00375DFD" w:rsidRPr="00B346D6" w:rsidRDefault="00375DFD" w:rsidP="00375DFD">
            <w:pPr>
              <w:pStyle w:val="MediumGrid21"/>
              <w:rPr>
                <w:rFonts w:ascii="Arial" w:hAnsi="Arial" w:cs="Arial"/>
              </w:rPr>
            </w:pPr>
            <w:r w:rsidRPr="00B346D6">
              <w:rPr>
                <w:rFonts w:ascii="Arial" w:hAnsi="Arial" w:cs="Arial"/>
              </w:rPr>
              <w:t>Read the story of the angry young man and the Buddha. How could this advice have helped Videhika? How can it help you?</w:t>
            </w:r>
          </w:p>
          <w:p w14:paraId="29815742" w14:textId="77777777" w:rsidR="00375DFD" w:rsidRDefault="00375DFD" w:rsidP="00375DFD">
            <w:pPr>
              <w:pStyle w:val="MediumGrid21"/>
              <w:rPr>
                <w:rFonts w:ascii="Arial" w:hAnsi="Arial" w:cs="Arial"/>
              </w:rPr>
            </w:pPr>
          </w:p>
          <w:p w14:paraId="61FD506C" w14:textId="77777777" w:rsidR="00D755DD" w:rsidRPr="00B346D6" w:rsidRDefault="00D755DD" w:rsidP="00375DFD">
            <w:pPr>
              <w:pStyle w:val="MediumGrid21"/>
              <w:rPr>
                <w:rFonts w:ascii="Arial" w:hAnsi="Arial" w:cs="Arial"/>
              </w:rPr>
            </w:pPr>
          </w:p>
          <w:p w14:paraId="4E032A15" w14:textId="77777777" w:rsidR="00375DFD" w:rsidRPr="00B346D6" w:rsidRDefault="00375DFD" w:rsidP="00375DFD">
            <w:pPr>
              <w:pStyle w:val="MediumGrid21"/>
              <w:rPr>
                <w:rFonts w:ascii="Arial" w:hAnsi="Arial" w:cs="Arial"/>
              </w:rPr>
            </w:pPr>
            <w:r w:rsidRPr="00B346D6">
              <w:rPr>
                <w:rFonts w:ascii="Arial" w:hAnsi="Arial" w:cs="Arial"/>
              </w:rPr>
              <w:t>What do other religions teach?</w:t>
            </w:r>
          </w:p>
          <w:p w14:paraId="6A724237" w14:textId="77777777" w:rsidR="00375DFD" w:rsidRPr="00B346D6" w:rsidRDefault="00375DFD" w:rsidP="00375DFD">
            <w:pPr>
              <w:pStyle w:val="MediumGrid21"/>
              <w:rPr>
                <w:rFonts w:ascii="Arial" w:hAnsi="Arial" w:cs="Arial"/>
              </w:rPr>
            </w:pPr>
          </w:p>
          <w:p w14:paraId="3C6328F9" w14:textId="77777777" w:rsidR="00375DFD" w:rsidRPr="00B346D6" w:rsidRDefault="00375DFD" w:rsidP="00375DFD">
            <w:pPr>
              <w:pStyle w:val="MediumGrid21"/>
              <w:rPr>
                <w:rFonts w:ascii="Arial" w:hAnsi="Arial" w:cs="Arial"/>
              </w:rPr>
            </w:pPr>
            <w:r w:rsidRPr="00B346D6">
              <w:rPr>
                <w:rFonts w:ascii="Arial" w:hAnsi="Arial" w:cs="Arial"/>
              </w:rPr>
              <w:t>Christianity</w:t>
            </w:r>
          </w:p>
          <w:p w14:paraId="4327AF00" w14:textId="77777777" w:rsidR="00375DFD" w:rsidRPr="00B346D6" w:rsidRDefault="00375DFD" w:rsidP="00375DFD">
            <w:pPr>
              <w:pStyle w:val="MediumGrid21"/>
              <w:rPr>
                <w:rFonts w:ascii="Arial" w:hAnsi="Arial" w:cs="Arial"/>
              </w:rPr>
            </w:pPr>
            <w:r w:rsidRPr="00B346D6">
              <w:rPr>
                <w:rFonts w:ascii="Arial" w:hAnsi="Arial" w:cs="Arial"/>
                <w:shd w:val="clear" w:color="auto" w:fill="FFFFFF"/>
              </w:rPr>
              <w:t>“When you are angry, don’t let that anger make you sin,”</w:t>
            </w:r>
            <w:r w:rsidRPr="00B346D6">
              <w:rPr>
                <w:rFonts w:ascii="Arial" w:hAnsi="Arial" w:cs="Arial"/>
                <w:shd w:val="clear" w:color="auto" w:fill="FFFFFF"/>
                <w:vertAlign w:val="superscript"/>
              </w:rPr>
              <w:t>[</w:t>
            </w:r>
            <w:hyperlink r:id="rId7" w:anchor="fen-ERV-28935c" w:tooltip="See footnote c" w:history="1">
              <w:r w:rsidRPr="00B346D6">
                <w:rPr>
                  <w:rStyle w:val="Hyperlink"/>
                  <w:rFonts w:ascii="Arial" w:hAnsi="Arial" w:cs="Arial"/>
                  <w:color w:val="B34B2C"/>
                  <w:vertAlign w:val="superscript"/>
                </w:rPr>
                <w:t>c</w:t>
              </w:r>
            </w:hyperlink>
            <w:r w:rsidRPr="00B346D6">
              <w:rPr>
                <w:rFonts w:ascii="Arial" w:hAnsi="Arial" w:cs="Arial"/>
                <w:shd w:val="clear" w:color="auto" w:fill="FFFFFF"/>
                <w:vertAlign w:val="superscript"/>
              </w:rPr>
              <w:t>]</w:t>
            </w:r>
            <w:r w:rsidRPr="00B346D6">
              <w:rPr>
                <w:rStyle w:val="apple-converted-space"/>
                <w:rFonts w:ascii="Arial" w:hAnsi="Arial" w:cs="Arial"/>
                <w:color w:val="000000"/>
                <w:shd w:val="clear" w:color="auto" w:fill="FFFFFF"/>
              </w:rPr>
              <w:t> </w:t>
            </w:r>
            <w:r w:rsidRPr="00B346D6">
              <w:rPr>
                <w:rFonts w:ascii="Arial" w:hAnsi="Arial" w:cs="Arial"/>
                <w:shd w:val="clear" w:color="auto" w:fill="FFFFFF"/>
              </w:rPr>
              <w:t>and don’t stay angry all day. Ephesians  4:26</w:t>
            </w:r>
          </w:p>
          <w:p w14:paraId="647164F8" w14:textId="77777777" w:rsidR="00375DFD" w:rsidRPr="00B346D6" w:rsidRDefault="00375DFD" w:rsidP="00375DFD">
            <w:pPr>
              <w:pStyle w:val="MediumGrid21"/>
              <w:rPr>
                <w:rFonts w:ascii="Arial" w:hAnsi="Arial" w:cs="Arial"/>
              </w:rPr>
            </w:pPr>
          </w:p>
          <w:p w14:paraId="6D3B735B" w14:textId="77777777" w:rsidR="00375DFD" w:rsidRPr="00B346D6" w:rsidRDefault="00375DFD" w:rsidP="00375DFD">
            <w:pPr>
              <w:pStyle w:val="MediumGrid21"/>
              <w:rPr>
                <w:rFonts w:ascii="Arial" w:hAnsi="Arial" w:cs="Arial"/>
              </w:rPr>
            </w:pPr>
            <w:r w:rsidRPr="00B346D6">
              <w:rPr>
                <w:rStyle w:val="text"/>
                <w:rFonts w:ascii="Arial" w:hAnsi="Arial" w:cs="Arial"/>
                <w:color w:val="000000"/>
                <w:shd w:val="clear" w:color="auto" w:fill="FFFFFF"/>
              </w:rPr>
              <w:t>Never be bitter, angry, or mad. Never shout angrily or say things to hurt others. Never do anything evil.</w:t>
            </w:r>
            <w:r w:rsidRPr="00B346D6">
              <w:rPr>
                <w:rStyle w:val="text"/>
                <w:rFonts w:ascii="Arial" w:hAnsi="Arial" w:cs="Arial"/>
                <w:b/>
                <w:bCs/>
                <w:color w:val="000000"/>
                <w:shd w:val="clear" w:color="auto" w:fill="FFFFFF"/>
                <w:vertAlign w:val="superscript"/>
              </w:rPr>
              <w:t> </w:t>
            </w:r>
            <w:r w:rsidRPr="00B346D6">
              <w:rPr>
                <w:rStyle w:val="text"/>
                <w:rFonts w:ascii="Arial" w:hAnsi="Arial" w:cs="Arial"/>
                <w:color w:val="000000"/>
                <w:shd w:val="clear" w:color="auto" w:fill="FFFFFF"/>
              </w:rPr>
              <w:t xml:space="preserve">Be kind and loving to each other. Forgive each other the same as God forgave you through Christ. </w:t>
            </w:r>
            <w:r w:rsidRPr="00B346D6">
              <w:rPr>
                <w:rFonts w:ascii="Arial" w:hAnsi="Arial" w:cs="Arial"/>
                <w:shd w:val="clear" w:color="auto" w:fill="FFFFFF"/>
              </w:rPr>
              <w:t>Ephesians  31-32</w:t>
            </w:r>
          </w:p>
          <w:p w14:paraId="1CC54E2A" w14:textId="77777777" w:rsidR="00375DFD" w:rsidRPr="00B346D6" w:rsidRDefault="00375DFD" w:rsidP="00375DFD">
            <w:pPr>
              <w:pStyle w:val="MediumGrid21"/>
              <w:rPr>
                <w:rFonts w:ascii="Arial" w:hAnsi="Arial" w:cs="Arial"/>
              </w:rPr>
            </w:pPr>
          </w:p>
          <w:p w14:paraId="58546E82" w14:textId="77777777" w:rsidR="00375DFD" w:rsidRPr="00B346D6" w:rsidRDefault="00375DFD" w:rsidP="00375DFD">
            <w:pPr>
              <w:pStyle w:val="MediumGrid21"/>
              <w:rPr>
                <w:rFonts w:ascii="Arial" w:hAnsi="Arial" w:cs="Arial"/>
              </w:rPr>
            </w:pPr>
            <w:r w:rsidRPr="00B346D6">
              <w:rPr>
                <w:rFonts w:ascii="Arial" w:hAnsi="Arial" w:cs="Arial"/>
              </w:rPr>
              <w:t>Islam</w:t>
            </w:r>
          </w:p>
          <w:p w14:paraId="3A20557B" w14:textId="77777777" w:rsidR="00375DFD" w:rsidRPr="00B346D6" w:rsidRDefault="00375DFD" w:rsidP="00375DFD">
            <w:pPr>
              <w:pStyle w:val="MediumGrid21"/>
              <w:rPr>
                <w:rFonts w:ascii="Arial" w:hAnsi="Arial" w:cs="Arial"/>
                <w:shd w:val="clear" w:color="auto" w:fill="FFFFFF"/>
              </w:rPr>
            </w:pPr>
            <w:r w:rsidRPr="00B346D6">
              <w:rPr>
                <w:rFonts w:ascii="Arial" w:hAnsi="Arial" w:cs="Arial"/>
                <w:i/>
                <w:iCs/>
                <w:shd w:val="clear" w:color="auto" w:fill="FFFFFF"/>
              </w:rPr>
              <w:t>"(The righteous) are those who spend generously (in the way of God), whether they are in prosperity or in adversity, who control their anger and forgive other people, for God loves those who do good."</w:t>
            </w:r>
            <w:r w:rsidRPr="00B346D6">
              <w:rPr>
                <w:rStyle w:val="apple-converted-space"/>
                <w:rFonts w:ascii="Arial" w:hAnsi="Arial" w:cs="Arial"/>
                <w:b/>
                <w:bCs/>
                <w:color w:val="000000"/>
                <w:shd w:val="clear" w:color="auto" w:fill="FFFFFF"/>
              </w:rPr>
              <w:t> </w:t>
            </w:r>
            <w:r w:rsidRPr="00B346D6">
              <w:rPr>
                <w:rFonts w:ascii="Arial" w:hAnsi="Arial" w:cs="Arial"/>
                <w:shd w:val="clear" w:color="auto" w:fill="FFFFFF"/>
              </w:rPr>
              <w:t>- The Holy Quran, 3:134</w:t>
            </w:r>
          </w:p>
          <w:p w14:paraId="057C2AE0" w14:textId="77777777" w:rsidR="00375DFD" w:rsidRPr="00B346D6" w:rsidRDefault="00375DFD" w:rsidP="00375DFD">
            <w:pPr>
              <w:pStyle w:val="MediumGrid21"/>
              <w:rPr>
                <w:rFonts w:ascii="Arial" w:hAnsi="Arial" w:cs="Arial"/>
                <w:shd w:val="clear" w:color="auto" w:fill="FFFFFF"/>
              </w:rPr>
            </w:pPr>
          </w:p>
          <w:p w14:paraId="07858907" w14:textId="77777777" w:rsidR="00375DFD" w:rsidRDefault="00375DFD" w:rsidP="00375DFD">
            <w:pPr>
              <w:pStyle w:val="MediumGrid21"/>
              <w:rPr>
                <w:rFonts w:ascii="Arial" w:hAnsi="Arial" w:cs="Arial"/>
                <w:color w:val="333333"/>
                <w:shd w:val="clear" w:color="auto" w:fill="FFFFFF"/>
              </w:rPr>
            </w:pPr>
            <w:r w:rsidRPr="00B346D6">
              <w:rPr>
                <w:rStyle w:val="Emphasis"/>
                <w:rFonts w:ascii="Arial" w:hAnsi="Arial" w:cs="Arial"/>
                <w:bCs/>
                <w:color w:val="333333"/>
                <w:bdr w:val="none" w:sz="0" w:space="0" w:color="auto" w:frame="1"/>
              </w:rPr>
              <w:t>A man came to the Prophet (peace and blessing of Allah be upon him) and said, “Advise me.” He [the Prophet (peace be upon him)] said, “Do not become angry.” The man repeated [his request] several times and he [the Prophet (peace be upon him)] said, “Do not become angry.”</w:t>
            </w:r>
            <w:r w:rsidRPr="00B346D6">
              <w:rPr>
                <w:rFonts w:ascii="Arial" w:hAnsi="Arial" w:cs="Arial"/>
                <w:color w:val="333333"/>
                <w:shd w:val="clear" w:color="auto" w:fill="FFFFFF"/>
              </w:rPr>
              <w:t>  Hadith 16</w:t>
            </w:r>
          </w:p>
          <w:p w14:paraId="28E6871E" w14:textId="77777777" w:rsidR="00375DFD" w:rsidRPr="00B346D6" w:rsidRDefault="00375DFD" w:rsidP="00375DFD">
            <w:pPr>
              <w:pStyle w:val="MediumGrid21"/>
              <w:rPr>
                <w:rFonts w:ascii="Arial" w:hAnsi="Arial" w:cs="Arial"/>
              </w:rPr>
            </w:pPr>
            <w:r w:rsidRPr="00B346D6">
              <w:rPr>
                <w:rFonts w:ascii="Arial" w:hAnsi="Arial" w:cs="Arial"/>
              </w:rPr>
              <w:lastRenderedPageBreak/>
              <w:t>Design a leaflet to help people control their anger. Include helpful religious teachings on the value of controling anger and top tips for how to control anger.</w:t>
            </w:r>
          </w:p>
          <w:p w14:paraId="2EDA5EDE" w14:textId="77777777" w:rsidR="00375DFD" w:rsidRPr="00B346D6" w:rsidRDefault="00375DFD" w:rsidP="00375DFD">
            <w:pPr>
              <w:pStyle w:val="MediumGrid21"/>
              <w:rPr>
                <w:rFonts w:ascii="Arial" w:hAnsi="Arial" w:cs="Arial"/>
              </w:rPr>
            </w:pPr>
          </w:p>
          <w:p w14:paraId="0A7643BE" w14:textId="77777777" w:rsidR="005871DC" w:rsidRPr="00B346D6" w:rsidRDefault="005871DC" w:rsidP="00375DFD">
            <w:pPr>
              <w:pStyle w:val="MediumGrid21"/>
              <w:rPr>
                <w:rFonts w:ascii="Arial" w:hAnsi="Arial" w:cs="Arial"/>
              </w:rPr>
            </w:pPr>
            <w:r>
              <w:rPr>
                <w:rFonts w:ascii="Arial" w:hAnsi="Arial" w:cs="Arial"/>
              </w:rPr>
              <w:t>Do you think that</w:t>
            </w:r>
            <w:r w:rsidR="00375DFD" w:rsidRPr="00B346D6">
              <w:rPr>
                <w:rFonts w:ascii="Arial" w:hAnsi="Arial" w:cs="Arial"/>
              </w:rPr>
              <w:t xml:space="preserve"> controling anger help</w:t>
            </w:r>
            <w:r>
              <w:rPr>
                <w:rFonts w:ascii="Arial" w:hAnsi="Arial" w:cs="Arial"/>
              </w:rPr>
              <w:t>s</w:t>
            </w:r>
            <w:r w:rsidR="00375DFD" w:rsidRPr="00B346D6">
              <w:rPr>
                <w:rFonts w:ascii="Arial" w:hAnsi="Arial" w:cs="Arial"/>
              </w:rPr>
              <w:t xml:space="preserve"> to promote a healthy mind?</w:t>
            </w:r>
          </w:p>
        </w:tc>
        <w:tc>
          <w:tcPr>
            <w:tcW w:w="2823" w:type="dxa"/>
          </w:tcPr>
          <w:p w14:paraId="7611825F" w14:textId="77777777" w:rsidR="00375DFD" w:rsidRDefault="00375DFD" w:rsidP="00375DFD">
            <w:pPr>
              <w:rPr>
                <w:rFonts w:ascii="Arial" w:hAnsi="Arial" w:cs="Arial"/>
              </w:rPr>
            </w:pPr>
          </w:p>
          <w:p w14:paraId="18C3791D" w14:textId="77777777" w:rsidR="00375DFD" w:rsidRDefault="00375DFD" w:rsidP="00375DFD">
            <w:pPr>
              <w:rPr>
                <w:rFonts w:ascii="Arial" w:hAnsi="Arial" w:cs="Arial"/>
              </w:rPr>
            </w:pPr>
          </w:p>
          <w:p w14:paraId="1E0A1817" w14:textId="77777777" w:rsidR="00375DFD" w:rsidRDefault="00375DFD" w:rsidP="00375DFD">
            <w:pPr>
              <w:rPr>
                <w:rFonts w:ascii="Arial" w:hAnsi="Arial" w:cs="Arial"/>
              </w:rPr>
            </w:pPr>
          </w:p>
          <w:p w14:paraId="044AF9EF" w14:textId="77777777" w:rsidR="00375DFD" w:rsidRDefault="00375DFD" w:rsidP="00375DFD">
            <w:pPr>
              <w:rPr>
                <w:rFonts w:ascii="Arial" w:hAnsi="Arial" w:cs="Arial"/>
              </w:rPr>
            </w:pPr>
          </w:p>
          <w:p w14:paraId="4B62F58E" w14:textId="77777777" w:rsidR="00375DFD" w:rsidRDefault="00375DFD" w:rsidP="00375DFD">
            <w:pPr>
              <w:rPr>
                <w:rFonts w:ascii="Arial" w:hAnsi="Arial" w:cs="Arial"/>
              </w:rPr>
            </w:pPr>
          </w:p>
          <w:p w14:paraId="2E73171D" w14:textId="77777777" w:rsidR="00375DFD" w:rsidRDefault="00375DFD" w:rsidP="00375DFD">
            <w:pPr>
              <w:rPr>
                <w:rFonts w:ascii="Arial" w:hAnsi="Arial" w:cs="Arial"/>
              </w:rPr>
            </w:pPr>
          </w:p>
          <w:p w14:paraId="104A74CD" w14:textId="77777777" w:rsidR="00375DFD" w:rsidRDefault="00375DFD" w:rsidP="00375DFD">
            <w:pPr>
              <w:rPr>
                <w:rFonts w:ascii="Arial" w:hAnsi="Arial" w:cs="Arial"/>
              </w:rPr>
            </w:pPr>
          </w:p>
          <w:p w14:paraId="136F97F8" w14:textId="77777777" w:rsidR="00375DFD" w:rsidRDefault="00375DFD" w:rsidP="00375DFD">
            <w:pPr>
              <w:rPr>
                <w:rFonts w:ascii="Arial" w:hAnsi="Arial" w:cs="Arial"/>
              </w:rPr>
            </w:pPr>
          </w:p>
          <w:p w14:paraId="3B25C11D" w14:textId="77777777" w:rsidR="00375DFD" w:rsidRDefault="00375DFD" w:rsidP="00375DFD">
            <w:pPr>
              <w:rPr>
                <w:rFonts w:ascii="Arial" w:hAnsi="Arial" w:cs="Arial"/>
              </w:rPr>
            </w:pPr>
          </w:p>
          <w:p w14:paraId="326E3BF8" w14:textId="77777777" w:rsidR="00375DFD" w:rsidRDefault="00375DFD" w:rsidP="00375DFD">
            <w:pPr>
              <w:rPr>
                <w:rFonts w:ascii="Arial" w:hAnsi="Arial" w:cs="Arial"/>
              </w:rPr>
            </w:pPr>
          </w:p>
          <w:p w14:paraId="49FF690B" w14:textId="77777777" w:rsidR="00375DFD" w:rsidRDefault="00375DFD" w:rsidP="00375DFD">
            <w:pPr>
              <w:rPr>
                <w:rFonts w:ascii="Arial" w:hAnsi="Arial" w:cs="Arial"/>
              </w:rPr>
            </w:pPr>
          </w:p>
          <w:p w14:paraId="666D9D91" w14:textId="77777777" w:rsidR="00375DFD" w:rsidRDefault="00375DFD" w:rsidP="00375DFD">
            <w:pPr>
              <w:rPr>
                <w:rFonts w:ascii="Arial" w:hAnsi="Arial" w:cs="Arial"/>
              </w:rPr>
            </w:pPr>
          </w:p>
          <w:p w14:paraId="1642A3F6" w14:textId="77777777" w:rsidR="00375DFD" w:rsidRDefault="00375DFD" w:rsidP="00375DFD">
            <w:pPr>
              <w:rPr>
                <w:rFonts w:ascii="Arial" w:hAnsi="Arial" w:cs="Arial"/>
              </w:rPr>
            </w:pPr>
          </w:p>
          <w:p w14:paraId="1598D781" w14:textId="77777777" w:rsidR="00375DFD" w:rsidRDefault="00375DFD" w:rsidP="00375DFD">
            <w:pPr>
              <w:rPr>
                <w:rFonts w:ascii="Arial" w:hAnsi="Arial" w:cs="Arial"/>
              </w:rPr>
            </w:pPr>
          </w:p>
          <w:p w14:paraId="2390401D" w14:textId="77777777" w:rsidR="00375DFD" w:rsidRDefault="00375DFD" w:rsidP="00375DFD">
            <w:pPr>
              <w:rPr>
                <w:rFonts w:ascii="Arial" w:hAnsi="Arial" w:cs="Arial"/>
              </w:rPr>
            </w:pPr>
          </w:p>
          <w:p w14:paraId="6FF8609D" w14:textId="77777777" w:rsidR="00375DFD" w:rsidRDefault="00375DFD" w:rsidP="00375DFD">
            <w:pPr>
              <w:rPr>
                <w:rFonts w:ascii="Arial" w:hAnsi="Arial" w:cs="Arial"/>
              </w:rPr>
            </w:pPr>
          </w:p>
          <w:p w14:paraId="269F5D33" w14:textId="77777777" w:rsidR="00375DFD" w:rsidRDefault="00375DFD" w:rsidP="00375DFD">
            <w:pPr>
              <w:rPr>
                <w:rFonts w:ascii="Arial" w:hAnsi="Arial" w:cs="Arial"/>
              </w:rPr>
            </w:pPr>
          </w:p>
          <w:p w14:paraId="4AC7323C" w14:textId="77777777" w:rsidR="00375DFD" w:rsidRDefault="00375DFD" w:rsidP="00375DFD">
            <w:pPr>
              <w:rPr>
                <w:rFonts w:ascii="Arial" w:hAnsi="Arial" w:cs="Arial"/>
              </w:rPr>
            </w:pPr>
          </w:p>
          <w:p w14:paraId="56DF174A" w14:textId="77777777" w:rsidR="00375DFD" w:rsidRDefault="00375DFD" w:rsidP="00375DFD">
            <w:pPr>
              <w:rPr>
                <w:rFonts w:ascii="Arial" w:hAnsi="Arial" w:cs="Arial"/>
              </w:rPr>
            </w:pPr>
          </w:p>
          <w:p w14:paraId="478D5683" w14:textId="77777777" w:rsidR="00375DFD" w:rsidRDefault="00375DFD" w:rsidP="00375DFD">
            <w:pPr>
              <w:rPr>
                <w:rFonts w:ascii="Arial" w:hAnsi="Arial" w:cs="Arial"/>
              </w:rPr>
            </w:pPr>
          </w:p>
          <w:p w14:paraId="143CB742" w14:textId="77777777" w:rsidR="00375DFD" w:rsidRDefault="00375DFD" w:rsidP="00375DFD">
            <w:pPr>
              <w:rPr>
                <w:rFonts w:ascii="Arial" w:hAnsi="Arial" w:cs="Arial"/>
              </w:rPr>
            </w:pPr>
          </w:p>
          <w:p w14:paraId="784F2661" w14:textId="77777777" w:rsidR="00375DFD" w:rsidRDefault="00375DFD" w:rsidP="00375DFD">
            <w:pPr>
              <w:rPr>
                <w:rFonts w:ascii="Arial" w:hAnsi="Arial" w:cs="Arial"/>
              </w:rPr>
            </w:pPr>
          </w:p>
          <w:p w14:paraId="0F805B6A" w14:textId="77777777" w:rsidR="00375DFD" w:rsidRDefault="00375DFD" w:rsidP="00375DFD">
            <w:pPr>
              <w:rPr>
                <w:rFonts w:ascii="Arial" w:hAnsi="Arial" w:cs="Arial"/>
              </w:rPr>
            </w:pPr>
          </w:p>
          <w:p w14:paraId="4A3FB4DE" w14:textId="77777777" w:rsidR="00375DFD" w:rsidRDefault="00375DFD" w:rsidP="00375DFD">
            <w:pPr>
              <w:rPr>
                <w:rFonts w:ascii="Arial" w:hAnsi="Arial" w:cs="Arial"/>
              </w:rPr>
            </w:pPr>
          </w:p>
          <w:p w14:paraId="090A8DCE" w14:textId="77777777" w:rsidR="00375DFD" w:rsidRDefault="00375DFD" w:rsidP="00375DFD">
            <w:pPr>
              <w:rPr>
                <w:rFonts w:ascii="Arial" w:hAnsi="Arial" w:cs="Arial"/>
              </w:rPr>
            </w:pPr>
          </w:p>
          <w:p w14:paraId="74EED38D" w14:textId="77777777" w:rsidR="00375DFD" w:rsidRDefault="00375DFD" w:rsidP="00375DFD">
            <w:pPr>
              <w:rPr>
                <w:rFonts w:ascii="Arial" w:hAnsi="Arial" w:cs="Arial"/>
              </w:rPr>
            </w:pPr>
          </w:p>
          <w:p w14:paraId="0936BF83" w14:textId="77777777" w:rsidR="00D755DD" w:rsidRDefault="00D755DD" w:rsidP="00375DFD"/>
          <w:p w14:paraId="145DBEAA" w14:textId="77777777" w:rsidR="00D755DD" w:rsidRDefault="00D755DD" w:rsidP="00375DFD"/>
          <w:p w14:paraId="6B682A77" w14:textId="77777777" w:rsidR="00D755DD" w:rsidRDefault="00D755DD" w:rsidP="00375DFD"/>
          <w:p w14:paraId="1632059A" w14:textId="77777777" w:rsidR="00375DFD" w:rsidRDefault="00D176D7" w:rsidP="00375DFD">
            <w:hyperlink r:id="rId8" w:history="1">
              <w:r w:rsidR="00D755DD" w:rsidRPr="00650A1E">
                <w:rPr>
                  <w:rStyle w:val="Hyperlink"/>
                </w:rPr>
                <w:t>https://os.me/eight-stages-of-anger/</w:t>
              </w:r>
            </w:hyperlink>
          </w:p>
          <w:p w14:paraId="180DADDA" w14:textId="77777777" w:rsidR="00D755DD" w:rsidRDefault="00D755DD" w:rsidP="00375DFD"/>
          <w:p w14:paraId="5FD353EB" w14:textId="77777777" w:rsidR="00D755DD" w:rsidRDefault="00D755DD" w:rsidP="00375DFD"/>
          <w:p w14:paraId="49474266" w14:textId="77777777" w:rsidR="00D755DD" w:rsidRDefault="00D755DD" w:rsidP="00375DFD"/>
          <w:p w14:paraId="4DCB2FB3" w14:textId="77777777" w:rsidR="00D755DD" w:rsidRDefault="00D755DD" w:rsidP="00375DFD"/>
          <w:p w14:paraId="06F1CE68" w14:textId="77777777" w:rsidR="00375DFD" w:rsidRDefault="00D176D7" w:rsidP="00375DFD">
            <w:pPr>
              <w:rPr>
                <w:rFonts w:ascii="Arial" w:hAnsi="Arial" w:cs="Arial"/>
              </w:rPr>
            </w:pPr>
            <w:hyperlink r:id="rId9" w:history="1">
              <w:r w:rsidR="00375DFD" w:rsidRPr="0009274C">
                <w:rPr>
                  <w:rStyle w:val="Hyperlink"/>
                  <w:rFonts w:ascii="Arial" w:hAnsi="Arial" w:cs="Arial"/>
                </w:rPr>
                <w:t>https://zenflash.wordpress.com/2013/11/21/buddha-and-the-angry-young-man/</w:t>
              </w:r>
            </w:hyperlink>
          </w:p>
          <w:p w14:paraId="0588203C" w14:textId="77777777" w:rsidR="00375DFD" w:rsidRDefault="00375DFD" w:rsidP="00375DFD">
            <w:pPr>
              <w:rPr>
                <w:rFonts w:ascii="Arial" w:hAnsi="Arial" w:cs="Arial"/>
              </w:rPr>
            </w:pPr>
          </w:p>
          <w:p w14:paraId="524956F7" w14:textId="77777777" w:rsidR="00375DFD" w:rsidRDefault="00375DFD" w:rsidP="00375DFD">
            <w:pPr>
              <w:rPr>
                <w:rFonts w:ascii="Arial" w:hAnsi="Arial" w:cs="Arial"/>
              </w:rPr>
            </w:pPr>
          </w:p>
          <w:p w14:paraId="629A3245" w14:textId="77777777" w:rsidR="00375DFD" w:rsidRDefault="00375DFD" w:rsidP="00375DFD">
            <w:pPr>
              <w:rPr>
                <w:rFonts w:ascii="Arial" w:hAnsi="Arial" w:cs="Arial"/>
              </w:rPr>
            </w:pPr>
          </w:p>
          <w:p w14:paraId="50877A86" w14:textId="77777777" w:rsidR="00375DFD" w:rsidRDefault="00375DFD" w:rsidP="00375DFD">
            <w:pPr>
              <w:rPr>
                <w:rFonts w:ascii="Arial" w:hAnsi="Arial" w:cs="Arial"/>
              </w:rPr>
            </w:pPr>
          </w:p>
          <w:p w14:paraId="78745160" w14:textId="77777777" w:rsidR="00375DFD" w:rsidRDefault="00375DFD" w:rsidP="00375DFD">
            <w:pPr>
              <w:rPr>
                <w:rFonts w:ascii="Arial" w:hAnsi="Arial" w:cs="Arial"/>
              </w:rPr>
            </w:pPr>
          </w:p>
          <w:p w14:paraId="2162C2E4" w14:textId="77777777" w:rsidR="00375DFD" w:rsidRDefault="00375DFD" w:rsidP="00375DFD">
            <w:pPr>
              <w:rPr>
                <w:rFonts w:ascii="Arial" w:hAnsi="Arial" w:cs="Arial"/>
              </w:rPr>
            </w:pPr>
          </w:p>
          <w:p w14:paraId="64DB77C6" w14:textId="77777777" w:rsidR="00375DFD" w:rsidRDefault="00375DFD" w:rsidP="00375DFD">
            <w:pPr>
              <w:rPr>
                <w:rFonts w:ascii="Arial" w:hAnsi="Arial" w:cs="Arial"/>
              </w:rPr>
            </w:pPr>
          </w:p>
          <w:p w14:paraId="528EC3B1" w14:textId="77777777" w:rsidR="00375DFD" w:rsidRDefault="00375DFD" w:rsidP="00375DFD">
            <w:pPr>
              <w:rPr>
                <w:rFonts w:ascii="Arial" w:hAnsi="Arial" w:cs="Arial"/>
              </w:rPr>
            </w:pPr>
          </w:p>
          <w:p w14:paraId="49F63232" w14:textId="77777777" w:rsidR="00375DFD" w:rsidRDefault="00375DFD" w:rsidP="00375DFD">
            <w:pPr>
              <w:rPr>
                <w:rFonts w:ascii="Arial" w:hAnsi="Arial" w:cs="Arial"/>
              </w:rPr>
            </w:pPr>
          </w:p>
          <w:p w14:paraId="04F07A4A" w14:textId="77777777" w:rsidR="00375DFD" w:rsidRDefault="00375DFD" w:rsidP="00375DFD">
            <w:pPr>
              <w:rPr>
                <w:rFonts w:ascii="Arial" w:hAnsi="Arial" w:cs="Arial"/>
              </w:rPr>
            </w:pPr>
          </w:p>
          <w:p w14:paraId="18901F5C" w14:textId="77777777" w:rsidR="00375DFD" w:rsidRDefault="00375DFD" w:rsidP="00375DFD">
            <w:pPr>
              <w:rPr>
                <w:rFonts w:ascii="Arial" w:hAnsi="Arial" w:cs="Arial"/>
              </w:rPr>
            </w:pPr>
          </w:p>
          <w:p w14:paraId="6C0FC1EB" w14:textId="77777777" w:rsidR="00375DFD" w:rsidRDefault="00375DFD" w:rsidP="00375DFD">
            <w:pPr>
              <w:rPr>
                <w:rFonts w:ascii="Arial" w:hAnsi="Arial" w:cs="Arial"/>
              </w:rPr>
            </w:pPr>
          </w:p>
          <w:p w14:paraId="338F48BC" w14:textId="77777777" w:rsidR="00375DFD" w:rsidRDefault="00375DFD" w:rsidP="00375DFD">
            <w:pPr>
              <w:rPr>
                <w:rFonts w:ascii="Arial" w:hAnsi="Arial" w:cs="Arial"/>
              </w:rPr>
            </w:pPr>
          </w:p>
          <w:p w14:paraId="1AE63196" w14:textId="77777777" w:rsidR="00375DFD" w:rsidRDefault="00375DFD" w:rsidP="00375DFD">
            <w:pPr>
              <w:rPr>
                <w:rFonts w:ascii="Arial" w:hAnsi="Arial" w:cs="Arial"/>
              </w:rPr>
            </w:pPr>
          </w:p>
          <w:p w14:paraId="0C090071" w14:textId="77777777" w:rsidR="00375DFD" w:rsidRDefault="00375DFD" w:rsidP="00375DFD">
            <w:pPr>
              <w:rPr>
                <w:rFonts w:ascii="Arial" w:hAnsi="Arial" w:cs="Arial"/>
              </w:rPr>
            </w:pPr>
          </w:p>
          <w:p w14:paraId="5062A453" w14:textId="77777777" w:rsidR="00375DFD" w:rsidRDefault="00375DFD" w:rsidP="00375DFD">
            <w:pPr>
              <w:rPr>
                <w:rFonts w:ascii="Arial" w:hAnsi="Arial" w:cs="Arial"/>
              </w:rPr>
            </w:pPr>
          </w:p>
          <w:p w14:paraId="7346E39C" w14:textId="77777777" w:rsidR="00375DFD" w:rsidRDefault="00375DFD" w:rsidP="00375DFD">
            <w:pPr>
              <w:rPr>
                <w:rFonts w:ascii="Arial" w:hAnsi="Arial" w:cs="Arial"/>
              </w:rPr>
            </w:pPr>
          </w:p>
          <w:p w14:paraId="0196C140" w14:textId="77777777" w:rsidR="00375DFD" w:rsidRDefault="00375DFD" w:rsidP="00375DFD">
            <w:pPr>
              <w:rPr>
                <w:rFonts w:ascii="Arial" w:hAnsi="Arial" w:cs="Arial"/>
              </w:rPr>
            </w:pPr>
          </w:p>
          <w:p w14:paraId="0F80652E" w14:textId="77777777" w:rsidR="00375DFD" w:rsidRDefault="00375DFD" w:rsidP="00375DFD">
            <w:pPr>
              <w:rPr>
                <w:rFonts w:ascii="Arial" w:hAnsi="Arial" w:cs="Arial"/>
              </w:rPr>
            </w:pPr>
          </w:p>
          <w:p w14:paraId="4BB660A4" w14:textId="77777777" w:rsidR="00375DFD" w:rsidRDefault="00375DFD" w:rsidP="00375DFD">
            <w:pPr>
              <w:rPr>
                <w:rFonts w:ascii="Arial" w:hAnsi="Arial" w:cs="Arial"/>
              </w:rPr>
            </w:pPr>
          </w:p>
          <w:p w14:paraId="2EA64B22" w14:textId="77777777" w:rsidR="00375DFD" w:rsidRDefault="00375DFD" w:rsidP="00375DFD">
            <w:pPr>
              <w:rPr>
                <w:rFonts w:ascii="Arial" w:hAnsi="Arial" w:cs="Arial"/>
              </w:rPr>
            </w:pPr>
          </w:p>
          <w:p w14:paraId="3C9D2786" w14:textId="77777777" w:rsidR="00375DFD" w:rsidRDefault="00375DFD" w:rsidP="00375DFD">
            <w:pPr>
              <w:rPr>
                <w:rFonts w:ascii="Arial" w:hAnsi="Arial" w:cs="Arial"/>
              </w:rPr>
            </w:pPr>
          </w:p>
          <w:p w14:paraId="74022727" w14:textId="77777777" w:rsidR="00375DFD" w:rsidRDefault="00375DFD" w:rsidP="00375DFD">
            <w:pPr>
              <w:rPr>
                <w:rFonts w:ascii="Arial" w:hAnsi="Arial" w:cs="Arial"/>
              </w:rPr>
            </w:pPr>
          </w:p>
          <w:p w14:paraId="11A4FD74" w14:textId="77777777" w:rsidR="00375DFD" w:rsidRDefault="00375DFD" w:rsidP="00375DFD">
            <w:pPr>
              <w:rPr>
                <w:rFonts w:ascii="Arial" w:hAnsi="Arial" w:cs="Arial"/>
              </w:rPr>
            </w:pPr>
          </w:p>
          <w:p w14:paraId="019C0F68" w14:textId="77777777" w:rsidR="00375DFD" w:rsidRDefault="00375DFD" w:rsidP="00375DFD">
            <w:pPr>
              <w:rPr>
                <w:rFonts w:ascii="Arial" w:hAnsi="Arial" w:cs="Arial"/>
              </w:rPr>
            </w:pPr>
          </w:p>
          <w:p w14:paraId="5B07A81A" w14:textId="77777777" w:rsidR="00375DFD" w:rsidRDefault="00375DFD" w:rsidP="00375DFD">
            <w:pPr>
              <w:rPr>
                <w:rFonts w:ascii="Arial" w:hAnsi="Arial" w:cs="Arial"/>
              </w:rPr>
            </w:pPr>
          </w:p>
          <w:p w14:paraId="4FC8C470" w14:textId="77777777" w:rsidR="00375DFD" w:rsidRDefault="00375DFD" w:rsidP="00375DFD">
            <w:pPr>
              <w:rPr>
                <w:rFonts w:ascii="Arial" w:hAnsi="Arial" w:cs="Arial"/>
              </w:rPr>
            </w:pPr>
          </w:p>
          <w:p w14:paraId="6424DD91" w14:textId="77777777" w:rsidR="00375DFD" w:rsidRDefault="00375DFD" w:rsidP="00375DFD">
            <w:pPr>
              <w:rPr>
                <w:rFonts w:ascii="Arial" w:hAnsi="Arial" w:cs="Arial"/>
              </w:rPr>
            </w:pPr>
          </w:p>
          <w:p w14:paraId="7554FE8E" w14:textId="77777777" w:rsidR="00375DFD" w:rsidRDefault="00375DFD" w:rsidP="00375DFD">
            <w:pPr>
              <w:rPr>
                <w:rFonts w:ascii="Arial" w:hAnsi="Arial" w:cs="Arial"/>
              </w:rPr>
            </w:pPr>
          </w:p>
          <w:p w14:paraId="58B68997" w14:textId="77777777" w:rsidR="00375DFD" w:rsidRDefault="00375DFD" w:rsidP="00375DFD">
            <w:pPr>
              <w:rPr>
                <w:rFonts w:ascii="Arial" w:hAnsi="Arial" w:cs="Arial"/>
              </w:rPr>
            </w:pPr>
          </w:p>
          <w:p w14:paraId="6DC9575F" w14:textId="77777777" w:rsidR="00375DFD" w:rsidRDefault="00375DFD" w:rsidP="00375DFD">
            <w:pPr>
              <w:rPr>
                <w:rFonts w:ascii="Arial" w:hAnsi="Arial" w:cs="Arial"/>
              </w:rPr>
            </w:pPr>
          </w:p>
          <w:p w14:paraId="6029B878" w14:textId="77777777" w:rsidR="00375DFD" w:rsidRDefault="00375DFD" w:rsidP="00375DFD">
            <w:pPr>
              <w:rPr>
                <w:rFonts w:ascii="Arial" w:hAnsi="Arial" w:cs="Arial"/>
              </w:rPr>
            </w:pPr>
          </w:p>
          <w:p w14:paraId="3B96AF3B" w14:textId="77777777" w:rsidR="00375DFD" w:rsidRDefault="00375DFD" w:rsidP="00375DFD">
            <w:pPr>
              <w:rPr>
                <w:rFonts w:ascii="Arial" w:hAnsi="Arial" w:cs="Arial"/>
              </w:rPr>
            </w:pPr>
          </w:p>
          <w:p w14:paraId="1ECD49E5" w14:textId="77777777" w:rsidR="00375DFD" w:rsidRDefault="00375DFD" w:rsidP="00375DFD">
            <w:pPr>
              <w:rPr>
                <w:rFonts w:ascii="Arial" w:hAnsi="Arial" w:cs="Arial"/>
              </w:rPr>
            </w:pPr>
          </w:p>
          <w:p w14:paraId="44989967" w14:textId="77777777" w:rsidR="00375DFD" w:rsidRDefault="00D176D7" w:rsidP="00375DFD">
            <w:pPr>
              <w:rPr>
                <w:rFonts w:ascii="Arial" w:hAnsi="Arial" w:cs="Arial"/>
              </w:rPr>
            </w:pPr>
            <w:hyperlink r:id="rId10" w:history="1">
              <w:r w:rsidR="005871DC" w:rsidRPr="00650A1E">
                <w:rPr>
                  <w:rStyle w:val="Hyperlink"/>
                  <w:rFonts w:ascii="Arial" w:hAnsi="Arial" w:cs="Arial"/>
                </w:rPr>
                <w:t>https://www.mind.org.uk/information-support/for-children-and-young-people/how-to-support-a-friend/</w:t>
              </w:r>
            </w:hyperlink>
          </w:p>
          <w:p w14:paraId="2D41DBA3" w14:textId="77777777" w:rsidR="005871DC" w:rsidRDefault="005871DC" w:rsidP="00375DFD">
            <w:pPr>
              <w:rPr>
                <w:rFonts w:ascii="Arial" w:hAnsi="Arial" w:cs="Arial"/>
              </w:rPr>
            </w:pPr>
          </w:p>
          <w:p w14:paraId="5293C02D" w14:textId="77777777" w:rsidR="00375DFD" w:rsidRDefault="00375DFD" w:rsidP="00375DFD">
            <w:pPr>
              <w:rPr>
                <w:rFonts w:ascii="Arial" w:hAnsi="Arial" w:cs="Arial"/>
              </w:rPr>
            </w:pPr>
          </w:p>
          <w:p w14:paraId="09404E86" w14:textId="77777777" w:rsidR="00375DFD" w:rsidRDefault="00375DFD" w:rsidP="00375DFD">
            <w:pPr>
              <w:rPr>
                <w:rFonts w:ascii="Arial" w:hAnsi="Arial" w:cs="Arial"/>
              </w:rPr>
            </w:pPr>
          </w:p>
          <w:p w14:paraId="03112BCC" w14:textId="77777777" w:rsidR="00375DFD" w:rsidRDefault="00375DFD" w:rsidP="00375DFD">
            <w:pPr>
              <w:rPr>
                <w:rFonts w:ascii="Arial" w:hAnsi="Arial" w:cs="Arial"/>
              </w:rPr>
            </w:pPr>
          </w:p>
          <w:p w14:paraId="44C9DEAA" w14:textId="77777777" w:rsidR="00375DFD" w:rsidRPr="00887C28" w:rsidRDefault="00375DFD" w:rsidP="00375DFD">
            <w:pPr>
              <w:rPr>
                <w:rFonts w:ascii="Arial" w:hAnsi="Arial" w:cs="Arial"/>
              </w:rPr>
            </w:pPr>
          </w:p>
        </w:tc>
      </w:tr>
    </w:tbl>
    <w:p w14:paraId="584B2E49" w14:textId="77777777" w:rsidR="00375DFD" w:rsidRDefault="00375DFD"/>
    <w:sectPr w:rsidR="00375DFD" w:rsidSect="00375DFD">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255C" w14:textId="77777777" w:rsidR="00600B97" w:rsidRDefault="00600B97">
      <w:r>
        <w:separator/>
      </w:r>
    </w:p>
  </w:endnote>
  <w:endnote w:type="continuationSeparator" w:id="0">
    <w:p w14:paraId="2EF97505" w14:textId="77777777" w:rsidR="00600B97" w:rsidRDefault="0060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051F" w14:textId="4A0C80AA" w:rsidR="00886AD1" w:rsidRDefault="00E7597F" w:rsidP="00AF5A97">
    <w:pPr>
      <w:pStyle w:val="Footer"/>
      <w:framePr w:wrap="none" w:vAnchor="text" w:hAnchor="margin" w:xAlign="right" w:y="1"/>
      <w:rPr>
        <w:rStyle w:val="PageNumber"/>
      </w:rPr>
    </w:pPr>
    <w:r>
      <mc:AlternateContent>
        <mc:Choice Requires="wps">
          <w:drawing>
            <wp:anchor distT="0" distB="0" distL="0" distR="0" simplePos="0" relativeHeight="251663360" behindDoc="0" locked="0" layoutInCell="1" allowOverlap="1" wp14:anchorId="5CB0D4B8" wp14:editId="138145C8">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498A2" w14:textId="6CE03C37"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0D4B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8498A2" w14:textId="6CE03C37"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245191652"/>
      <w:docPartObj>
        <w:docPartGallery w:val="Page Numbers (Bottom of Page)"/>
        <w:docPartUnique/>
      </w:docPartObj>
    </w:sdtPr>
    <w:sdtEndPr>
      <w:rPr>
        <w:rStyle w:val="PageNumber"/>
      </w:rPr>
    </w:sdtEndPr>
    <w:sdtContent>
      <w:p w14:paraId="15E7338D" w14:textId="77777777" w:rsidR="00886AD1" w:rsidRDefault="00886AD1"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9FC88" w14:textId="77777777" w:rsidR="00375DFD" w:rsidRDefault="00375DFD" w:rsidP="00886AD1">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B4D8" w14:textId="0B2B8BC9" w:rsidR="00886AD1" w:rsidRDefault="00E7597F" w:rsidP="00AF5A97">
    <w:pPr>
      <w:pStyle w:val="Footer"/>
      <w:framePr w:wrap="none" w:vAnchor="text" w:hAnchor="margin" w:xAlign="right" w:y="1"/>
      <w:rPr>
        <w:rStyle w:val="PageNumber"/>
      </w:rPr>
    </w:pPr>
    <w:r>
      <mc:AlternateContent>
        <mc:Choice Requires="wps">
          <w:drawing>
            <wp:anchor distT="0" distB="0" distL="0" distR="0" simplePos="0" relativeHeight="251664384" behindDoc="0" locked="0" layoutInCell="1" allowOverlap="1" wp14:anchorId="209E5073" wp14:editId="61843B5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0A852" w14:textId="6EF60915"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E507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70A852" w14:textId="6EF60915"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71088223"/>
      <w:docPartObj>
        <w:docPartGallery w:val="Page Numbers (Bottom of Page)"/>
        <w:docPartUnique/>
      </w:docPartObj>
    </w:sdtPr>
    <w:sdtEndPr>
      <w:rPr>
        <w:rStyle w:val="PageNumber"/>
      </w:rPr>
    </w:sdtEndPr>
    <w:sdtContent>
      <w:p w14:paraId="0EBF8AA7" w14:textId="77777777" w:rsidR="00886AD1" w:rsidRDefault="00886AD1"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AB17CE4" w14:textId="6CAD9428" w:rsidR="00375DFD" w:rsidRDefault="00FC76D8" w:rsidP="00886AD1">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61312" behindDoc="0" locked="0" layoutInCell="1" allowOverlap="1" wp14:anchorId="5A19BB17" wp14:editId="282B453D">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5BB1" w14:textId="08CF2B35" w:rsidR="00E7597F" w:rsidRDefault="00E7597F">
    <w:pPr>
      <w:pStyle w:val="Footer"/>
    </w:pPr>
    <w:r>
      <mc:AlternateContent>
        <mc:Choice Requires="wps">
          <w:drawing>
            <wp:anchor distT="0" distB="0" distL="0" distR="0" simplePos="0" relativeHeight="251662336" behindDoc="0" locked="0" layoutInCell="1" allowOverlap="1" wp14:anchorId="0EB95292" wp14:editId="7DD062F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CAE7B" w14:textId="2D1E4A4D"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95292"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DCAE7B" w14:textId="2D1E4A4D" w:rsidR="00E7597F" w:rsidRPr="00E7597F" w:rsidRDefault="00E7597F" w:rsidP="00E7597F">
                    <w:pPr>
                      <w:rPr>
                        <w:rFonts w:ascii="Calibri" w:eastAsia="Calibri" w:hAnsi="Calibri" w:cs="Calibri"/>
                        <w:color w:val="000000"/>
                        <w:sz w:val="20"/>
                        <w:szCs w:val="20"/>
                      </w:rPr>
                    </w:pPr>
                    <w:r w:rsidRPr="00E7597F">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4F29" w14:textId="77777777" w:rsidR="00600B97" w:rsidRDefault="00600B97">
      <w:r>
        <w:separator/>
      </w:r>
    </w:p>
  </w:footnote>
  <w:footnote w:type="continuationSeparator" w:id="0">
    <w:p w14:paraId="4BEB0174" w14:textId="77777777" w:rsidR="00600B97" w:rsidRDefault="0060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F9B9" w14:textId="77777777" w:rsidR="00375DFD" w:rsidRDefault="00375DFD">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43B13275" w14:textId="77777777" w:rsidR="00375DFD" w:rsidRDefault="00375DFD">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B848" w14:textId="5F625B27" w:rsidR="00D755DD" w:rsidRDefault="00C624CE" w:rsidP="00D755DD">
    <w:pPr>
      <w:pStyle w:val="Header1"/>
      <w:tabs>
        <w:tab w:val="clear" w:pos="4320"/>
        <w:tab w:val="center" w:pos="3402"/>
        <w:tab w:val="right" w:pos="8280"/>
      </w:tabs>
      <w:ind w:left="1985"/>
      <w:rPr>
        <w:rFonts w:ascii="Arial" w:hAnsi="Arial" w:cs="Arial"/>
        <w:sz w:val="18"/>
        <w:szCs w:val="18"/>
        <w:lang w:val="en-US"/>
      </w:rPr>
    </w:pPr>
    <w:r w:rsidRPr="00EE24D0">
      <w:rPr>
        <w:noProof/>
      </w:rPr>
      <w:drawing>
        <wp:anchor distT="0" distB="0" distL="114300" distR="114300" simplePos="0" relativeHeight="251659264" behindDoc="0" locked="1" layoutInCell="1" allowOverlap="1" wp14:anchorId="5B4FE2B9" wp14:editId="59DCFCF6">
          <wp:simplePos x="0" y="0"/>
          <wp:positionH relativeFrom="margin">
            <wp:posOffset>-107950</wp:posOffset>
          </wp:positionH>
          <wp:positionV relativeFrom="page">
            <wp:posOffset>214630</wp:posOffset>
          </wp:positionV>
          <wp:extent cx="941070"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1070" cy="609600"/>
                  </a:xfrm>
                  <a:prstGeom prst="rect">
                    <a:avLst/>
                  </a:prstGeom>
                </pic:spPr>
              </pic:pic>
            </a:graphicData>
          </a:graphic>
          <wp14:sizeRelH relativeFrom="margin">
            <wp14:pctWidth>0</wp14:pctWidth>
          </wp14:sizeRelH>
          <wp14:sizeRelV relativeFrom="margin">
            <wp14:pctHeight>0</wp14:pctHeight>
          </wp14:sizeRelV>
        </wp:anchor>
      </w:drawing>
    </w:r>
    <w:r w:rsidR="00D755DD">
      <w:rPr>
        <w:rFonts w:ascii="Arial" w:hAnsi="Arial" w:cs="Arial"/>
        <w:sz w:val="18"/>
        <w:szCs w:val="18"/>
        <w:lang w:val="en-US"/>
      </w:rPr>
      <w:t xml:space="preserve">Secondary Unit of Work: All in the Mind| </w:t>
    </w:r>
    <w:r w:rsidR="00D755DD">
      <w:rPr>
        <w:rFonts w:ascii="Arial" w:hAnsi="Arial" w:cs="Arial"/>
        <w:b/>
        <w:sz w:val="18"/>
        <w:szCs w:val="18"/>
        <w:lang w:val="en-US"/>
      </w:rPr>
      <w:t>Disposition:</w:t>
    </w:r>
    <w:r w:rsidR="00D755DD">
      <w:rPr>
        <w:rFonts w:ascii="Arial" w:hAnsi="Arial" w:cs="Arial"/>
        <w:sz w:val="18"/>
        <w:szCs w:val="18"/>
        <w:lang w:val="en-US"/>
      </w:rPr>
      <w:t xml:space="preserve"> </w:t>
    </w:r>
    <w:r w:rsidR="00D755DD">
      <w:rPr>
        <w:rFonts w:ascii="Arial" w:hAnsi="Arial" w:cs="Arial"/>
        <w:sz w:val="18"/>
        <w:szCs w:val="18"/>
      </w:rPr>
      <w:t xml:space="preserve">Being Reflective and Self-Critical Being Attentive to the Sacred as well as the Precious| </w:t>
    </w:r>
    <w:r w:rsidR="00D755DD">
      <w:rPr>
        <w:rFonts w:ascii="Arial" w:hAnsi="Arial" w:cs="Arial"/>
        <w:sz w:val="18"/>
        <w:szCs w:val="18"/>
        <w:lang w:val="en-US"/>
      </w:rPr>
      <w:t>Religion covered: Six Main World Religions| Lesson: 3 of 6 | Author: Clare Kelly| On-line code KS3_07_03_06_Mind_</w:t>
    </w:r>
    <w:proofErr w:type="gramStart"/>
    <w:r w:rsidR="00D755DD">
      <w:rPr>
        <w:rFonts w:ascii="Arial" w:hAnsi="Arial" w:cs="Arial"/>
        <w:sz w:val="18"/>
        <w:szCs w:val="18"/>
        <w:lang w:val="en-US"/>
      </w:rPr>
      <w:t>v2</w:t>
    </w:r>
    <w:proofErr w:type="gramEnd"/>
  </w:p>
  <w:p w14:paraId="61CF807D" w14:textId="77777777" w:rsidR="00375DFD" w:rsidRPr="009502F6" w:rsidRDefault="00375DFD">
    <w:pPr>
      <w:pStyle w:val="Header1"/>
      <w:tabs>
        <w:tab w:val="clear" w:pos="4320"/>
        <w:tab w:val="clear" w:pos="8640"/>
        <w:tab w:val="center" w:pos="3402"/>
        <w:tab w:val="right" w:pos="8280"/>
      </w:tabs>
      <w:ind w:left="1985"/>
      <w:rPr>
        <w:rFonts w:ascii="Arial" w:hAnsi="Arial" w:cs="Arial"/>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8427099">
    <w:abstractNumId w:val="2"/>
  </w:num>
  <w:num w:numId="2" w16cid:durableId="859128826">
    <w:abstractNumId w:val="0"/>
  </w:num>
  <w:num w:numId="3" w16cid:durableId="1234241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4996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YhxdBtdrt9Rtv4goOLH0DUdopCsKmH0IvfnYRYgxUYqdE+5wsfFdCFOnPsHbPH4F"/>
  </w:docVars>
  <w:rsids>
    <w:rsidRoot w:val="00F72C5B"/>
    <w:rsid w:val="00375DFD"/>
    <w:rsid w:val="005871DC"/>
    <w:rsid w:val="00600B97"/>
    <w:rsid w:val="00886AD1"/>
    <w:rsid w:val="00C624CE"/>
    <w:rsid w:val="00D176D7"/>
    <w:rsid w:val="00D755DD"/>
    <w:rsid w:val="00E7597F"/>
    <w:rsid w:val="00EA18F9"/>
    <w:rsid w:val="00F72C5B"/>
    <w:rsid w:val="00FC76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ADF1D7"/>
  <w15:chartTrackingRefBased/>
  <w15:docId w15:val="{23EFE712-6652-4382-8A6C-FA040086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6B"/>
    <w:rPr>
      <w:noProof/>
      <w:sz w:val="24"/>
      <w:szCs w:val="24"/>
      <w:lang w:eastAsia="en-US"/>
    </w:rPr>
  </w:style>
  <w:style w:type="paragraph" w:styleId="Heading1">
    <w:name w:val="heading 1"/>
    <w:basedOn w:val="Normal"/>
    <w:next w:val="Normal"/>
    <w:link w:val="Heading1Char"/>
    <w:uiPriority w:val="9"/>
    <w:qFormat/>
    <w:rsid w:val="00C62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E31D6B"/>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31D6B"/>
    <w:pPr>
      <w:tabs>
        <w:tab w:val="center" w:pos="4320"/>
        <w:tab w:val="right" w:pos="8640"/>
      </w:tabs>
    </w:pPr>
    <w:rPr>
      <w:rFonts w:ascii="Calibri" w:eastAsia="ヒラギノ角ゴ Pro W3" w:hAnsi="Calibri"/>
      <w:color w:val="000000"/>
      <w:sz w:val="24"/>
    </w:rPr>
  </w:style>
  <w:style w:type="paragraph" w:customStyle="1" w:styleId="Body">
    <w:name w:val="Body"/>
    <w:rsid w:val="00E31D6B"/>
    <w:rPr>
      <w:rFonts w:ascii="Helvetica" w:eastAsia="ヒラギノ角ゴ Pro W3" w:hAnsi="Helvetica"/>
      <w:color w:val="000000"/>
      <w:sz w:val="24"/>
      <w:lang w:val="en-US"/>
    </w:rPr>
  </w:style>
  <w:style w:type="paragraph" w:customStyle="1" w:styleId="FreeForm">
    <w:name w:val="Free Form"/>
    <w:rsid w:val="00E31D6B"/>
    <w:rPr>
      <w:rFonts w:ascii="Helvetica" w:eastAsia="ヒラギノ角ゴ Pro W3" w:hAnsi="Helvetica"/>
      <w:color w:val="000000"/>
      <w:sz w:val="24"/>
      <w:lang w:val="en-US"/>
    </w:rPr>
  </w:style>
  <w:style w:type="paragraph" w:styleId="Header">
    <w:name w:val="header"/>
    <w:basedOn w:val="Normal"/>
    <w:semiHidden/>
    <w:locked/>
    <w:rsid w:val="00E31D6B"/>
    <w:pPr>
      <w:tabs>
        <w:tab w:val="center" w:pos="4513"/>
        <w:tab w:val="right" w:pos="9026"/>
      </w:tabs>
    </w:pPr>
  </w:style>
  <w:style w:type="character" w:customStyle="1" w:styleId="HeaderChar">
    <w:name w:val="Header Char"/>
    <w:basedOn w:val="DefaultParagraphFont"/>
    <w:rsid w:val="00E31D6B"/>
    <w:rPr>
      <w:sz w:val="24"/>
      <w:szCs w:val="24"/>
      <w:lang w:val="en-US" w:eastAsia="en-US"/>
    </w:rPr>
  </w:style>
  <w:style w:type="paragraph" w:styleId="Footer">
    <w:name w:val="footer"/>
    <w:basedOn w:val="Normal"/>
    <w:semiHidden/>
    <w:locked/>
    <w:rsid w:val="00E31D6B"/>
    <w:pPr>
      <w:tabs>
        <w:tab w:val="center" w:pos="4513"/>
        <w:tab w:val="right" w:pos="9026"/>
      </w:tabs>
    </w:pPr>
  </w:style>
  <w:style w:type="character" w:customStyle="1" w:styleId="FooterChar">
    <w:name w:val="Footer Char"/>
    <w:basedOn w:val="DefaultParagraphFont"/>
    <w:rsid w:val="00E31D6B"/>
    <w:rPr>
      <w:sz w:val="24"/>
      <w:szCs w:val="24"/>
      <w:lang w:val="en-US" w:eastAsia="en-US"/>
    </w:rPr>
  </w:style>
  <w:style w:type="character" w:styleId="Hyperlink">
    <w:name w:val="Hyperlink"/>
    <w:basedOn w:val="DefaultParagraphFont"/>
    <w:semiHidden/>
    <w:rsid w:val="00E31D6B"/>
    <w:rPr>
      <w:color w:val="0000FF"/>
      <w:u w:val="single"/>
    </w:rPr>
  </w:style>
  <w:style w:type="character" w:styleId="Emphasis">
    <w:name w:val="Emphasis"/>
    <w:uiPriority w:val="20"/>
    <w:qFormat/>
    <w:rsid w:val="00D55AAD"/>
    <w:rPr>
      <w:i/>
      <w:iCs/>
    </w:rPr>
  </w:style>
  <w:style w:type="character" w:customStyle="1" w:styleId="Heading1Char">
    <w:name w:val="Heading 1 Char"/>
    <w:basedOn w:val="DefaultParagraphFont"/>
    <w:link w:val="Heading1"/>
    <w:uiPriority w:val="9"/>
    <w:rsid w:val="00C624CE"/>
    <w:rPr>
      <w:rFonts w:ascii="Arial" w:hAnsi="Arial" w:cs="Arial"/>
      <w:b/>
      <w:bCs/>
      <w:noProof/>
      <w:color w:val="000000"/>
      <w:sz w:val="24"/>
      <w:szCs w:val="24"/>
      <w:lang w:eastAsia="en-US"/>
    </w:rPr>
  </w:style>
  <w:style w:type="character" w:customStyle="1" w:styleId="apple-converted-space">
    <w:name w:val="apple-converted-space"/>
    <w:basedOn w:val="DefaultParagraphFont"/>
    <w:rsid w:val="007B2D42"/>
  </w:style>
  <w:style w:type="character" w:customStyle="1" w:styleId="text">
    <w:name w:val="text"/>
    <w:basedOn w:val="DefaultParagraphFont"/>
    <w:rsid w:val="007B2D42"/>
  </w:style>
  <w:style w:type="paragraph" w:customStyle="1" w:styleId="MediumGrid21">
    <w:name w:val="Medium Grid 21"/>
    <w:uiPriority w:val="1"/>
    <w:qFormat/>
    <w:rsid w:val="00B346D6"/>
    <w:rPr>
      <w:noProof/>
      <w:sz w:val="24"/>
      <w:szCs w:val="24"/>
      <w:lang w:eastAsia="en-US"/>
    </w:rPr>
  </w:style>
  <w:style w:type="character" w:styleId="FollowedHyperlink">
    <w:name w:val="FollowedHyperlink"/>
    <w:basedOn w:val="DefaultParagraphFont"/>
    <w:uiPriority w:val="99"/>
    <w:semiHidden/>
    <w:unhideWhenUsed/>
    <w:rsid w:val="00D755DD"/>
    <w:rPr>
      <w:color w:val="954F72" w:themeColor="followedHyperlink"/>
      <w:u w:val="single"/>
    </w:rPr>
  </w:style>
  <w:style w:type="character" w:styleId="PageNumber">
    <w:name w:val="page number"/>
    <w:basedOn w:val="DefaultParagraphFont"/>
    <w:uiPriority w:val="99"/>
    <w:semiHidden/>
    <w:unhideWhenUsed/>
    <w:rsid w:val="0088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5825">
      <w:bodyDiv w:val="1"/>
      <w:marLeft w:val="0"/>
      <w:marRight w:val="0"/>
      <w:marTop w:val="0"/>
      <w:marBottom w:val="0"/>
      <w:divBdr>
        <w:top w:val="none" w:sz="0" w:space="0" w:color="auto"/>
        <w:left w:val="none" w:sz="0" w:space="0" w:color="auto"/>
        <w:bottom w:val="none" w:sz="0" w:space="0" w:color="auto"/>
        <w:right w:val="none" w:sz="0" w:space="0" w:color="auto"/>
      </w:divBdr>
    </w:div>
    <w:div w:id="1407536513">
      <w:bodyDiv w:val="1"/>
      <w:marLeft w:val="0"/>
      <w:marRight w:val="0"/>
      <w:marTop w:val="0"/>
      <w:marBottom w:val="0"/>
      <w:divBdr>
        <w:top w:val="none" w:sz="0" w:space="0" w:color="auto"/>
        <w:left w:val="none" w:sz="0" w:space="0" w:color="auto"/>
        <w:bottom w:val="none" w:sz="0" w:space="0" w:color="auto"/>
        <w:right w:val="none" w:sz="0" w:space="0" w:color="auto"/>
      </w:divBdr>
    </w:div>
    <w:div w:id="1584409095">
      <w:bodyDiv w:val="1"/>
      <w:marLeft w:val="0"/>
      <w:marRight w:val="0"/>
      <w:marTop w:val="0"/>
      <w:marBottom w:val="0"/>
      <w:divBdr>
        <w:top w:val="none" w:sz="0" w:space="0" w:color="auto"/>
        <w:left w:val="none" w:sz="0" w:space="0" w:color="auto"/>
        <w:bottom w:val="none" w:sz="0" w:space="0" w:color="auto"/>
        <w:right w:val="none" w:sz="0" w:space="0" w:color="auto"/>
      </w:divBdr>
    </w:div>
    <w:div w:id="16722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s.me/eight-stages-of-ang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Ephesians+4"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mind.org.uk/information-support/for-children-and-young-people/how-to-support-a-friend/" TargetMode="External"/><Relationship Id="rId4" Type="http://schemas.openxmlformats.org/officeDocument/2006/relationships/webSettings" Target="webSettings.xml"/><Relationship Id="rId9" Type="http://schemas.openxmlformats.org/officeDocument/2006/relationships/hyperlink" Target="https://zenflash.wordpress.com/2013/11/21/buddha-and-the-angry-young-ma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3051</Characters>
  <Application>Microsoft Office Word</Application>
  <DocSecurity>0</DocSecurity>
  <Lines>202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Links>
    <vt:vector size="24" baseType="variant">
      <vt:variant>
        <vt:i4>7864368</vt:i4>
      </vt:variant>
      <vt:variant>
        <vt:i4>9</vt:i4>
      </vt:variant>
      <vt:variant>
        <vt:i4>0</vt:i4>
      </vt:variant>
      <vt:variant>
        <vt:i4>5</vt:i4>
      </vt:variant>
      <vt:variant>
        <vt:lpwstr>http://www.mentalhealth.org.uk/help-information/mental-health-a-z/A/anger/</vt:lpwstr>
      </vt:variant>
      <vt:variant>
        <vt:lpwstr/>
      </vt:variant>
      <vt:variant>
        <vt:i4>327739</vt:i4>
      </vt:variant>
      <vt:variant>
        <vt:i4>6</vt:i4>
      </vt:variant>
      <vt:variant>
        <vt:i4>0</vt:i4>
      </vt:variant>
      <vt:variant>
        <vt:i4>5</vt:i4>
      </vt:variant>
      <vt:variant>
        <vt:lpwstr>https://zenflash.wordpress.com/2013/11/21/buddha-and-the-angry-young-man/</vt:lpwstr>
      </vt:variant>
      <vt:variant>
        <vt:lpwstr/>
      </vt:variant>
      <vt:variant>
        <vt:i4>1703964</vt:i4>
      </vt:variant>
      <vt:variant>
        <vt:i4>3</vt:i4>
      </vt:variant>
      <vt:variant>
        <vt:i4>0</vt:i4>
      </vt:variant>
      <vt:variant>
        <vt:i4>5</vt:i4>
      </vt:variant>
      <vt:variant>
        <vt:lpwstr>https://books.google.co.uk/books?id=PawQAgAAQBAJ&amp;pg=PT69&amp;lpg=PT69&amp;dq=videhika+and+kali&amp;source=bl&amp;ots=NZz5insb6Z&amp;sig=9fi6SVQWMW9yEECm4IDK49GI60U&amp;hl=en&amp;sa=X&amp;ved=0ahUKEwjXsvel6sXJAhXIthoKHVoIDF4Q6AEIHjAA</vt:lpwstr>
      </vt:variant>
      <vt:variant>
        <vt:lpwstr>v=onepage&amp;q=videhika%20and%20kali&amp;f=fals</vt:lpwstr>
      </vt:variant>
      <vt:variant>
        <vt:i4>4063268</vt:i4>
      </vt:variant>
      <vt:variant>
        <vt:i4>0</vt:i4>
      </vt:variant>
      <vt:variant>
        <vt:i4>0</vt:i4>
      </vt:variant>
      <vt:variant>
        <vt:i4>5</vt:i4>
      </vt:variant>
      <vt:variant>
        <vt:lpwstr>https://www.biblegateway.com/passage/?search=Ephesians+4</vt:lpwstr>
      </vt:variant>
      <vt:variant>
        <vt:lpwstr>fen-ERV-28935c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2023-12-06T09:26:00Z</dcterms:created>
  <dcterms:modified xsi:type="dcterms:W3CDTF">2023-12-06T09:26:00Z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2023-10-05T09:12:53Z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0566cabf-cbf3-4545-bcac-05588c71510f</vt:lpwstr>
  </property>
  <property fmtid="{D5CDD505-2E9C-101B-9397-08002B2CF9AE}" pid="11" name="MSIP_Label_a17471b1-27ab-4640-9264-e69a67407ca3_ContentBits">
    <vt:lpwstr>2</vt:lpwstr>
  </property>
</Properties>
</file>