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42E81" w14:textId="140513FA" w:rsidR="00F72C5B" w:rsidRDefault="00F72C5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12" w:lineRule="auto"/>
        <w:rPr>
          <w:rFonts w:ascii="Arial Bold" w:hAnsi="Arial Bold"/>
        </w:rPr>
      </w:pPr>
    </w:p>
    <w:p w14:paraId="4488F5B6" w14:textId="77777777" w:rsidR="00F72C5B" w:rsidRDefault="00F72C5B">
      <w:pPr>
        <w:rPr>
          <w:lang w:val="x-none"/>
        </w:rPr>
      </w:pPr>
    </w:p>
    <w:p w14:paraId="554721DB" w14:textId="78254193" w:rsidR="00F72C5B" w:rsidRPr="00EE0F04" w:rsidRDefault="00F72C5B" w:rsidP="00EE0F04">
      <w:pPr>
        <w:pStyle w:val="Heading1"/>
      </w:pPr>
      <w:r w:rsidRPr="00EE0F04">
        <w:t xml:space="preserve">Title: </w:t>
      </w:r>
      <w:r w:rsidR="009D6E5D" w:rsidRPr="007B2331">
        <w:t>Being Human – The Four Sights of the Buddha</w:t>
      </w:r>
    </w:p>
    <w:p w14:paraId="24EAA720" w14:textId="77777777" w:rsidR="00F72C5B" w:rsidRPr="007B2331" w:rsidRDefault="00F72C5B">
      <w:pPr>
        <w:rPr>
          <w:rFonts w:ascii="Arial" w:hAnsi="Arial" w:cs="Arial"/>
          <w:b/>
          <w:lang w:eastAsia="en-GB"/>
        </w:rPr>
      </w:pPr>
    </w:p>
    <w:p w14:paraId="591A44ED" w14:textId="04D96690" w:rsidR="00F72C5B" w:rsidRPr="007B2331" w:rsidRDefault="00F72C5B">
      <w:pPr>
        <w:rPr>
          <w:rFonts w:ascii="Arial" w:hAnsi="Arial" w:cs="Arial"/>
        </w:rPr>
      </w:pPr>
      <w:r w:rsidRPr="007B2331">
        <w:rPr>
          <w:rFonts w:ascii="Arial" w:hAnsi="Arial" w:cs="Arial"/>
          <w:b/>
          <w:lang w:eastAsia="en-GB"/>
        </w:rPr>
        <w:t>Key Questions:</w:t>
      </w:r>
      <w:r w:rsidRPr="007B2331">
        <w:rPr>
          <w:rFonts w:ascii="Arial" w:hAnsi="Arial" w:cs="Arial"/>
          <w:lang w:eastAsia="en-GB"/>
        </w:rPr>
        <w:t xml:space="preserve"> </w:t>
      </w:r>
      <w:r w:rsidR="009D6E5D" w:rsidRPr="007B2331">
        <w:rPr>
          <w:rFonts w:ascii="Arial" w:hAnsi="Arial" w:cs="Arial"/>
          <w:lang w:eastAsia="en-GB"/>
        </w:rPr>
        <w:t xml:space="preserve">What </w:t>
      </w:r>
      <w:r w:rsidR="006A580D">
        <w:rPr>
          <w:rFonts w:ascii="Arial" w:hAnsi="Arial" w:cs="Arial"/>
          <w:lang w:eastAsia="en-GB"/>
        </w:rPr>
        <w:t xml:space="preserve">strategies can I learn from </w:t>
      </w:r>
      <w:r w:rsidR="006834E7">
        <w:rPr>
          <w:rFonts w:ascii="Arial" w:hAnsi="Arial" w:cs="Arial"/>
          <w:lang w:eastAsia="en-GB"/>
        </w:rPr>
        <w:t>Buddhism</w:t>
      </w:r>
      <w:r w:rsidR="006A580D">
        <w:rPr>
          <w:rFonts w:ascii="Arial" w:hAnsi="Arial" w:cs="Arial"/>
          <w:lang w:eastAsia="en-GB"/>
        </w:rPr>
        <w:t xml:space="preserve"> that will help me to be more self-disciplined and content? When do I need to show temperance in my own life? What can followers of Buddhism learn from events in the history of their tradition? What events in the history of Buddhism need to be avoided in the future?</w:t>
      </w:r>
    </w:p>
    <w:p w14:paraId="5FD30AD1" w14:textId="77777777" w:rsidR="00F72C5B" w:rsidRPr="007B2331" w:rsidRDefault="00F72C5B">
      <w:pPr>
        <w:rPr>
          <w:rFonts w:ascii="Arial" w:hAnsi="Arial" w:cs="Arial"/>
          <w:lang w:eastAsia="en-GB"/>
        </w:rPr>
      </w:pPr>
    </w:p>
    <w:p w14:paraId="3E52E225" w14:textId="55649A75" w:rsidR="00F72C5B" w:rsidRPr="007B2331" w:rsidRDefault="00F72C5B">
      <w:pPr>
        <w:pBdr>
          <w:bottom w:val="single" w:sz="4" w:space="1" w:color="auto"/>
        </w:pBdr>
        <w:rPr>
          <w:rFonts w:ascii="Arial" w:hAnsi="Arial" w:cs="Arial"/>
          <w:lang w:eastAsia="en-GB"/>
        </w:rPr>
      </w:pPr>
      <w:r w:rsidRPr="007B2331">
        <w:rPr>
          <w:rFonts w:ascii="Arial" w:hAnsi="Arial" w:cs="Arial"/>
          <w:b/>
          <w:lang w:eastAsia="en-GB"/>
        </w:rPr>
        <w:t>Key Concepts:</w:t>
      </w:r>
      <w:r w:rsidRPr="007B2331">
        <w:rPr>
          <w:rFonts w:ascii="Arial" w:hAnsi="Arial" w:cs="Arial"/>
          <w:lang w:eastAsia="en-GB"/>
        </w:rPr>
        <w:t xml:space="preserve"> </w:t>
      </w:r>
      <w:r w:rsidR="009D6E5D" w:rsidRPr="007B2331">
        <w:rPr>
          <w:rFonts w:ascii="Arial" w:hAnsi="Arial" w:cs="Arial"/>
          <w:lang w:eastAsia="en-GB"/>
        </w:rPr>
        <w:t>suffering, truth, change, enlightenment</w:t>
      </w:r>
    </w:p>
    <w:p w14:paraId="0CBA86B4" w14:textId="77777777" w:rsidR="00F72C5B" w:rsidRPr="007B2331" w:rsidRDefault="00F72C5B">
      <w:pPr>
        <w:pBdr>
          <w:bottom w:val="single" w:sz="4" w:space="1" w:color="auto"/>
        </w:pBdr>
        <w:rPr>
          <w:rFonts w:ascii="Arial" w:hAnsi="Arial" w:cs="Arial"/>
          <w:lang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Description w:val="Lesson Plan"/>
      </w:tblPr>
      <w:tblGrid>
        <w:gridCol w:w="2623"/>
        <w:gridCol w:w="3646"/>
        <w:gridCol w:w="3471"/>
      </w:tblGrid>
      <w:tr w:rsidR="00F72C5B" w:rsidRPr="007B2331" w14:paraId="6AFF7A02" w14:textId="77777777" w:rsidTr="00EE0F04">
        <w:tc>
          <w:tcPr>
            <w:tcW w:w="2623" w:type="dxa"/>
          </w:tcPr>
          <w:p w14:paraId="6ACE5206" w14:textId="77777777" w:rsidR="00F72C5B" w:rsidRPr="007B2331" w:rsidRDefault="00F72C5B">
            <w:pPr>
              <w:rPr>
                <w:rFonts w:ascii="Arial" w:hAnsi="Arial" w:cs="Arial"/>
              </w:rPr>
            </w:pPr>
            <w:r w:rsidRPr="007B2331">
              <w:rPr>
                <w:rFonts w:ascii="Arial" w:hAnsi="Arial" w:cs="Arial"/>
                <w:b/>
                <w:bCs/>
                <w:color w:val="000000"/>
              </w:rPr>
              <w:t>Learning objectives</w:t>
            </w:r>
          </w:p>
        </w:tc>
        <w:tc>
          <w:tcPr>
            <w:tcW w:w="3646" w:type="dxa"/>
          </w:tcPr>
          <w:p w14:paraId="082D9796" w14:textId="77777777" w:rsidR="00F72C5B" w:rsidRPr="007B2331" w:rsidRDefault="00F72C5B">
            <w:pPr>
              <w:rPr>
                <w:rFonts w:ascii="Arial" w:hAnsi="Arial" w:cs="Arial"/>
              </w:rPr>
            </w:pPr>
            <w:r w:rsidRPr="007B2331">
              <w:rPr>
                <w:rFonts w:ascii="Arial" w:hAnsi="Arial" w:cs="Arial"/>
                <w:b/>
                <w:bCs/>
                <w:color w:val="000000"/>
              </w:rPr>
              <w:t>Activities</w:t>
            </w:r>
          </w:p>
        </w:tc>
        <w:tc>
          <w:tcPr>
            <w:tcW w:w="3471" w:type="dxa"/>
          </w:tcPr>
          <w:p w14:paraId="581CFC14" w14:textId="77777777" w:rsidR="00F72C5B" w:rsidRPr="007B2331" w:rsidRDefault="00F72C5B">
            <w:pPr>
              <w:rPr>
                <w:rFonts w:ascii="Arial" w:hAnsi="Arial" w:cs="Arial"/>
              </w:rPr>
            </w:pPr>
            <w:r w:rsidRPr="007B2331">
              <w:rPr>
                <w:rFonts w:ascii="Arial" w:hAnsi="Arial" w:cs="Arial"/>
                <w:b/>
                <w:bCs/>
                <w:color w:val="000000"/>
              </w:rPr>
              <w:t>Resources</w:t>
            </w:r>
          </w:p>
        </w:tc>
      </w:tr>
      <w:tr w:rsidR="00F72C5B" w:rsidRPr="007B2331" w14:paraId="13CC7F3F" w14:textId="77777777" w:rsidTr="00EE0F04">
        <w:trPr>
          <w:trHeight w:val="70"/>
        </w:trPr>
        <w:tc>
          <w:tcPr>
            <w:tcW w:w="2623" w:type="dxa"/>
          </w:tcPr>
          <w:p w14:paraId="365A448F" w14:textId="77777777" w:rsidR="005541A9" w:rsidRPr="007B2331" w:rsidRDefault="005541A9">
            <w:pPr>
              <w:pStyle w:val="Body"/>
              <w:rPr>
                <w:rFonts w:ascii="Arial" w:hAnsi="Arial" w:cs="Arial"/>
              </w:rPr>
            </w:pPr>
          </w:p>
          <w:p w14:paraId="4004FEC9" w14:textId="0F866DBF" w:rsidR="005541A9" w:rsidRPr="007B2331" w:rsidRDefault="009D6E5D">
            <w:pPr>
              <w:pStyle w:val="Body"/>
              <w:rPr>
                <w:rFonts w:ascii="Arial" w:hAnsi="Arial" w:cs="Arial"/>
              </w:rPr>
            </w:pPr>
            <w:r w:rsidRPr="007B2331">
              <w:rPr>
                <w:rFonts w:ascii="Arial" w:hAnsi="Arial" w:cs="Arial"/>
              </w:rPr>
              <w:t>Explore the early life of the Buddha &amp; his enlightenment. Reflect upon what this teaches us about the nature of humanity.</w:t>
            </w:r>
          </w:p>
          <w:p w14:paraId="1AAF40E2" w14:textId="77777777" w:rsidR="005541A9" w:rsidRPr="007B2331" w:rsidRDefault="005541A9">
            <w:pPr>
              <w:pStyle w:val="Body"/>
              <w:rPr>
                <w:rFonts w:ascii="Arial" w:hAnsi="Arial" w:cs="Arial"/>
              </w:rPr>
            </w:pPr>
          </w:p>
          <w:p w14:paraId="5058EC1A" w14:textId="77777777" w:rsidR="005541A9" w:rsidRPr="007B2331" w:rsidRDefault="005541A9">
            <w:pPr>
              <w:pStyle w:val="Body"/>
              <w:rPr>
                <w:rFonts w:ascii="Arial" w:hAnsi="Arial" w:cs="Arial"/>
              </w:rPr>
            </w:pPr>
          </w:p>
          <w:p w14:paraId="7E667EA7" w14:textId="77777777" w:rsidR="005541A9" w:rsidRPr="007B2331" w:rsidRDefault="005541A9">
            <w:pPr>
              <w:pStyle w:val="Body"/>
              <w:rPr>
                <w:rFonts w:ascii="Arial" w:hAnsi="Arial" w:cs="Arial"/>
              </w:rPr>
            </w:pPr>
          </w:p>
          <w:p w14:paraId="3D15CB5F" w14:textId="77777777" w:rsidR="005541A9" w:rsidRPr="007B2331" w:rsidRDefault="005541A9">
            <w:pPr>
              <w:pStyle w:val="Body"/>
              <w:rPr>
                <w:rFonts w:ascii="Arial" w:hAnsi="Arial" w:cs="Arial"/>
              </w:rPr>
            </w:pPr>
          </w:p>
          <w:p w14:paraId="0827DB59" w14:textId="77777777" w:rsidR="005541A9" w:rsidRPr="007B2331" w:rsidRDefault="005541A9">
            <w:pPr>
              <w:pStyle w:val="Body"/>
              <w:rPr>
                <w:rFonts w:ascii="Arial" w:hAnsi="Arial" w:cs="Arial"/>
              </w:rPr>
            </w:pPr>
          </w:p>
          <w:p w14:paraId="7C16A505" w14:textId="77777777" w:rsidR="005541A9" w:rsidRPr="007B2331" w:rsidRDefault="005541A9">
            <w:pPr>
              <w:pStyle w:val="Body"/>
              <w:rPr>
                <w:rFonts w:ascii="Arial" w:hAnsi="Arial" w:cs="Arial"/>
              </w:rPr>
            </w:pPr>
          </w:p>
          <w:p w14:paraId="0BC599CB" w14:textId="77777777" w:rsidR="005541A9" w:rsidRPr="007B2331" w:rsidRDefault="005541A9">
            <w:pPr>
              <w:pStyle w:val="Body"/>
              <w:rPr>
                <w:rFonts w:ascii="Arial" w:hAnsi="Arial" w:cs="Arial"/>
              </w:rPr>
            </w:pPr>
          </w:p>
          <w:p w14:paraId="36A9C6A8" w14:textId="77777777" w:rsidR="005541A9" w:rsidRPr="007B2331" w:rsidRDefault="005541A9">
            <w:pPr>
              <w:pStyle w:val="Body"/>
              <w:rPr>
                <w:rFonts w:ascii="Arial" w:hAnsi="Arial" w:cs="Arial"/>
              </w:rPr>
            </w:pPr>
          </w:p>
          <w:p w14:paraId="2A36E091" w14:textId="77777777" w:rsidR="005541A9" w:rsidRPr="007B2331" w:rsidRDefault="005541A9">
            <w:pPr>
              <w:pStyle w:val="Body"/>
              <w:rPr>
                <w:rFonts w:ascii="Arial" w:hAnsi="Arial" w:cs="Arial"/>
              </w:rPr>
            </w:pPr>
          </w:p>
          <w:p w14:paraId="1651E3BC" w14:textId="77777777" w:rsidR="005541A9" w:rsidRPr="007B2331" w:rsidRDefault="005541A9">
            <w:pPr>
              <w:pStyle w:val="Body"/>
              <w:rPr>
                <w:rFonts w:ascii="Arial" w:hAnsi="Arial" w:cs="Arial"/>
              </w:rPr>
            </w:pPr>
          </w:p>
          <w:p w14:paraId="5E9A5A98" w14:textId="77777777" w:rsidR="005541A9" w:rsidRPr="007B2331" w:rsidRDefault="005541A9">
            <w:pPr>
              <w:pStyle w:val="Body"/>
              <w:rPr>
                <w:rFonts w:ascii="Arial" w:hAnsi="Arial" w:cs="Arial"/>
              </w:rPr>
            </w:pPr>
          </w:p>
          <w:p w14:paraId="62925501" w14:textId="77777777" w:rsidR="005541A9" w:rsidRPr="007B2331" w:rsidRDefault="005541A9">
            <w:pPr>
              <w:pStyle w:val="Body"/>
              <w:rPr>
                <w:rFonts w:ascii="Arial" w:hAnsi="Arial" w:cs="Arial"/>
              </w:rPr>
            </w:pPr>
          </w:p>
          <w:p w14:paraId="22D3F4C3" w14:textId="77777777" w:rsidR="005541A9" w:rsidRPr="007B2331" w:rsidRDefault="005541A9">
            <w:pPr>
              <w:pStyle w:val="Body"/>
              <w:rPr>
                <w:rFonts w:ascii="Arial" w:hAnsi="Arial" w:cs="Arial"/>
              </w:rPr>
            </w:pPr>
          </w:p>
          <w:p w14:paraId="386197CF" w14:textId="77777777" w:rsidR="005541A9" w:rsidRPr="007B2331" w:rsidRDefault="005541A9">
            <w:pPr>
              <w:pStyle w:val="Body"/>
              <w:rPr>
                <w:rFonts w:ascii="Arial" w:hAnsi="Arial" w:cs="Arial"/>
              </w:rPr>
            </w:pPr>
          </w:p>
          <w:p w14:paraId="1309B82B" w14:textId="77777777" w:rsidR="005541A9" w:rsidRPr="007B2331" w:rsidRDefault="005541A9">
            <w:pPr>
              <w:pStyle w:val="Body"/>
              <w:rPr>
                <w:rFonts w:ascii="Arial" w:hAnsi="Arial" w:cs="Arial"/>
              </w:rPr>
            </w:pPr>
          </w:p>
          <w:p w14:paraId="76EB0689" w14:textId="77777777" w:rsidR="005541A9" w:rsidRPr="007B2331" w:rsidRDefault="005541A9">
            <w:pPr>
              <w:pStyle w:val="Body"/>
              <w:rPr>
                <w:rFonts w:ascii="Arial" w:hAnsi="Arial" w:cs="Arial"/>
              </w:rPr>
            </w:pPr>
          </w:p>
          <w:p w14:paraId="3166A976" w14:textId="77777777" w:rsidR="005541A9" w:rsidRPr="007B2331" w:rsidRDefault="005541A9">
            <w:pPr>
              <w:pStyle w:val="Body"/>
              <w:rPr>
                <w:rFonts w:ascii="Arial" w:hAnsi="Arial" w:cs="Arial"/>
              </w:rPr>
            </w:pPr>
          </w:p>
          <w:p w14:paraId="4A7FD8BA" w14:textId="77777777" w:rsidR="005541A9" w:rsidRPr="007B2331" w:rsidRDefault="005541A9">
            <w:pPr>
              <w:pStyle w:val="Body"/>
              <w:rPr>
                <w:rFonts w:ascii="Arial" w:hAnsi="Arial" w:cs="Arial"/>
              </w:rPr>
            </w:pPr>
          </w:p>
          <w:p w14:paraId="25AA2EA4" w14:textId="77777777" w:rsidR="005541A9" w:rsidRPr="007B2331" w:rsidRDefault="005541A9">
            <w:pPr>
              <w:pStyle w:val="Body"/>
              <w:rPr>
                <w:rFonts w:ascii="Arial" w:hAnsi="Arial" w:cs="Arial"/>
              </w:rPr>
            </w:pPr>
          </w:p>
          <w:p w14:paraId="0CCBFF9B" w14:textId="77777777" w:rsidR="005541A9" w:rsidRPr="007B2331" w:rsidRDefault="005541A9">
            <w:pPr>
              <w:pStyle w:val="Body"/>
              <w:rPr>
                <w:rFonts w:ascii="Arial" w:hAnsi="Arial" w:cs="Arial"/>
              </w:rPr>
            </w:pPr>
          </w:p>
          <w:p w14:paraId="09198F5D" w14:textId="77777777" w:rsidR="005541A9" w:rsidRPr="007B2331" w:rsidRDefault="005541A9">
            <w:pPr>
              <w:pStyle w:val="Body"/>
              <w:rPr>
                <w:rFonts w:ascii="Arial" w:hAnsi="Arial" w:cs="Arial"/>
              </w:rPr>
            </w:pPr>
          </w:p>
          <w:p w14:paraId="349DA326" w14:textId="77777777" w:rsidR="005541A9" w:rsidRPr="007B2331" w:rsidRDefault="005541A9">
            <w:pPr>
              <w:pStyle w:val="Body"/>
              <w:rPr>
                <w:rFonts w:ascii="Arial" w:hAnsi="Arial" w:cs="Arial"/>
              </w:rPr>
            </w:pPr>
          </w:p>
          <w:p w14:paraId="1E88C3C5" w14:textId="77777777" w:rsidR="005541A9" w:rsidRPr="007B2331" w:rsidRDefault="005541A9">
            <w:pPr>
              <w:pStyle w:val="Body"/>
              <w:rPr>
                <w:rFonts w:ascii="Arial" w:hAnsi="Arial" w:cs="Arial"/>
              </w:rPr>
            </w:pPr>
          </w:p>
          <w:p w14:paraId="7FCB23AB" w14:textId="77777777" w:rsidR="005541A9" w:rsidRPr="007B2331" w:rsidRDefault="005541A9">
            <w:pPr>
              <w:pStyle w:val="Body"/>
              <w:rPr>
                <w:rFonts w:ascii="Arial" w:hAnsi="Arial" w:cs="Arial"/>
              </w:rPr>
            </w:pPr>
          </w:p>
          <w:p w14:paraId="2F2465C9" w14:textId="77777777" w:rsidR="005541A9" w:rsidRPr="007B2331" w:rsidRDefault="005541A9">
            <w:pPr>
              <w:pStyle w:val="Body"/>
              <w:rPr>
                <w:rFonts w:ascii="Arial" w:hAnsi="Arial" w:cs="Arial"/>
              </w:rPr>
            </w:pPr>
          </w:p>
          <w:p w14:paraId="2261A3DE" w14:textId="77777777" w:rsidR="005541A9" w:rsidRPr="007B2331" w:rsidRDefault="005541A9">
            <w:pPr>
              <w:pStyle w:val="Body"/>
              <w:rPr>
                <w:rFonts w:ascii="Arial" w:hAnsi="Arial" w:cs="Arial"/>
              </w:rPr>
            </w:pPr>
          </w:p>
          <w:p w14:paraId="16D838F1" w14:textId="77777777" w:rsidR="005541A9" w:rsidRPr="007B2331" w:rsidRDefault="005541A9">
            <w:pPr>
              <w:pStyle w:val="Body"/>
              <w:rPr>
                <w:rFonts w:ascii="Arial" w:hAnsi="Arial" w:cs="Arial"/>
              </w:rPr>
            </w:pPr>
          </w:p>
          <w:p w14:paraId="1A16EAD2" w14:textId="77777777" w:rsidR="005541A9" w:rsidRPr="007B2331" w:rsidRDefault="005541A9">
            <w:pPr>
              <w:pStyle w:val="Body"/>
              <w:rPr>
                <w:rFonts w:ascii="Arial" w:hAnsi="Arial" w:cs="Arial"/>
              </w:rPr>
            </w:pPr>
          </w:p>
          <w:p w14:paraId="7C3B32D2" w14:textId="77777777" w:rsidR="005541A9" w:rsidRPr="007B2331" w:rsidRDefault="005541A9">
            <w:pPr>
              <w:pStyle w:val="Body"/>
              <w:rPr>
                <w:rFonts w:ascii="Arial" w:hAnsi="Arial" w:cs="Arial"/>
              </w:rPr>
            </w:pPr>
          </w:p>
          <w:p w14:paraId="36EFA41F" w14:textId="77777777" w:rsidR="005541A9" w:rsidRPr="007B2331" w:rsidRDefault="005541A9">
            <w:pPr>
              <w:pStyle w:val="Body"/>
              <w:rPr>
                <w:rFonts w:ascii="Arial" w:hAnsi="Arial" w:cs="Arial"/>
              </w:rPr>
            </w:pPr>
          </w:p>
          <w:p w14:paraId="487BE6CF" w14:textId="3B8596F4" w:rsidR="005541A9" w:rsidRPr="007B2331" w:rsidRDefault="005541A9">
            <w:pPr>
              <w:pStyle w:val="Body"/>
              <w:rPr>
                <w:rFonts w:ascii="Arial" w:hAnsi="Arial" w:cs="Arial"/>
              </w:rPr>
            </w:pPr>
          </w:p>
        </w:tc>
        <w:tc>
          <w:tcPr>
            <w:tcW w:w="3646" w:type="dxa"/>
          </w:tcPr>
          <w:p w14:paraId="12AD2DD6" w14:textId="77777777" w:rsidR="00F72C5B" w:rsidRPr="007B2331" w:rsidRDefault="00C96BBE" w:rsidP="00C96BBE">
            <w:pPr>
              <w:pStyle w:val="ListParagraph"/>
              <w:numPr>
                <w:ilvl w:val="0"/>
                <w:numId w:val="5"/>
              </w:numPr>
              <w:rPr>
                <w:rFonts w:ascii="Arial" w:hAnsi="Arial" w:cs="Arial"/>
              </w:rPr>
            </w:pPr>
            <w:r w:rsidRPr="007B2331">
              <w:rPr>
                <w:rFonts w:ascii="Arial" w:hAnsi="Arial" w:cs="Arial"/>
              </w:rPr>
              <w:t>There are a number of resources that illustrate the life of the Buddha. Use one that includes the Four Sights that he saw outside the palace walls. Students to reflect upon what the Sights mean. This could be done through drama, discussion, written tasks.</w:t>
            </w:r>
          </w:p>
          <w:p w14:paraId="4356E460" w14:textId="77777777" w:rsidR="00C96BBE" w:rsidRPr="007B2331" w:rsidRDefault="00C96BBE" w:rsidP="00C96BBE">
            <w:pPr>
              <w:pStyle w:val="ListParagraph"/>
              <w:numPr>
                <w:ilvl w:val="0"/>
                <w:numId w:val="5"/>
              </w:numPr>
              <w:rPr>
                <w:rFonts w:ascii="Arial" w:hAnsi="Arial" w:cs="Arial"/>
              </w:rPr>
            </w:pPr>
            <w:r w:rsidRPr="007B2331">
              <w:rPr>
                <w:rFonts w:ascii="Arial" w:hAnsi="Arial" w:cs="Arial"/>
              </w:rPr>
              <w:t>Students create a collage of images from newspapers &amp; magazines that reflect the Four Sights. This could be done individually, in pairs or small groups.</w:t>
            </w:r>
          </w:p>
          <w:p w14:paraId="63B2BE65" w14:textId="0080A023" w:rsidR="00C96BBE" w:rsidRPr="007B2331" w:rsidRDefault="00C96BBE" w:rsidP="00C96BBE">
            <w:pPr>
              <w:pStyle w:val="ListParagraph"/>
              <w:numPr>
                <w:ilvl w:val="0"/>
                <w:numId w:val="5"/>
              </w:numPr>
              <w:rPr>
                <w:rFonts w:ascii="Arial" w:hAnsi="Arial" w:cs="Arial"/>
              </w:rPr>
            </w:pPr>
            <w:r w:rsidRPr="007B2331">
              <w:rPr>
                <w:rFonts w:ascii="Arial" w:hAnsi="Arial" w:cs="Arial"/>
              </w:rPr>
              <w:t>Write a diary entry for the Buddha on the day he saw the Holy Man. What did he think? How did he feel? Why did he resolve to leave the palace?</w:t>
            </w:r>
            <w:r w:rsidR="006A580D">
              <w:rPr>
                <w:rFonts w:ascii="Arial" w:hAnsi="Arial" w:cs="Arial"/>
              </w:rPr>
              <w:t xml:space="preserve"> What did he decide to do?</w:t>
            </w:r>
          </w:p>
          <w:p w14:paraId="54527C8C" w14:textId="54A08F4A" w:rsidR="00C96BBE" w:rsidRPr="007B2331" w:rsidRDefault="0021545B" w:rsidP="00C96BBE">
            <w:pPr>
              <w:pStyle w:val="ListParagraph"/>
              <w:numPr>
                <w:ilvl w:val="0"/>
                <w:numId w:val="5"/>
              </w:numPr>
              <w:rPr>
                <w:rFonts w:ascii="Arial" w:hAnsi="Arial" w:cs="Arial"/>
              </w:rPr>
            </w:pPr>
            <w:r w:rsidRPr="007B2331">
              <w:rPr>
                <w:rFonts w:ascii="Arial" w:hAnsi="Arial" w:cs="Arial"/>
              </w:rPr>
              <w:t>Ask</w:t>
            </w:r>
            <w:r w:rsidR="00C96BBE" w:rsidRPr="007B2331">
              <w:rPr>
                <w:rFonts w:ascii="Arial" w:hAnsi="Arial" w:cs="Arial"/>
              </w:rPr>
              <w:t xml:space="preserve"> students to reflect upon what these examples teach Buddhists about the nature of human life. Why are these good things for Buddhists? What can we all learn about humanity from the Four Sights?</w:t>
            </w:r>
          </w:p>
        </w:tc>
        <w:tc>
          <w:tcPr>
            <w:tcW w:w="3471" w:type="dxa"/>
          </w:tcPr>
          <w:p w14:paraId="0ED12CC5" w14:textId="499BA6D0" w:rsidR="004F2CB6" w:rsidRPr="004F2CB6" w:rsidRDefault="004F2CB6" w:rsidP="004F2CB6">
            <w:pPr>
              <w:rPr>
                <w:rFonts w:ascii="Arial" w:hAnsi="Arial" w:cs="Arial"/>
              </w:rPr>
            </w:pPr>
            <w:r w:rsidRPr="004F2CB6">
              <w:rPr>
                <w:rFonts w:ascii="Arial" w:hAnsi="Arial" w:cs="Arial"/>
              </w:rPr>
              <w:t>The Arts Society, Birmingham, has made films, richly illustrated print resources and activities for KS3, available free of charge. Published 2022.</w:t>
            </w:r>
          </w:p>
          <w:p w14:paraId="09AF2E87" w14:textId="77777777" w:rsidR="004F2CB6" w:rsidRPr="004F2CB6" w:rsidRDefault="004F2CB6" w:rsidP="004F2CB6">
            <w:pPr>
              <w:rPr>
                <w:rFonts w:ascii="Arial" w:hAnsi="Arial" w:cs="Arial"/>
              </w:rPr>
            </w:pPr>
          </w:p>
          <w:p w14:paraId="2098A3EC" w14:textId="77777777" w:rsidR="004F2CB6" w:rsidRPr="004F2CB6" w:rsidRDefault="004F2CB6" w:rsidP="004F2CB6">
            <w:pPr>
              <w:rPr>
                <w:rFonts w:ascii="Arial" w:hAnsi="Arial" w:cs="Arial"/>
              </w:rPr>
            </w:pPr>
            <w:r w:rsidRPr="004F2CB6">
              <w:rPr>
                <w:rFonts w:ascii="Arial" w:hAnsi="Arial" w:cs="Arial"/>
              </w:rPr>
              <w:t>School Visits to Places of Worship in Birmingham</w:t>
            </w:r>
          </w:p>
          <w:p w14:paraId="51AF95FD" w14:textId="0B8B9109" w:rsidR="00C96BBE" w:rsidRDefault="00C96BBE">
            <w:pPr>
              <w:rPr>
                <w:rFonts w:ascii="Arial" w:hAnsi="Arial" w:cs="Arial"/>
              </w:rPr>
            </w:pPr>
          </w:p>
          <w:p w14:paraId="0447B062" w14:textId="07D9BF49" w:rsidR="004F2CB6" w:rsidRDefault="005A5C7D">
            <w:pPr>
              <w:rPr>
                <w:rFonts w:ascii="Arial" w:hAnsi="Arial" w:cs="Arial"/>
              </w:rPr>
            </w:pPr>
            <w:hyperlink r:id="rId8" w:history="1">
              <w:r w:rsidR="004F2CB6" w:rsidRPr="004F2CB6">
                <w:rPr>
                  <w:rStyle w:val="Hyperlink"/>
                  <w:rFonts w:ascii="Arial" w:hAnsi="Arial" w:cs="Arial"/>
                </w:rPr>
                <w:t>https://birmingham-faith-visits.theartssociety.org/buddhism</w:t>
              </w:r>
            </w:hyperlink>
          </w:p>
          <w:p w14:paraId="23E9D49E" w14:textId="77777777" w:rsidR="004F2CB6" w:rsidRPr="007B2331" w:rsidRDefault="004F2CB6">
            <w:pPr>
              <w:rPr>
                <w:rFonts w:ascii="Arial" w:hAnsi="Arial" w:cs="Arial"/>
                <w:highlight w:val="yellow"/>
              </w:rPr>
            </w:pPr>
          </w:p>
          <w:p w14:paraId="30D29734" w14:textId="654D37C4" w:rsidR="0021545B" w:rsidRPr="007B2331" w:rsidRDefault="005A5C7D">
            <w:pPr>
              <w:rPr>
                <w:rFonts w:ascii="Arial" w:hAnsi="Arial" w:cs="Arial"/>
              </w:rPr>
            </w:pPr>
            <w:hyperlink r:id="rId9" w:history="1">
              <w:r w:rsidR="00C96BBE" w:rsidRPr="007B2331">
                <w:rPr>
                  <w:rStyle w:val="Hyperlink"/>
                  <w:rFonts w:ascii="Arial" w:hAnsi="Arial" w:cs="Arial"/>
                </w:rPr>
                <w:t>https://www.truetube.co.uk/film/enlightenment-buddha</w:t>
              </w:r>
            </w:hyperlink>
            <w:r w:rsidR="00C96BBE" w:rsidRPr="007B2331">
              <w:rPr>
                <w:rFonts w:ascii="Arial" w:hAnsi="Arial" w:cs="Arial"/>
              </w:rPr>
              <w:t xml:space="preserve"> </w:t>
            </w:r>
          </w:p>
          <w:p w14:paraId="62EC06C4" w14:textId="7273F364" w:rsidR="004F2CB6" w:rsidRPr="004F2CB6" w:rsidRDefault="0021545B" w:rsidP="004F2CB6">
            <w:pPr>
              <w:rPr>
                <w:rFonts w:ascii="Arial" w:hAnsi="Arial" w:cs="Arial"/>
                <w:noProof/>
                <w:lang w:eastAsia="en-GB"/>
              </w:rPr>
            </w:pPr>
            <w:r w:rsidRPr="007B2331">
              <w:rPr>
                <w:rFonts w:ascii="Arial" w:hAnsi="Arial" w:cs="Arial"/>
                <w:noProof/>
                <w:lang w:eastAsia="en-GB"/>
              </w:rPr>
              <w:drawing>
                <wp:inline distT="0" distB="0" distL="0" distR="0" wp14:anchorId="0AFD079A" wp14:editId="28196528">
                  <wp:extent cx="841011" cy="1122680"/>
                  <wp:effectExtent l="0" t="0" r="0" b="1270"/>
                  <wp:docPr id="7" name="Picture 7" descr="C:\Users\a.jones\AppData\Local\Microsoft\Windows\Temporary Internet Files\Content.Word\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jones\AppData\Local\Microsoft\Windows\Temporary Internet Files\Content.Word\IMG_22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76" cy="1138519"/>
                          </a:xfrm>
                          <a:prstGeom prst="rect">
                            <a:avLst/>
                          </a:prstGeom>
                          <a:noFill/>
                          <a:ln>
                            <a:noFill/>
                          </a:ln>
                        </pic:spPr>
                      </pic:pic>
                    </a:graphicData>
                  </a:graphic>
                </wp:inline>
              </w:drawing>
            </w:r>
            <w:r w:rsidRPr="007B2331">
              <w:rPr>
                <w:rFonts w:ascii="Arial" w:hAnsi="Arial" w:cs="Arial"/>
                <w:noProof/>
                <w:lang w:eastAsia="en-GB"/>
              </w:rPr>
              <w:drawing>
                <wp:inline distT="0" distB="0" distL="0" distR="0" wp14:anchorId="386ECF03" wp14:editId="24F674F3">
                  <wp:extent cx="1714500" cy="1284350"/>
                  <wp:effectExtent l="0" t="0" r="0" b="0"/>
                  <wp:docPr id="8" name="Picture 8" descr="C:\Users\a.jones\AppData\Local\Microsoft\Windows\Temporary Internet Files\Content.Word\IMG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jones\AppData\Local\Microsoft\Windows\Temporary Internet Files\Content.Word\IMG_22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1498" cy="1289593"/>
                          </a:xfrm>
                          <a:prstGeom prst="rect">
                            <a:avLst/>
                          </a:prstGeom>
                          <a:noFill/>
                          <a:ln>
                            <a:noFill/>
                          </a:ln>
                        </pic:spPr>
                      </pic:pic>
                    </a:graphicData>
                  </a:graphic>
                </wp:inline>
              </w:drawing>
            </w:r>
            <w:r w:rsidRPr="007B2331">
              <w:rPr>
                <w:rFonts w:ascii="Arial" w:hAnsi="Arial" w:cs="Arial"/>
                <w:noProof/>
                <w:lang w:eastAsia="en-GB"/>
              </w:rPr>
              <w:drawing>
                <wp:inline distT="0" distB="0" distL="0" distR="0" wp14:anchorId="73C245ED" wp14:editId="53FE305F">
                  <wp:extent cx="849573" cy="1134110"/>
                  <wp:effectExtent l="0" t="0" r="8255" b="0"/>
                  <wp:docPr id="6" name="Picture 6" descr="C:\Users\a.jones\AppData\Local\Microsoft\Windows\Temporary Internet Files\Content.Word\I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jones\AppData\Local\Microsoft\Windows\Temporary Internet Files\Content.Word\IMG_36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8383" cy="1145871"/>
                          </a:xfrm>
                          <a:prstGeom prst="rect">
                            <a:avLst/>
                          </a:prstGeom>
                          <a:noFill/>
                          <a:ln>
                            <a:noFill/>
                          </a:ln>
                        </pic:spPr>
                      </pic:pic>
                    </a:graphicData>
                  </a:graphic>
                </wp:inline>
              </w:drawing>
            </w:r>
            <w:r w:rsidRPr="007B2331">
              <w:rPr>
                <w:rFonts w:ascii="Arial" w:hAnsi="Arial" w:cs="Arial"/>
                <w:noProof/>
                <w:lang w:eastAsia="en-GB"/>
              </w:rPr>
              <w:drawing>
                <wp:inline distT="0" distB="0" distL="0" distR="0" wp14:anchorId="7F019D8A" wp14:editId="530E994E">
                  <wp:extent cx="857250" cy="1144357"/>
                  <wp:effectExtent l="0" t="0" r="0" b="0"/>
                  <wp:docPr id="5" name="Picture 5" descr="C:\Users\a.jones\AppData\Local\Microsoft\Windows\Temporary Internet Files\Content.Word\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jones\AppData\Local\Microsoft\Windows\Temporary Internet Files\Content.Word\IMG_22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9254" cy="1147032"/>
                          </a:xfrm>
                          <a:prstGeom prst="rect">
                            <a:avLst/>
                          </a:prstGeom>
                          <a:noFill/>
                          <a:ln>
                            <a:noFill/>
                          </a:ln>
                        </pic:spPr>
                      </pic:pic>
                    </a:graphicData>
                  </a:graphic>
                </wp:inline>
              </w:drawing>
            </w:r>
          </w:p>
        </w:tc>
      </w:tr>
    </w:tbl>
    <w:p w14:paraId="40A4D26B" w14:textId="3B9EAF15" w:rsidR="00CB0846" w:rsidRPr="00CB0846" w:rsidRDefault="00CB0846"/>
    <w:sectPr w:rsidR="00CB0846" w:rsidRPr="00CB0846" w:rsidSect="00CB0846">
      <w:headerReference w:type="even" r:id="rId14"/>
      <w:headerReference w:type="default" r:id="rId15"/>
      <w:footerReference w:type="even" r:id="rId16"/>
      <w:footerReference w:type="default" r:id="rId17"/>
      <w:footerReference w:type="first" r:id="rId18"/>
      <w:pgSz w:w="11900" w:h="16840"/>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60D7D" w14:textId="77777777" w:rsidR="00B36EDB" w:rsidRDefault="00B36EDB">
      <w:r>
        <w:separator/>
      </w:r>
    </w:p>
  </w:endnote>
  <w:endnote w:type="continuationSeparator" w:id="0">
    <w:p w14:paraId="5D76216F" w14:textId="77777777" w:rsidR="00B36EDB" w:rsidRDefault="00B3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64B3" w14:textId="54450608" w:rsidR="00F72C5B" w:rsidRDefault="005A5C7D">
    <w:pPr>
      <w:pStyle w:val="Header1"/>
      <w:tabs>
        <w:tab w:val="clear" w:pos="4320"/>
        <w:tab w:val="clear" w:pos="8640"/>
        <w:tab w:val="center" w:pos="3402"/>
        <w:tab w:val="right" w:pos="8280"/>
      </w:tabs>
      <w:ind w:left="1985"/>
      <w:rPr>
        <w:rFonts w:ascii="Times New Roman" w:eastAsia="Times New Roman" w:hAnsi="Times New Roman"/>
        <w:color w:val="auto"/>
        <w:sz w:val="20"/>
        <w:lang w:eastAsia="en-US" w:bidi="x-none"/>
      </w:rPr>
    </w:pPr>
    <w:r>
      <w:rPr>
        <w:rFonts w:ascii="Arial Bold" w:hAnsi="Arial Bold"/>
        <w:noProof/>
        <w:color w:val="1A1A1A"/>
        <w:sz w:val="18"/>
        <w:lang w:val="en-US"/>
      </w:rPr>
      <mc:AlternateContent>
        <mc:Choice Requires="wps">
          <w:drawing>
            <wp:anchor distT="0" distB="0" distL="0" distR="0" simplePos="0" relativeHeight="251663872" behindDoc="0" locked="0" layoutInCell="1" allowOverlap="1" wp14:anchorId="77054768" wp14:editId="4D5A1470">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FD6B78" w14:textId="5410B4E2" w:rsidR="005A5C7D" w:rsidRPr="005A5C7D" w:rsidRDefault="005A5C7D" w:rsidP="005A5C7D">
                          <w:pPr>
                            <w:rPr>
                              <w:rFonts w:ascii="Calibri" w:eastAsia="Calibri" w:hAnsi="Calibri" w:cs="Calibri"/>
                              <w:noProof/>
                              <w:color w:val="000000"/>
                              <w:sz w:val="20"/>
                              <w:szCs w:val="20"/>
                            </w:rPr>
                          </w:pPr>
                          <w:r w:rsidRPr="005A5C7D">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054768"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4BFD6B78" w14:textId="5410B4E2" w:rsidR="005A5C7D" w:rsidRPr="005A5C7D" w:rsidRDefault="005A5C7D" w:rsidP="005A5C7D">
                    <w:pPr>
                      <w:rPr>
                        <w:rFonts w:ascii="Calibri" w:eastAsia="Calibri" w:hAnsi="Calibri" w:cs="Calibri"/>
                        <w:noProof/>
                        <w:color w:val="000000"/>
                        <w:sz w:val="20"/>
                        <w:szCs w:val="20"/>
                      </w:rPr>
                    </w:pPr>
                    <w:r w:rsidRPr="005A5C7D">
                      <w:rPr>
                        <w:rFonts w:ascii="Calibri" w:eastAsia="Calibri" w:hAnsi="Calibri" w:cs="Calibri"/>
                        <w:noProof/>
                        <w:color w:val="000000"/>
                        <w:sz w:val="20"/>
                        <w:szCs w:val="20"/>
                      </w:rPr>
                      <w:t>OFFICIAL</w:t>
                    </w:r>
                  </w:p>
                </w:txbxContent>
              </v:textbox>
              <w10:wrap anchorx="page" anchory="page"/>
            </v:shape>
          </w:pict>
        </mc:Fallback>
      </mc:AlternateContent>
    </w:r>
    <w:r w:rsidR="00F72C5B">
      <w:rPr>
        <w:rFonts w:ascii="Arial Bold" w:hAnsi="Arial Bold"/>
        <w:color w:val="1A1A1A"/>
        <w:sz w:val="18"/>
        <w:lang w:val="en-US"/>
      </w:rPr>
      <w:t>Footer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B4C9" w14:textId="058B0268" w:rsidR="00F72C5B" w:rsidRDefault="005A5C7D">
    <w:pPr>
      <w:pStyle w:val="Header1"/>
      <w:tabs>
        <w:tab w:val="clear" w:pos="4320"/>
        <w:tab w:val="clear" w:pos="8640"/>
        <w:tab w:val="center" w:pos="3402"/>
        <w:tab w:val="right" w:pos="8280"/>
      </w:tabs>
      <w:rPr>
        <w:rFonts w:ascii="Times New Roman" w:eastAsia="Times New Roman" w:hAnsi="Times New Roman"/>
        <w:color w:val="auto"/>
        <w:sz w:val="20"/>
        <w:lang w:eastAsia="en-US" w:bidi="x-none"/>
      </w:rPr>
    </w:pPr>
    <w:r>
      <w:rPr>
        <w:noProof/>
      </w:rPr>
      <mc:AlternateContent>
        <mc:Choice Requires="wps">
          <w:drawing>
            <wp:anchor distT="0" distB="0" distL="0" distR="0" simplePos="0" relativeHeight="251664896" behindDoc="0" locked="0" layoutInCell="1" allowOverlap="1" wp14:anchorId="40E7FB51" wp14:editId="18D16C42">
              <wp:simplePos x="723900" y="10010775"/>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DA665" w14:textId="71B55877" w:rsidR="005A5C7D" w:rsidRPr="005A5C7D" w:rsidRDefault="005A5C7D" w:rsidP="005A5C7D">
                          <w:pPr>
                            <w:rPr>
                              <w:rFonts w:ascii="Calibri" w:eastAsia="Calibri" w:hAnsi="Calibri" w:cs="Calibri"/>
                              <w:noProof/>
                              <w:color w:val="000000"/>
                              <w:sz w:val="20"/>
                              <w:szCs w:val="20"/>
                            </w:rPr>
                          </w:pPr>
                          <w:r w:rsidRPr="005A5C7D">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7FB51"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70DA665" w14:textId="71B55877" w:rsidR="005A5C7D" w:rsidRPr="005A5C7D" w:rsidRDefault="005A5C7D" w:rsidP="005A5C7D">
                    <w:pPr>
                      <w:rPr>
                        <w:rFonts w:ascii="Calibri" w:eastAsia="Calibri" w:hAnsi="Calibri" w:cs="Calibri"/>
                        <w:noProof/>
                        <w:color w:val="000000"/>
                        <w:sz w:val="20"/>
                        <w:szCs w:val="20"/>
                      </w:rPr>
                    </w:pPr>
                    <w:r w:rsidRPr="005A5C7D">
                      <w:rPr>
                        <w:rFonts w:ascii="Calibri" w:eastAsia="Calibri" w:hAnsi="Calibri" w:cs="Calibri"/>
                        <w:noProof/>
                        <w:color w:val="000000"/>
                        <w:sz w:val="20"/>
                        <w:szCs w:val="20"/>
                      </w:rPr>
                      <w:t>OFFICIAL</w:t>
                    </w:r>
                  </w:p>
                </w:txbxContent>
              </v:textbox>
              <w10:wrap anchorx="page" anchory="page"/>
            </v:shape>
          </w:pict>
        </mc:Fallback>
      </mc:AlternateContent>
    </w:r>
    <w:r w:rsidR="004F2CB6">
      <w:rPr>
        <w:noProof/>
      </w:rPr>
      <w:drawing>
        <wp:anchor distT="0" distB="0" distL="114300" distR="114300" simplePos="0" relativeHeight="251661824" behindDoc="0" locked="0" layoutInCell="1" allowOverlap="1" wp14:anchorId="74562398" wp14:editId="27A08278">
          <wp:simplePos x="0" y="0"/>
          <wp:positionH relativeFrom="column">
            <wp:posOffset>0</wp:posOffset>
          </wp:positionH>
          <wp:positionV relativeFrom="paragraph">
            <wp:posOffset>0</wp:posOffset>
          </wp:positionV>
          <wp:extent cx="3146400" cy="414000"/>
          <wp:effectExtent l="0" t="0" r="0" b="5715"/>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46400" cy="41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71C9" w14:textId="74F2A27B" w:rsidR="005A5C7D" w:rsidRDefault="005A5C7D">
    <w:pPr>
      <w:pStyle w:val="Footer"/>
    </w:pPr>
    <w:r>
      <w:rPr>
        <w:noProof/>
      </w:rPr>
      <mc:AlternateContent>
        <mc:Choice Requires="wps">
          <w:drawing>
            <wp:anchor distT="0" distB="0" distL="0" distR="0" simplePos="0" relativeHeight="251662848" behindDoc="0" locked="0" layoutInCell="1" allowOverlap="1" wp14:anchorId="1B503E40" wp14:editId="36E92D8D">
              <wp:simplePos x="635" y="635"/>
              <wp:positionH relativeFrom="page">
                <wp:align>center</wp:align>
              </wp:positionH>
              <wp:positionV relativeFrom="page">
                <wp:align>bottom</wp:align>
              </wp:positionV>
              <wp:extent cx="443865" cy="443865"/>
              <wp:effectExtent l="0" t="0" r="16510"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BAED21" w14:textId="6627FED3" w:rsidR="005A5C7D" w:rsidRPr="005A5C7D" w:rsidRDefault="005A5C7D" w:rsidP="005A5C7D">
                          <w:pPr>
                            <w:rPr>
                              <w:rFonts w:ascii="Calibri" w:eastAsia="Calibri" w:hAnsi="Calibri" w:cs="Calibri"/>
                              <w:noProof/>
                              <w:color w:val="000000"/>
                              <w:sz w:val="20"/>
                              <w:szCs w:val="20"/>
                            </w:rPr>
                          </w:pPr>
                          <w:r w:rsidRPr="005A5C7D">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03E40"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68BAED21" w14:textId="6627FED3" w:rsidR="005A5C7D" w:rsidRPr="005A5C7D" w:rsidRDefault="005A5C7D" w:rsidP="005A5C7D">
                    <w:pPr>
                      <w:rPr>
                        <w:rFonts w:ascii="Calibri" w:eastAsia="Calibri" w:hAnsi="Calibri" w:cs="Calibri"/>
                        <w:noProof/>
                        <w:color w:val="000000"/>
                        <w:sz w:val="20"/>
                        <w:szCs w:val="20"/>
                      </w:rPr>
                    </w:pPr>
                    <w:r w:rsidRPr="005A5C7D">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29BA9" w14:textId="77777777" w:rsidR="00B36EDB" w:rsidRDefault="00B36EDB">
      <w:r>
        <w:separator/>
      </w:r>
    </w:p>
  </w:footnote>
  <w:footnote w:type="continuationSeparator" w:id="0">
    <w:p w14:paraId="2BB92A1A" w14:textId="77777777" w:rsidR="00B36EDB" w:rsidRDefault="00B3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7C2C" w14:textId="77777777" w:rsidR="00F72C5B" w:rsidRDefault="00F72C5B">
    <w:pPr>
      <w:pStyle w:val="Header1"/>
      <w:tabs>
        <w:tab w:val="clear" w:pos="4320"/>
        <w:tab w:val="clear" w:pos="8640"/>
        <w:tab w:val="center" w:pos="3402"/>
        <w:tab w:val="right" w:pos="8280"/>
      </w:tabs>
      <w:ind w:left="1985"/>
      <w:rPr>
        <w:rFonts w:ascii="Arial" w:hAnsi="Arial"/>
        <w:color w:val="1A1A1A"/>
        <w:sz w:val="18"/>
        <w:lang w:val="en-US"/>
      </w:rPr>
    </w:pPr>
    <w:r>
      <w:rPr>
        <w:rFonts w:ascii="Arial Bold" w:hAnsi="Arial Bold"/>
        <w:color w:val="1A1A1A"/>
        <w:sz w:val="18"/>
        <w:lang w:val="en-US"/>
      </w:rPr>
      <w:t>KS3 Unit of Work:</w:t>
    </w:r>
    <w:r>
      <w:rPr>
        <w:rFonts w:ascii="Arial" w:hAnsi="Arial"/>
        <w:color w:val="1A1A1A"/>
        <w:sz w:val="18"/>
        <w:lang w:val="en-US"/>
      </w:rPr>
      <w:t xml:space="preserve"> Thou shalt…be suprisedLiving by Rules and Being Temperate, Exercising Self-Discipline and Cultivating Serene Contentment</w:t>
    </w:r>
    <w:r>
      <w:rPr>
        <w:rFonts w:ascii="Arial" w:hAnsi="Arial"/>
        <w:color w:val="1A1A1A"/>
        <w:sz w:val="18"/>
        <w:lang w:val="en-US"/>
      </w:rPr>
      <w:cr/>
    </w:r>
    <w:r>
      <w:rPr>
        <w:rFonts w:ascii="Arial Bold" w:hAnsi="Arial Bold"/>
        <w:color w:val="1A1A1A"/>
        <w:sz w:val="18"/>
        <w:lang w:val="en-US"/>
      </w:rPr>
      <w:t>Religion covered:</w:t>
    </w:r>
    <w:r>
      <w:rPr>
        <w:rFonts w:ascii="Arial" w:hAnsi="Arial"/>
        <w:color w:val="1A1A1A"/>
        <w:sz w:val="18"/>
        <w:lang w:val="en-US"/>
      </w:rPr>
      <w:t xml:space="preserve"> Islam</w:t>
    </w:r>
  </w:p>
  <w:p w14:paraId="6AAC9965" w14:textId="77777777" w:rsidR="00F72C5B" w:rsidRDefault="00F72C5B">
    <w:pPr>
      <w:pStyle w:val="Header1"/>
      <w:tabs>
        <w:tab w:val="clear" w:pos="4320"/>
        <w:tab w:val="clear" w:pos="8640"/>
        <w:tab w:val="center" w:pos="3402"/>
        <w:tab w:val="right" w:pos="8280"/>
      </w:tabs>
      <w:ind w:left="1985"/>
      <w:rPr>
        <w:rFonts w:ascii="Times New Roman" w:eastAsia="Times New Roman" w:hAnsi="Times New Roman"/>
        <w:color w:val="auto"/>
        <w:sz w:val="20"/>
        <w:lang w:eastAsia="en-US" w:bidi="x-none"/>
      </w:rPr>
    </w:pPr>
    <w:r>
      <w:rPr>
        <w:rFonts w:ascii="Arial Bold" w:hAnsi="Arial Bold"/>
        <w:color w:val="1A1A1A"/>
        <w:sz w:val="18"/>
        <w:lang w:val="en-US"/>
      </w:rPr>
      <w:t>Lesson</w:t>
    </w:r>
    <w:r>
      <w:rPr>
        <w:rFonts w:ascii="Arial" w:hAnsi="Arial"/>
        <w:color w:val="1A1A1A"/>
        <w:sz w:val="18"/>
        <w:lang w:val="en-US"/>
      </w:rPr>
      <w:t>: 2 of 6</w:t>
    </w:r>
    <w:r>
      <w:rPr>
        <w:rFonts w:ascii="Arial" w:hAnsi="Arial"/>
        <w:color w:val="1A1A1A"/>
        <w:sz w:val="18"/>
        <w:lang w:val="en-US"/>
      </w:rPr>
      <w:tab/>
      <w:t xml:space="preserve"> | </w:t>
    </w:r>
    <w:r>
      <w:rPr>
        <w:rFonts w:ascii="Arial Bold" w:hAnsi="Arial Bold"/>
        <w:color w:val="1A1A1A"/>
        <w:sz w:val="18"/>
        <w:lang w:val="en-US"/>
      </w:rPr>
      <w:t>Author:</w:t>
    </w:r>
    <w:r>
      <w:rPr>
        <w:rFonts w:ascii="Arial" w:hAnsi="Arial"/>
        <w:color w:val="1A1A1A"/>
        <w:sz w:val="18"/>
        <w:lang w:val="en-US"/>
      </w:rPr>
      <w:t xml:space="preserve"> Sior Coleman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564E" w14:textId="77355C6B" w:rsidR="00F72C5B" w:rsidRDefault="004F2CB6">
    <w:pPr>
      <w:pStyle w:val="Header1"/>
      <w:tabs>
        <w:tab w:val="clear" w:pos="4320"/>
        <w:tab w:val="clear" w:pos="8640"/>
        <w:tab w:val="center" w:pos="3402"/>
        <w:tab w:val="right" w:pos="8280"/>
      </w:tabs>
      <w:ind w:left="1985"/>
      <w:rPr>
        <w:rFonts w:ascii="Arial" w:hAnsi="Arial"/>
        <w:color w:val="1A1A1A"/>
        <w:sz w:val="18"/>
        <w:lang w:val="en-US"/>
      </w:rPr>
    </w:pPr>
    <w:r w:rsidRPr="00EE24D0">
      <w:rPr>
        <w:noProof/>
      </w:rPr>
      <w:drawing>
        <wp:anchor distT="0" distB="0" distL="114300" distR="114300" simplePos="0" relativeHeight="251659776" behindDoc="0" locked="1" layoutInCell="1" allowOverlap="1" wp14:anchorId="7BDD96E0" wp14:editId="24C2FAE6">
          <wp:simplePos x="0" y="0"/>
          <wp:positionH relativeFrom="margin">
            <wp:posOffset>0</wp:posOffset>
          </wp:positionH>
          <wp:positionV relativeFrom="page">
            <wp:posOffset>228600</wp:posOffset>
          </wp:positionV>
          <wp:extent cx="944245" cy="6115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44245" cy="611505"/>
                  </a:xfrm>
                  <a:prstGeom prst="rect">
                    <a:avLst/>
                  </a:prstGeom>
                </pic:spPr>
              </pic:pic>
            </a:graphicData>
          </a:graphic>
          <wp14:sizeRelH relativeFrom="margin">
            <wp14:pctWidth>0</wp14:pctWidth>
          </wp14:sizeRelH>
          <wp14:sizeRelV relativeFrom="margin">
            <wp14:pctHeight>0</wp14:pctHeight>
          </wp14:sizeRelV>
        </wp:anchor>
      </w:drawing>
    </w:r>
    <w:r w:rsidR="00F72C5B">
      <w:rPr>
        <w:rFonts w:ascii="Arial Bold" w:hAnsi="Arial Bold"/>
        <w:color w:val="1A1A1A"/>
        <w:sz w:val="18"/>
        <w:lang w:val="en-US"/>
      </w:rPr>
      <w:t>KS3 Unit of Work:</w:t>
    </w:r>
    <w:r w:rsidR="00F72C5B">
      <w:rPr>
        <w:rFonts w:ascii="Arial" w:hAnsi="Arial"/>
        <w:color w:val="1A1A1A"/>
        <w:sz w:val="18"/>
        <w:lang w:val="en-US"/>
      </w:rPr>
      <w:t xml:space="preserve"> </w:t>
    </w:r>
    <w:r w:rsidR="009D6E5D" w:rsidRPr="0021545B">
      <w:rPr>
        <w:rFonts w:ascii="Arial" w:hAnsi="Arial"/>
        <w:bCs/>
        <w:sz w:val="18"/>
        <w:szCs w:val="40"/>
      </w:rPr>
      <w:t>Being Human</w:t>
    </w:r>
    <w:r w:rsidR="00F72C5B" w:rsidRPr="0021545B">
      <w:rPr>
        <w:rFonts w:ascii="Arial" w:hAnsi="Arial"/>
        <w:color w:val="1A1A1A"/>
        <w:sz w:val="18"/>
        <w:lang w:val="en-US"/>
      </w:rPr>
      <w:t xml:space="preserve"> </w:t>
    </w:r>
    <w:r w:rsidR="006A580D">
      <w:rPr>
        <w:rFonts w:ascii="Arial" w:hAnsi="Arial"/>
        <w:b/>
        <w:color w:val="1A1A1A"/>
        <w:sz w:val="18"/>
        <w:lang w:val="en-US"/>
      </w:rPr>
      <w:t>Disposition:</w:t>
    </w:r>
    <w:r w:rsidR="009D6E5D" w:rsidRPr="0021545B">
      <w:rPr>
        <w:rFonts w:ascii="Arial" w:hAnsi="Arial"/>
        <w:sz w:val="18"/>
        <w:szCs w:val="24"/>
      </w:rPr>
      <w:t xml:space="preserve"> Being temperate</w:t>
    </w:r>
    <w:r>
      <w:rPr>
        <w:rFonts w:ascii="Arial" w:hAnsi="Arial"/>
        <w:sz w:val="18"/>
        <w:szCs w:val="24"/>
      </w:rPr>
      <w:t>, self disciplined</w:t>
    </w:r>
    <w:r w:rsidR="006A580D">
      <w:rPr>
        <w:rFonts w:ascii="Arial" w:hAnsi="Arial"/>
        <w:sz w:val="18"/>
        <w:szCs w:val="24"/>
      </w:rPr>
      <w:t xml:space="preserve"> and seeking contentment,</w:t>
    </w:r>
    <w:r w:rsidR="009D6E5D" w:rsidRPr="0021545B">
      <w:rPr>
        <w:rFonts w:ascii="Arial" w:hAnsi="Arial"/>
        <w:sz w:val="18"/>
        <w:szCs w:val="24"/>
      </w:rPr>
      <w:t xml:space="preserve"> Remembering roots</w:t>
    </w:r>
    <w:r w:rsidR="00F72C5B" w:rsidRPr="0021545B">
      <w:rPr>
        <w:rFonts w:ascii="Arial" w:hAnsi="Arial"/>
        <w:sz w:val="18"/>
        <w:szCs w:val="24"/>
      </w:rPr>
      <w:t xml:space="preserve"> </w:t>
    </w:r>
    <w:r w:rsidR="00F72C5B" w:rsidRPr="0021545B">
      <w:rPr>
        <w:rFonts w:ascii="Arial Bold" w:hAnsi="Arial Bold"/>
        <w:color w:val="1A1A1A"/>
        <w:sz w:val="18"/>
        <w:lang w:val="en-US"/>
      </w:rPr>
      <w:t>Religion covered:</w:t>
    </w:r>
    <w:r w:rsidR="00F72C5B" w:rsidRPr="0021545B">
      <w:rPr>
        <w:rFonts w:ascii="Arial" w:hAnsi="Arial"/>
        <w:color w:val="1A1A1A"/>
        <w:sz w:val="18"/>
        <w:lang w:val="en-US"/>
      </w:rPr>
      <w:t xml:space="preserve"> </w:t>
    </w:r>
    <w:r w:rsidR="009D6E5D" w:rsidRPr="0021545B">
      <w:rPr>
        <w:rFonts w:ascii="Arial" w:hAnsi="Arial"/>
        <w:color w:val="1A1A1A"/>
        <w:sz w:val="18"/>
        <w:lang w:val="en-US"/>
      </w:rPr>
      <w:t>Christianity Islam Buddhism Sikhism &amp; Jainism</w:t>
    </w:r>
    <w:r>
      <w:rPr>
        <w:rFonts w:ascii="Arial" w:hAnsi="Arial"/>
        <w:color w:val="1A1A1A"/>
        <w:sz w:val="18"/>
        <w:lang w:val="en-US"/>
      </w:rPr>
      <w:t xml:space="preserve"> |</w:t>
    </w:r>
    <w:r w:rsidR="00F72C5B" w:rsidRPr="0021545B">
      <w:rPr>
        <w:rFonts w:ascii="Arial" w:hAnsi="Arial"/>
        <w:color w:val="1A1A1A"/>
        <w:sz w:val="18"/>
        <w:lang w:val="en-US"/>
      </w:rPr>
      <w:t xml:space="preserve"> </w:t>
    </w:r>
    <w:r w:rsidR="00F72C5B" w:rsidRPr="0021545B">
      <w:rPr>
        <w:rFonts w:ascii="Arial Bold" w:hAnsi="Arial Bold"/>
        <w:color w:val="1A1A1A"/>
        <w:sz w:val="18"/>
        <w:lang w:val="en-US"/>
      </w:rPr>
      <w:t>Lesson</w:t>
    </w:r>
    <w:r w:rsidR="007F1ADE" w:rsidRPr="0021545B">
      <w:rPr>
        <w:rFonts w:ascii="Arial" w:hAnsi="Arial"/>
        <w:color w:val="1A1A1A"/>
        <w:sz w:val="18"/>
        <w:lang w:val="en-US"/>
      </w:rPr>
      <w:t xml:space="preserve">: </w:t>
    </w:r>
    <w:r w:rsidR="004A6B76" w:rsidRPr="0021545B">
      <w:rPr>
        <w:rFonts w:ascii="Arial" w:hAnsi="Arial"/>
        <w:color w:val="1A1A1A"/>
        <w:sz w:val="18"/>
        <w:lang w:val="en-US"/>
      </w:rPr>
      <w:t>4</w:t>
    </w:r>
    <w:r w:rsidR="00F72C5B" w:rsidRPr="0021545B">
      <w:rPr>
        <w:rFonts w:ascii="Arial" w:hAnsi="Arial"/>
        <w:color w:val="1A1A1A"/>
        <w:sz w:val="18"/>
        <w:lang w:val="en-US"/>
      </w:rPr>
      <w:t xml:space="preserve"> of 6  </w:t>
    </w:r>
    <w:r w:rsidR="00F72C5B" w:rsidRPr="0021545B">
      <w:rPr>
        <w:rFonts w:ascii="Arial Bold" w:hAnsi="Arial Bold"/>
        <w:color w:val="1A1A1A"/>
        <w:sz w:val="18"/>
        <w:lang w:val="en-US"/>
      </w:rPr>
      <w:t>Author:</w:t>
    </w:r>
    <w:r w:rsidR="00F72C5B" w:rsidRPr="0021545B">
      <w:rPr>
        <w:rFonts w:ascii="Arial" w:hAnsi="Arial"/>
        <w:color w:val="1A1A1A"/>
        <w:sz w:val="18"/>
        <w:lang w:val="en-US"/>
      </w:rPr>
      <w:t xml:space="preserve"> </w:t>
    </w:r>
    <w:r w:rsidR="009D6E5D" w:rsidRPr="0021545B">
      <w:rPr>
        <w:rFonts w:ascii="Arial" w:hAnsi="Arial"/>
        <w:color w:val="1A1A1A"/>
        <w:sz w:val="18"/>
        <w:lang w:val="en-US"/>
      </w:rPr>
      <w:t xml:space="preserve">Alan Jones </w:t>
    </w:r>
    <w:r>
      <w:rPr>
        <w:rFonts w:ascii="Arial" w:hAnsi="Arial"/>
        <w:color w:val="1A1A1A"/>
        <w:sz w:val="18"/>
        <w:lang w:val="en-US"/>
      </w:rPr>
      <w:t>| On-line Code KS3_05_04_06_v2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792E"/>
    <w:multiLevelType w:val="hybridMultilevel"/>
    <w:tmpl w:val="05FCD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90DDA"/>
    <w:multiLevelType w:val="hybridMultilevel"/>
    <w:tmpl w:val="2BE2F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4D14BD"/>
    <w:multiLevelType w:val="hybridMultilevel"/>
    <w:tmpl w:val="0AE08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E32218"/>
    <w:multiLevelType w:val="hybridMultilevel"/>
    <w:tmpl w:val="44783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0D3F10"/>
    <w:multiLevelType w:val="hybridMultilevel"/>
    <w:tmpl w:val="0DF0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032259">
    <w:abstractNumId w:val="2"/>
  </w:num>
  <w:num w:numId="2" w16cid:durableId="653066534">
    <w:abstractNumId w:val="0"/>
  </w:num>
  <w:num w:numId="3" w16cid:durableId="5698486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15588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05567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CrUU7jIW9KX2q3qmNkUFIaQ+MVBThuQMQJJ1A5egXiDKYdYa6faH0Lvv7SfwUtU8"/>
  </w:docVars>
  <w:rsids>
    <w:rsidRoot w:val="00F72C5B"/>
    <w:rsid w:val="00143858"/>
    <w:rsid w:val="0021545B"/>
    <w:rsid w:val="004A6B76"/>
    <w:rsid w:val="004F2CB6"/>
    <w:rsid w:val="00506ED6"/>
    <w:rsid w:val="00516DBB"/>
    <w:rsid w:val="005541A9"/>
    <w:rsid w:val="005A370B"/>
    <w:rsid w:val="005A5C7D"/>
    <w:rsid w:val="006834E7"/>
    <w:rsid w:val="006A580D"/>
    <w:rsid w:val="006A595F"/>
    <w:rsid w:val="007B2331"/>
    <w:rsid w:val="007F1ADE"/>
    <w:rsid w:val="00966F19"/>
    <w:rsid w:val="009D6E5D"/>
    <w:rsid w:val="00AD559B"/>
    <w:rsid w:val="00B36EDB"/>
    <w:rsid w:val="00C227FA"/>
    <w:rsid w:val="00C82CF4"/>
    <w:rsid w:val="00C96BBE"/>
    <w:rsid w:val="00CB0846"/>
    <w:rsid w:val="00D7513A"/>
    <w:rsid w:val="00E8598A"/>
    <w:rsid w:val="00EB0A58"/>
    <w:rsid w:val="00EE0F04"/>
    <w:rsid w:val="00F72C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073C85"/>
  <w14:defaultImageDpi w14:val="300"/>
  <w15:docId w15:val="{7FF612D5-DC85-4C72-8BC0-3D3247B0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E0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rPr>
      <w:rFonts w:ascii="Arial" w:hAnsi="Arial" w:cs="Arial"/>
      <w:b/>
      <w:bCs/>
      <w:color w:val="000000"/>
    </w:rPr>
  </w:style>
  <w:style w:type="paragraph" w:styleId="Heading4">
    <w:name w:val="heading 4"/>
    <w:basedOn w:val="Normal"/>
    <w:next w:val="Normal"/>
    <w:qFormat/>
    <w:pPr>
      <w:keepNext/>
      <w:outlineLvl w:val="3"/>
    </w:pPr>
    <w:rPr>
      <w:rFonts w:ascii="Verdana" w:hAnsi="Verdan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320"/>
        <w:tab w:val="right" w:pos="8640"/>
      </w:tabs>
    </w:pPr>
    <w:rPr>
      <w:rFonts w:ascii="Calibri" w:eastAsia="ヒラギノ角ゴ Pro W3" w:hAnsi="Calibri"/>
      <w:color w:val="000000"/>
      <w:sz w:val="24"/>
      <w:lang w:eastAsia="en-GB"/>
    </w:rPr>
  </w:style>
  <w:style w:type="paragraph" w:customStyle="1" w:styleId="Body">
    <w:name w:val="Body"/>
    <w:rPr>
      <w:rFonts w:ascii="Helvetica" w:eastAsia="ヒラギノ角ゴ Pro W3" w:hAnsi="Helvetica"/>
      <w:color w:val="000000"/>
      <w:sz w:val="24"/>
      <w:lang w:val="en-US" w:eastAsia="en-GB"/>
    </w:rPr>
  </w:style>
  <w:style w:type="paragraph" w:customStyle="1" w:styleId="FreeForm">
    <w:name w:val="Free Form"/>
    <w:rPr>
      <w:rFonts w:ascii="Helvetica" w:eastAsia="ヒラギノ角ゴ Pro W3" w:hAnsi="Helvetica"/>
      <w:color w:val="000000"/>
      <w:sz w:val="24"/>
      <w:lang w:val="en-US" w:eastAsia="en-GB"/>
    </w:rPr>
  </w:style>
  <w:style w:type="paragraph" w:styleId="Header">
    <w:name w:val="header"/>
    <w:basedOn w:val="Normal"/>
    <w:semiHidden/>
    <w:locked/>
    <w:pPr>
      <w:tabs>
        <w:tab w:val="center" w:pos="4513"/>
        <w:tab w:val="right" w:pos="9026"/>
      </w:tabs>
    </w:pPr>
  </w:style>
  <w:style w:type="character" w:customStyle="1" w:styleId="HeaderChar">
    <w:name w:val="Header Char"/>
    <w:basedOn w:val="DefaultParagraphFont"/>
    <w:rPr>
      <w:sz w:val="24"/>
      <w:szCs w:val="24"/>
      <w:lang w:val="en-US" w:eastAsia="en-US"/>
    </w:rPr>
  </w:style>
  <w:style w:type="paragraph" w:styleId="Footer">
    <w:name w:val="footer"/>
    <w:basedOn w:val="Normal"/>
    <w:semiHidden/>
    <w:locked/>
    <w:pPr>
      <w:tabs>
        <w:tab w:val="center" w:pos="4513"/>
        <w:tab w:val="right" w:pos="9026"/>
      </w:tabs>
    </w:pPr>
  </w:style>
  <w:style w:type="character" w:customStyle="1" w:styleId="FooterChar">
    <w:name w:val="Footer Char"/>
    <w:basedOn w:val="DefaultParagraphFont"/>
    <w:rPr>
      <w:sz w:val="24"/>
      <w:szCs w:val="24"/>
      <w:lang w:val="en-US" w:eastAsia="en-US"/>
    </w:rPr>
  </w:style>
  <w:style w:type="character" w:styleId="Hyperlink">
    <w:name w:val="Hyperlink"/>
    <w:basedOn w:val="DefaultParagraphFont"/>
    <w:semiHidden/>
    <w:rPr>
      <w:color w:val="0000FF"/>
      <w:u w:val="single"/>
    </w:rPr>
  </w:style>
  <w:style w:type="table" w:styleId="TableGrid">
    <w:name w:val="Table Grid"/>
    <w:basedOn w:val="TableNormal"/>
    <w:uiPriority w:val="59"/>
    <w:rsid w:val="00CB0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6BBE"/>
    <w:pPr>
      <w:ind w:left="720"/>
      <w:contextualSpacing/>
    </w:pPr>
  </w:style>
  <w:style w:type="character" w:styleId="FollowedHyperlink">
    <w:name w:val="FollowedHyperlink"/>
    <w:basedOn w:val="DefaultParagraphFont"/>
    <w:uiPriority w:val="99"/>
    <w:semiHidden/>
    <w:unhideWhenUsed/>
    <w:rsid w:val="006A580D"/>
    <w:rPr>
      <w:color w:val="800080" w:themeColor="followedHyperlink"/>
      <w:u w:val="single"/>
    </w:rPr>
  </w:style>
  <w:style w:type="character" w:styleId="UnresolvedMention">
    <w:name w:val="Unresolved Mention"/>
    <w:basedOn w:val="DefaultParagraphFont"/>
    <w:uiPriority w:val="99"/>
    <w:semiHidden/>
    <w:unhideWhenUsed/>
    <w:rsid w:val="004F2CB6"/>
    <w:rPr>
      <w:color w:val="605E5C"/>
      <w:shd w:val="clear" w:color="auto" w:fill="E1DFDD"/>
    </w:rPr>
  </w:style>
  <w:style w:type="character" w:customStyle="1" w:styleId="Heading1Char">
    <w:name w:val="Heading 1 Char"/>
    <w:basedOn w:val="DefaultParagraphFont"/>
    <w:link w:val="Heading1"/>
    <w:uiPriority w:val="9"/>
    <w:rsid w:val="00EE0F04"/>
    <w:rPr>
      <w:rFonts w:ascii="Arial" w:hAnsi="Arial" w:cs="Arial"/>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irmingham-faith-visits.theartssociety.org/buddhism" TargetMode="Externa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ruetube.co.uk/film/enlightenment-buddha"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0A806-2B04-496E-9A20-D5DE01BF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1568</Characters>
  <Application>Microsoft Office Word</Application>
  <DocSecurity>0</DocSecurity>
  <Lines>120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CharactersWithSpaces>
  <SharedDoc>false</SharedDoc>
  <HLinks>
    <vt:vector size="6" baseType="variant">
      <vt:variant>
        <vt:i4>6684798</vt:i4>
      </vt:variant>
      <vt:variant>
        <vt:i4>-1</vt:i4>
      </vt:variant>
      <vt:variant>
        <vt:i4>2049</vt:i4>
      </vt:variant>
      <vt:variant>
        <vt:i4>1</vt:i4>
      </vt:variant>
      <vt:variant>
        <vt:lpwstr>Faith Makes a Difference DVD sleeve montage strip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dc:title>
  <dc:creator>Simone Whitehouse</dc:creator>
  <cp:lastModifiedBy>Dee Hill</cp:lastModifiedBy>
  <cp:revision>2</cp:revision>
  <cp:lastPrinted>2015-10-27T08:39:00Z</cp:lastPrinted>
  <dcterms:created xsi:type="dcterms:W3CDTF">2023-12-05T16:30:00Z</dcterms:created>
  <dcterms:modified xsi:type="dcterms:W3CDTF">2023-12-05T16:30:00Z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2023-12-05T16:30:27Z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518e0d81-f49f-47db-af9e-ecb99d3a00cd</vt:lpwstr>
  </property>
  <property fmtid="{D5CDD505-2E9C-101B-9397-08002B2CF9AE}" pid="11" name="MSIP_Label_a17471b1-27ab-4640-9264-e69a67407ca3_ContentBits">
    <vt:lpwstr>2</vt:lpwstr>
  </property>
</Properties>
</file>