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FD201" w14:textId="56EB6195" w:rsidR="00233C9D" w:rsidRPr="0038109C" w:rsidRDefault="00233C9D" w:rsidP="00233C9D">
      <w:pPr>
        <w:pStyle w:val="Heading1"/>
        <w:rPr>
          <w:color w:val="auto"/>
        </w:rPr>
      </w:pPr>
      <w:r w:rsidRPr="0038109C">
        <w:rPr>
          <w:b/>
          <w:bCs/>
          <w:color w:val="auto"/>
        </w:rPr>
        <w:t>Disposition:</w:t>
      </w:r>
      <w:r w:rsidRPr="0038109C">
        <w:rPr>
          <w:color w:val="auto"/>
        </w:rPr>
        <w:t xml:space="preserve"> </w:t>
      </w:r>
      <w:r w:rsidR="003A0295">
        <w:rPr>
          <w:color w:val="auto"/>
        </w:rPr>
        <w:t>Being Fair and Just</w:t>
      </w:r>
      <w:r w:rsidRPr="0038109C">
        <w:rPr>
          <w:color w:val="auto"/>
        </w:rPr>
        <w:tab/>
      </w:r>
    </w:p>
    <w:p w14:paraId="5298652D" w14:textId="77777777" w:rsidR="00233C9D" w:rsidRPr="00FB37A1" w:rsidRDefault="00233C9D" w:rsidP="00233C9D">
      <w:pPr>
        <w:pStyle w:val="Header"/>
        <w:rPr>
          <w:sz w:val="10"/>
          <w:szCs w:val="10"/>
        </w:rPr>
      </w:pPr>
    </w:p>
    <w:p w14:paraId="3B6E5015" w14:textId="7407BB96" w:rsidR="00233C9D" w:rsidRPr="0038109C" w:rsidRDefault="00233C9D" w:rsidP="00233C9D">
      <w:pPr>
        <w:pStyle w:val="Heading2"/>
        <w:rPr>
          <w:color w:val="auto"/>
        </w:rPr>
      </w:pPr>
      <w:r w:rsidRPr="0038109C">
        <w:rPr>
          <w:b/>
          <w:bCs/>
          <w:color w:val="auto"/>
        </w:rPr>
        <w:t>Lesson:</w:t>
      </w:r>
      <w:r w:rsidRPr="0038109C">
        <w:rPr>
          <w:color w:val="auto"/>
        </w:rPr>
        <w:t xml:space="preserve"> </w:t>
      </w:r>
      <w:r w:rsidR="001772EE">
        <w:rPr>
          <w:color w:val="auto"/>
        </w:rPr>
        <w:t>One</w:t>
      </w:r>
    </w:p>
    <w:p w14:paraId="1202FC37" w14:textId="77777777" w:rsidR="00233C9D" w:rsidRPr="00FB37A1" w:rsidRDefault="00233C9D" w:rsidP="00233C9D">
      <w:pPr>
        <w:pStyle w:val="Header"/>
        <w:rPr>
          <w:sz w:val="10"/>
          <w:szCs w:val="10"/>
        </w:rPr>
      </w:pPr>
    </w:p>
    <w:p w14:paraId="2ACE54F2" w14:textId="2640F1D9" w:rsidR="00E45867" w:rsidRPr="000036EF" w:rsidRDefault="00233C9D" w:rsidP="000036EF">
      <w:pPr>
        <w:pStyle w:val="Heading3"/>
      </w:pPr>
      <w:r w:rsidRPr="000036EF">
        <w:t xml:space="preserve">Question/LO: </w:t>
      </w:r>
      <w:r w:rsidR="00EE6817" w:rsidRPr="000036EF">
        <w:tab/>
      </w:r>
      <w:r w:rsidR="003A0295" w:rsidRPr="003A0295">
        <w:t>Does it matter if people are unfair?</w:t>
      </w:r>
    </w:p>
    <w:p w14:paraId="27DFA258" w14:textId="6DEAB98B" w:rsidR="00536E22" w:rsidRPr="00352115" w:rsidRDefault="00536E22" w:rsidP="00233C9D">
      <w:pPr>
        <w:rPr>
          <w:sz w:val="20"/>
          <w:szCs w:val="20"/>
        </w:rPr>
      </w:pPr>
    </w:p>
    <w:tbl>
      <w:tblPr>
        <w:tblStyle w:val="TableGrid"/>
        <w:tblW w:w="0" w:type="auto"/>
        <w:tblLayout w:type="fixed"/>
        <w:tblLook w:val="0480" w:firstRow="0" w:lastRow="0" w:firstColumn="1" w:lastColumn="0" w:noHBand="0" w:noVBand="1"/>
        <w:tblDescription w:val="Lesson Plan"/>
      </w:tblPr>
      <w:tblGrid>
        <w:gridCol w:w="2972"/>
        <w:gridCol w:w="7229"/>
        <w:gridCol w:w="4469"/>
      </w:tblGrid>
      <w:tr w:rsidR="00233C9D" w14:paraId="5DAA7B2A" w14:textId="77777777" w:rsidTr="00322C1F">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E45867" w14:paraId="54A86C17" w14:textId="77777777" w:rsidTr="00322C1F">
        <w:tc>
          <w:tcPr>
            <w:tcW w:w="2972" w:type="dxa"/>
          </w:tcPr>
          <w:p w14:paraId="1FED29A6" w14:textId="474193E3" w:rsidR="00E45867" w:rsidRDefault="00E45867" w:rsidP="00E45867">
            <w:pPr>
              <w:rPr>
                <w:rFonts w:cstheme="minorHAnsi"/>
                <w:color w:val="008000"/>
              </w:rPr>
            </w:pPr>
            <w:r w:rsidRPr="00FC0710">
              <w:rPr>
                <w:rFonts w:cstheme="minorHAnsi"/>
                <w:color w:val="008000"/>
              </w:rPr>
              <w:t>Learning from experience</w:t>
            </w:r>
          </w:p>
          <w:p w14:paraId="39D340F5" w14:textId="77777777" w:rsidR="001772EE" w:rsidRDefault="001772EE" w:rsidP="00E45867">
            <w:pPr>
              <w:rPr>
                <w:rFonts w:cstheme="minorHAnsi"/>
                <w:color w:val="008000"/>
              </w:rPr>
            </w:pPr>
          </w:p>
          <w:p w14:paraId="0F9C5FCA" w14:textId="273165E4" w:rsidR="003A0295" w:rsidRPr="00FC0710" w:rsidRDefault="003A0295" w:rsidP="00E45867">
            <w:pPr>
              <w:rPr>
                <w:rFonts w:cstheme="minorHAnsi"/>
                <w:color w:val="008000"/>
              </w:rPr>
            </w:pPr>
            <w:r w:rsidRPr="003A0295">
              <w:rPr>
                <w:rFonts w:cstheme="minorHAnsi"/>
                <w:color w:val="008000"/>
              </w:rPr>
              <w:t>Encourage the children to realise that fairness is a practical issue which they encounter on a daily basis.</w:t>
            </w:r>
          </w:p>
          <w:p w14:paraId="6D5CE1FA" w14:textId="707CD0B4" w:rsidR="00E45867" w:rsidRPr="00E035FA" w:rsidRDefault="00E45867" w:rsidP="00E45867">
            <w:pPr>
              <w:rPr>
                <w:rFonts w:cstheme="minorHAnsi"/>
                <w:color w:val="008000"/>
              </w:rPr>
            </w:pPr>
          </w:p>
        </w:tc>
        <w:tc>
          <w:tcPr>
            <w:tcW w:w="7229" w:type="dxa"/>
          </w:tcPr>
          <w:p w14:paraId="6F0D6A5B" w14:textId="0CC4130D" w:rsidR="003A0295" w:rsidRPr="003A0295" w:rsidRDefault="003A0295" w:rsidP="003A0295">
            <w:pPr>
              <w:widowControl w:val="0"/>
              <w:rPr>
                <w:rFonts w:cstheme="minorHAnsi"/>
              </w:rPr>
            </w:pPr>
            <w:r w:rsidRPr="003A0295">
              <w:rPr>
                <w:rFonts w:cstheme="minorHAnsi"/>
              </w:rPr>
              <w:t xml:space="preserve">Two </w:t>
            </w:r>
            <w:r w:rsidR="001772EE">
              <w:rPr>
                <w:rFonts w:cstheme="minorHAnsi"/>
              </w:rPr>
              <w:t>pupils</w:t>
            </w:r>
            <w:r w:rsidRPr="003A0295">
              <w:rPr>
                <w:rFonts w:cstheme="minorHAnsi"/>
              </w:rPr>
              <w:t xml:space="preserve"> are asked to share a mini roll, cake, chocolate or something similar. </w:t>
            </w:r>
          </w:p>
          <w:p w14:paraId="70B61779" w14:textId="77777777" w:rsidR="003A0295" w:rsidRPr="007F3E12" w:rsidRDefault="003A0295" w:rsidP="003A0295">
            <w:pPr>
              <w:widowControl w:val="0"/>
              <w:rPr>
                <w:rFonts w:cstheme="minorHAnsi"/>
                <w:i/>
                <w:iCs/>
              </w:rPr>
            </w:pPr>
            <w:r w:rsidRPr="007F3E12">
              <w:rPr>
                <w:rFonts w:cstheme="minorHAnsi"/>
                <w:i/>
                <w:iCs/>
              </w:rPr>
              <w:t>Do not specify half.</w:t>
            </w:r>
          </w:p>
          <w:p w14:paraId="14AF64E3" w14:textId="77777777" w:rsidR="003A0295" w:rsidRPr="003A0295" w:rsidRDefault="003A0295" w:rsidP="003A0295">
            <w:pPr>
              <w:widowControl w:val="0"/>
              <w:rPr>
                <w:rFonts w:cstheme="minorHAnsi"/>
              </w:rPr>
            </w:pPr>
            <w:r w:rsidRPr="003A0295">
              <w:rPr>
                <w:rFonts w:cstheme="minorHAnsi"/>
              </w:rPr>
              <w:t xml:space="preserve">First experiment is for one child to cut it, not knowing that the other child is to choose a piece first. Next time, repeat with the procedure but now the child has the knowledge that the other picks first. </w:t>
            </w:r>
          </w:p>
          <w:p w14:paraId="27BE098B" w14:textId="77777777" w:rsidR="003A0295" w:rsidRPr="003A0295" w:rsidRDefault="003A0295" w:rsidP="003A0295">
            <w:pPr>
              <w:widowControl w:val="0"/>
              <w:rPr>
                <w:rFonts w:cstheme="minorHAnsi"/>
              </w:rPr>
            </w:pPr>
          </w:p>
          <w:p w14:paraId="4080F25D" w14:textId="3CF96918" w:rsidR="003A0295" w:rsidRPr="003A0295" w:rsidRDefault="003A0295" w:rsidP="003A0295">
            <w:pPr>
              <w:widowControl w:val="0"/>
              <w:rPr>
                <w:rFonts w:cstheme="minorHAnsi"/>
              </w:rPr>
            </w:pPr>
            <w:r w:rsidRPr="003A0295">
              <w:rPr>
                <w:rFonts w:cstheme="minorHAnsi"/>
              </w:rPr>
              <w:t xml:space="preserve">Ask the </w:t>
            </w:r>
            <w:r w:rsidR="001772EE">
              <w:rPr>
                <w:rFonts w:cstheme="minorHAnsi"/>
              </w:rPr>
              <w:t>pupils</w:t>
            </w:r>
            <w:r w:rsidRPr="003A0295">
              <w:rPr>
                <w:rFonts w:cstheme="minorHAnsi"/>
              </w:rPr>
              <w:t xml:space="preserve"> about how it felt when they cut it the first time?</w:t>
            </w:r>
          </w:p>
          <w:p w14:paraId="2DDE9D99" w14:textId="77777777" w:rsidR="003A0295" w:rsidRPr="003A0295" w:rsidRDefault="003A0295" w:rsidP="003A0295">
            <w:pPr>
              <w:widowControl w:val="0"/>
              <w:rPr>
                <w:rFonts w:cstheme="minorHAnsi"/>
              </w:rPr>
            </w:pPr>
            <w:r w:rsidRPr="003A0295">
              <w:rPr>
                <w:rFonts w:cstheme="minorHAnsi"/>
              </w:rPr>
              <w:t>Did it affect the way that the child cut it the second time, knowing they wouldn’t get to choose? (Use crib sheet for wording)</w:t>
            </w:r>
          </w:p>
          <w:p w14:paraId="5050B8D1" w14:textId="77777777" w:rsidR="003A0295" w:rsidRPr="003A0295" w:rsidRDefault="003A0295" w:rsidP="003A0295">
            <w:pPr>
              <w:widowControl w:val="0"/>
              <w:rPr>
                <w:rFonts w:cstheme="minorHAnsi"/>
              </w:rPr>
            </w:pPr>
          </w:p>
          <w:p w14:paraId="43CF19A5" w14:textId="780DA8A6" w:rsidR="003A0295" w:rsidRPr="003A0295" w:rsidRDefault="001772EE" w:rsidP="003A0295">
            <w:pPr>
              <w:widowControl w:val="0"/>
              <w:rPr>
                <w:rFonts w:cstheme="minorHAnsi"/>
              </w:rPr>
            </w:pPr>
            <w:r>
              <w:rPr>
                <w:rFonts w:cstheme="minorHAnsi"/>
              </w:rPr>
              <w:t>Pupils</w:t>
            </w:r>
            <w:r w:rsidR="003A0295" w:rsidRPr="003A0295">
              <w:rPr>
                <w:rFonts w:cstheme="minorHAnsi"/>
              </w:rPr>
              <w:t xml:space="preserve"> play board games. Teacher to intervene during the game and change a rule - eg, boys can now have an extra go. </w:t>
            </w:r>
          </w:p>
          <w:p w14:paraId="7B17A21C" w14:textId="77777777" w:rsidR="003A0295" w:rsidRPr="003A0295" w:rsidRDefault="003A0295" w:rsidP="003A0295">
            <w:pPr>
              <w:widowControl w:val="0"/>
              <w:rPr>
                <w:rFonts w:cstheme="minorHAnsi"/>
              </w:rPr>
            </w:pPr>
            <w:r w:rsidRPr="003A0295">
              <w:rPr>
                <w:rFonts w:cstheme="minorHAnsi"/>
              </w:rPr>
              <w:t>Play Snakes and Ladders, suddenly reverse the rules eg up snakes, etc.</w:t>
            </w:r>
          </w:p>
          <w:p w14:paraId="54B2FDD6" w14:textId="77777777" w:rsidR="003A0295" w:rsidRPr="003A0295" w:rsidRDefault="003A0295" w:rsidP="003A0295">
            <w:pPr>
              <w:widowControl w:val="0"/>
              <w:rPr>
                <w:rFonts w:cstheme="minorHAnsi"/>
              </w:rPr>
            </w:pPr>
          </w:p>
          <w:p w14:paraId="71C0E9B5" w14:textId="77777777" w:rsidR="003A0295" w:rsidRPr="003A0295" w:rsidRDefault="003A0295" w:rsidP="003A0295">
            <w:pPr>
              <w:widowControl w:val="0"/>
              <w:rPr>
                <w:rFonts w:cstheme="minorHAnsi"/>
              </w:rPr>
            </w:pPr>
            <w:r w:rsidRPr="003A0295">
              <w:rPr>
                <w:rFonts w:cstheme="minorHAnsi"/>
              </w:rPr>
              <w:t xml:space="preserve">Discuss how they felt when they took turns and played the games correctly and then how it felt when the rules were changed at the teacher’s whim. </w:t>
            </w:r>
          </w:p>
          <w:p w14:paraId="10D2C556" w14:textId="77777777" w:rsidR="003A0295" w:rsidRPr="003A0295" w:rsidRDefault="003A0295" w:rsidP="003A0295">
            <w:pPr>
              <w:widowControl w:val="0"/>
              <w:rPr>
                <w:rFonts w:cstheme="minorHAnsi"/>
              </w:rPr>
            </w:pPr>
            <w:r w:rsidRPr="003A0295">
              <w:rPr>
                <w:rFonts w:cstheme="minorHAnsi"/>
              </w:rPr>
              <w:t xml:space="preserve">Did it feel any different? </w:t>
            </w:r>
          </w:p>
          <w:p w14:paraId="00E91C09" w14:textId="77777777" w:rsidR="003A0295" w:rsidRPr="003A0295" w:rsidRDefault="003A0295" w:rsidP="003A0295">
            <w:pPr>
              <w:widowControl w:val="0"/>
              <w:rPr>
                <w:rFonts w:cstheme="minorHAnsi"/>
              </w:rPr>
            </w:pPr>
          </w:p>
          <w:p w14:paraId="4B71EC7C" w14:textId="77777777" w:rsidR="00C20880" w:rsidRPr="00C20880" w:rsidRDefault="003A0295" w:rsidP="00C20880">
            <w:pPr>
              <w:widowControl w:val="0"/>
              <w:rPr>
                <w:rFonts w:cstheme="minorHAnsi"/>
              </w:rPr>
            </w:pPr>
            <w:r w:rsidRPr="003A0295">
              <w:rPr>
                <w:rFonts w:cstheme="minorHAnsi"/>
              </w:rPr>
              <w:t>Discuss the fairness of the lesson and whether</w:t>
            </w:r>
            <w:r w:rsidR="00C20880">
              <w:rPr>
                <w:rFonts w:cstheme="minorHAnsi"/>
              </w:rPr>
              <w:t xml:space="preserve"> </w:t>
            </w:r>
            <w:r w:rsidR="00C20880" w:rsidRPr="00C20880">
              <w:rPr>
                <w:rFonts w:cstheme="minorHAnsi"/>
              </w:rPr>
              <w:t xml:space="preserve">it matters if people are not fair. </w:t>
            </w:r>
          </w:p>
          <w:p w14:paraId="6C8A3C6B" w14:textId="77777777" w:rsidR="00C20880" w:rsidRPr="00C20880" w:rsidRDefault="00C20880" w:rsidP="00C20880">
            <w:pPr>
              <w:widowControl w:val="0"/>
              <w:rPr>
                <w:rFonts w:cstheme="minorHAnsi"/>
              </w:rPr>
            </w:pPr>
          </w:p>
          <w:p w14:paraId="0E3CB9E1" w14:textId="77777777" w:rsidR="00C20880" w:rsidRPr="00C20880" w:rsidRDefault="00C20880" w:rsidP="00C20880">
            <w:pPr>
              <w:widowControl w:val="0"/>
              <w:rPr>
                <w:rFonts w:cstheme="minorHAnsi"/>
              </w:rPr>
            </w:pPr>
            <w:r w:rsidRPr="00C20880">
              <w:rPr>
                <w:rFonts w:cstheme="minorHAnsi"/>
              </w:rPr>
              <w:t xml:space="preserve">End the lesson by showing a video on ‘Being Fair and Just’. </w:t>
            </w:r>
          </w:p>
          <w:p w14:paraId="4AB39A85" w14:textId="77777777" w:rsidR="00C20880" w:rsidRPr="00C20880" w:rsidRDefault="00C20880" w:rsidP="00C20880">
            <w:pPr>
              <w:widowControl w:val="0"/>
              <w:rPr>
                <w:rFonts w:cstheme="minorHAnsi"/>
              </w:rPr>
            </w:pPr>
          </w:p>
          <w:p w14:paraId="1F561F1F" w14:textId="673BB97B" w:rsidR="00E45867" w:rsidRPr="005A556C" w:rsidRDefault="00C20880" w:rsidP="00C20880">
            <w:pPr>
              <w:widowControl w:val="0"/>
              <w:rPr>
                <w:rFonts w:cstheme="minorHAnsi"/>
              </w:rPr>
            </w:pPr>
            <w:r w:rsidRPr="00C20880">
              <w:rPr>
                <w:rFonts w:cstheme="minorHAnsi"/>
              </w:rPr>
              <w:t>10 year old Irene and her 13 year old brother, refugees from Africa, are now living safely in Birmingham. They tell the story of their family escaping from war torn Congo to a refugee camp in Zambia. They explain how they feel they have been treated fairly both by God and the British Government.</w:t>
            </w:r>
          </w:p>
        </w:tc>
        <w:tc>
          <w:tcPr>
            <w:tcW w:w="4469" w:type="dxa"/>
          </w:tcPr>
          <w:p w14:paraId="277B73EB" w14:textId="77777777" w:rsidR="00E45867" w:rsidRDefault="00C20880" w:rsidP="00C20880">
            <w:pPr>
              <w:widowControl w:val="0"/>
              <w:rPr>
                <w:rFonts w:cstheme="minorHAnsi"/>
                <w:color w:val="000000"/>
                <w:kern w:val="28"/>
              </w:rPr>
            </w:pPr>
            <w:r>
              <w:rPr>
                <w:rFonts w:cstheme="minorHAnsi"/>
                <w:color w:val="000000"/>
                <w:kern w:val="28"/>
              </w:rPr>
              <w:lastRenderedPageBreak/>
              <w:t>Small Cake/Chocolate. Knife</w:t>
            </w:r>
          </w:p>
          <w:p w14:paraId="6A4ADD51" w14:textId="77777777" w:rsidR="00C20880" w:rsidRDefault="00C20880" w:rsidP="00C20880">
            <w:pPr>
              <w:widowControl w:val="0"/>
              <w:rPr>
                <w:rFonts w:cstheme="minorHAnsi"/>
                <w:color w:val="000000"/>
                <w:kern w:val="28"/>
              </w:rPr>
            </w:pPr>
          </w:p>
          <w:p w14:paraId="0F74C0AF" w14:textId="77777777" w:rsidR="00C20880" w:rsidRPr="00C20880" w:rsidRDefault="00C20880" w:rsidP="00C20880">
            <w:pPr>
              <w:widowControl w:val="0"/>
              <w:rPr>
                <w:rFonts w:cstheme="minorHAnsi"/>
                <w:color w:val="000000"/>
                <w:kern w:val="28"/>
              </w:rPr>
            </w:pPr>
            <w:r w:rsidRPr="00C20880">
              <w:rPr>
                <w:rFonts w:cstheme="minorHAnsi"/>
                <w:color w:val="000000"/>
                <w:kern w:val="28"/>
              </w:rPr>
              <w:t>Board games.</w:t>
            </w:r>
          </w:p>
          <w:p w14:paraId="7E448CB9" w14:textId="77777777" w:rsidR="00C20880" w:rsidRDefault="00C20880" w:rsidP="00C20880">
            <w:pPr>
              <w:widowControl w:val="0"/>
              <w:rPr>
                <w:rFonts w:cstheme="minorHAnsi"/>
                <w:color w:val="000000"/>
                <w:kern w:val="28"/>
              </w:rPr>
            </w:pPr>
            <w:r w:rsidRPr="00C20880">
              <w:rPr>
                <w:rFonts w:cstheme="minorHAnsi"/>
                <w:color w:val="000000"/>
                <w:kern w:val="28"/>
              </w:rPr>
              <w:t>Snake &amp; Ladders boards, die and counters.</w:t>
            </w:r>
          </w:p>
          <w:p w14:paraId="35722700" w14:textId="77777777" w:rsidR="00C20880" w:rsidRDefault="00C20880" w:rsidP="00C20880">
            <w:pPr>
              <w:widowControl w:val="0"/>
              <w:rPr>
                <w:rFonts w:cstheme="minorHAnsi"/>
                <w:color w:val="000000"/>
                <w:kern w:val="28"/>
              </w:rPr>
            </w:pPr>
          </w:p>
          <w:p w14:paraId="132ADD9A" w14:textId="77777777" w:rsidR="00D31CFC" w:rsidRDefault="00D31CFC" w:rsidP="00C20880">
            <w:pPr>
              <w:widowControl w:val="0"/>
              <w:rPr>
                <w:rFonts w:cstheme="minorHAnsi"/>
                <w:color w:val="000000"/>
                <w:kern w:val="28"/>
              </w:rPr>
            </w:pPr>
          </w:p>
          <w:p w14:paraId="5C42E7B9" w14:textId="77777777" w:rsidR="00D31CFC" w:rsidRDefault="00D31CFC" w:rsidP="00C20880">
            <w:pPr>
              <w:widowControl w:val="0"/>
              <w:rPr>
                <w:rFonts w:cstheme="minorHAnsi"/>
                <w:color w:val="000000"/>
                <w:kern w:val="28"/>
              </w:rPr>
            </w:pPr>
          </w:p>
          <w:p w14:paraId="2EC70BFA" w14:textId="77777777" w:rsidR="00D31CFC" w:rsidRDefault="00D31CFC" w:rsidP="00C20880">
            <w:pPr>
              <w:widowControl w:val="0"/>
              <w:rPr>
                <w:rFonts w:cstheme="minorHAnsi"/>
                <w:color w:val="000000"/>
                <w:kern w:val="28"/>
              </w:rPr>
            </w:pPr>
          </w:p>
          <w:p w14:paraId="56BF578C" w14:textId="77777777" w:rsidR="00D31CFC" w:rsidRDefault="00D31CFC" w:rsidP="00C20880">
            <w:pPr>
              <w:widowControl w:val="0"/>
              <w:rPr>
                <w:rFonts w:cstheme="minorHAnsi"/>
                <w:color w:val="000000"/>
                <w:kern w:val="28"/>
              </w:rPr>
            </w:pPr>
          </w:p>
          <w:p w14:paraId="479612B6" w14:textId="77777777" w:rsidR="00D31CFC" w:rsidRDefault="00D31CFC" w:rsidP="00C20880">
            <w:pPr>
              <w:widowControl w:val="0"/>
              <w:rPr>
                <w:rFonts w:cstheme="minorHAnsi"/>
                <w:color w:val="000000"/>
                <w:kern w:val="28"/>
              </w:rPr>
            </w:pPr>
          </w:p>
          <w:p w14:paraId="5D03DC16" w14:textId="77777777" w:rsidR="00D31CFC" w:rsidRDefault="00D31CFC" w:rsidP="00C20880">
            <w:pPr>
              <w:widowControl w:val="0"/>
              <w:rPr>
                <w:rFonts w:cstheme="minorHAnsi"/>
                <w:color w:val="000000"/>
                <w:kern w:val="28"/>
              </w:rPr>
            </w:pPr>
          </w:p>
          <w:p w14:paraId="5D2990F6" w14:textId="77777777" w:rsidR="00D31CFC" w:rsidRDefault="00D31CFC" w:rsidP="00C20880">
            <w:pPr>
              <w:widowControl w:val="0"/>
              <w:rPr>
                <w:rFonts w:cstheme="minorHAnsi"/>
                <w:color w:val="000000"/>
                <w:kern w:val="28"/>
              </w:rPr>
            </w:pPr>
          </w:p>
          <w:p w14:paraId="231AC419" w14:textId="77777777" w:rsidR="00D31CFC" w:rsidRDefault="00D31CFC" w:rsidP="00C20880">
            <w:pPr>
              <w:widowControl w:val="0"/>
              <w:rPr>
                <w:rFonts w:cstheme="minorHAnsi"/>
                <w:color w:val="000000"/>
                <w:kern w:val="28"/>
              </w:rPr>
            </w:pPr>
          </w:p>
          <w:p w14:paraId="747C970B" w14:textId="77777777" w:rsidR="00D31CFC" w:rsidRDefault="00D31CFC" w:rsidP="00C20880">
            <w:pPr>
              <w:widowControl w:val="0"/>
              <w:rPr>
                <w:rFonts w:cstheme="minorHAnsi"/>
                <w:color w:val="000000"/>
                <w:kern w:val="28"/>
              </w:rPr>
            </w:pPr>
          </w:p>
          <w:p w14:paraId="345E6A09" w14:textId="77777777" w:rsidR="00D31CFC" w:rsidRDefault="00D31CFC" w:rsidP="00C20880">
            <w:pPr>
              <w:widowControl w:val="0"/>
              <w:rPr>
                <w:rFonts w:cstheme="minorHAnsi"/>
                <w:color w:val="000000"/>
                <w:kern w:val="28"/>
              </w:rPr>
            </w:pPr>
          </w:p>
          <w:p w14:paraId="739EDFCC" w14:textId="77777777" w:rsidR="00D31CFC" w:rsidRDefault="00D31CFC" w:rsidP="00C20880">
            <w:pPr>
              <w:widowControl w:val="0"/>
              <w:rPr>
                <w:rFonts w:cstheme="minorHAnsi"/>
                <w:color w:val="000000"/>
                <w:kern w:val="28"/>
              </w:rPr>
            </w:pPr>
          </w:p>
          <w:p w14:paraId="63D0DD0E" w14:textId="77777777" w:rsidR="00D31CFC" w:rsidRDefault="00D31CFC" w:rsidP="00C20880">
            <w:pPr>
              <w:widowControl w:val="0"/>
              <w:rPr>
                <w:rFonts w:cstheme="minorHAnsi"/>
                <w:color w:val="000000"/>
                <w:kern w:val="28"/>
              </w:rPr>
            </w:pPr>
          </w:p>
          <w:p w14:paraId="1CFE6148" w14:textId="77777777" w:rsidR="00D31CFC" w:rsidRDefault="00D31CFC" w:rsidP="00C20880">
            <w:pPr>
              <w:widowControl w:val="0"/>
              <w:rPr>
                <w:rFonts w:cstheme="minorHAnsi"/>
                <w:color w:val="000000"/>
                <w:kern w:val="28"/>
              </w:rPr>
            </w:pPr>
          </w:p>
          <w:p w14:paraId="601404B4" w14:textId="77777777" w:rsidR="00D31CFC" w:rsidRDefault="00D31CFC" w:rsidP="00C20880">
            <w:pPr>
              <w:widowControl w:val="0"/>
              <w:rPr>
                <w:rFonts w:cstheme="minorHAnsi"/>
                <w:color w:val="000000"/>
                <w:kern w:val="28"/>
              </w:rPr>
            </w:pPr>
          </w:p>
          <w:p w14:paraId="156D89E4" w14:textId="77777777" w:rsidR="00D31CFC" w:rsidRDefault="00D31CFC" w:rsidP="00C20880">
            <w:pPr>
              <w:widowControl w:val="0"/>
              <w:rPr>
                <w:rFonts w:cstheme="minorHAnsi"/>
                <w:color w:val="000000"/>
                <w:kern w:val="28"/>
              </w:rPr>
            </w:pPr>
          </w:p>
          <w:p w14:paraId="5B1E57A4" w14:textId="77777777" w:rsidR="00D31CFC" w:rsidRDefault="00D31CFC" w:rsidP="00C20880">
            <w:pPr>
              <w:widowControl w:val="0"/>
              <w:rPr>
                <w:rFonts w:cstheme="minorHAnsi"/>
                <w:color w:val="000000"/>
                <w:kern w:val="28"/>
              </w:rPr>
            </w:pPr>
          </w:p>
          <w:p w14:paraId="61833070" w14:textId="77777777" w:rsidR="00D31CFC" w:rsidRDefault="00D31CFC" w:rsidP="00C20880">
            <w:pPr>
              <w:widowControl w:val="0"/>
              <w:rPr>
                <w:rFonts w:cstheme="minorHAnsi"/>
                <w:color w:val="000000"/>
                <w:kern w:val="28"/>
              </w:rPr>
            </w:pPr>
          </w:p>
          <w:p w14:paraId="1516DA15" w14:textId="77777777" w:rsidR="00D31CFC" w:rsidRDefault="00D31CFC" w:rsidP="00C20880">
            <w:pPr>
              <w:widowControl w:val="0"/>
              <w:rPr>
                <w:rFonts w:cstheme="minorHAnsi"/>
                <w:color w:val="000000"/>
                <w:kern w:val="28"/>
              </w:rPr>
            </w:pPr>
          </w:p>
          <w:p w14:paraId="45F49FEF" w14:textId="28B902B7" w:rsidR="00C20880" w:rsidRPr="005A556C" w:rsidRDefault="00C20880" w:rsidP="00C20880">
            <w:pPr>
              <w:widowControl w:val="0"/>
              <w:rPr>
                <w:rFonts w:cstheme="minorHAnsi"/>
                <w:color w:val="000000"/>
                <w:kern w:val="28"/>
              </w:rPr>
            </w:pPr>
            <w:r w:rsidRPr="00C20880">
              <w:rPr>
                <w:rFonts w:cstheme="minorHAnsi"/>
                <w:color w:val="000000"/>
                <w:kern w:val="28"/>
              </w:rPr>
              <w:t xml:space="preserve">VIDEO- </w:t>
            </w:r>
            <w:hyperlink r:id="rId8" w:history="1">
              <w:r w:rsidR="00D31CFC" w:rsidRPr="00590CC2">
                <w:rPr>
                  <w:rStyle w:val="Hyperlink"/>
                  <w:rFonts w:cstheme="minorHAnsi"/>
                  <w:kern w:val="28"/>
                </w:rPr>
                <w:t>https://www.youtube.com/watch?v=hSsD5KcJlpY</w:t>
              </w:r>
            </w:hyperlink>
            <w:r w:rsidR="00D31CFC">
              <w:rPr>
                <w:rFonts w:cstheme="minorHAnsi"/>
                <w:color w:val="000000"/>
                <w:kern w:val="28"/>
              </w:rPr>
              <w:t xml:space="preserve"> </w:t>
            </w:r>
          </w:p>
        </w:tc>
      </w:tr>
      <w:tr w:rsidR="00E45867" w14:paraId="0C0C0770" w14:textId="77777777" w:rsidTr="00322C1F">
        <w:tc>
          <w:tcPr>
            <w:tcW w:w="2972" w:type="dxa"/>
          </w:tcPr>
          <w:p w14:paraId="0397AB28" w14:textId="77777777" w:rsidR="001772EE" w:rsidRPr="00E064BE" w:rsidRDefault="001772EE" w:rsidP="001772EE">
            <w:pPr>
              <w:rPr>
                <w:rFonts w:cstheme="minorHAnsi"/>
                <w:color w:val="CC0066"/>
              </w:rPr>
            </w:pPr>
            <w:r w:rsidRPr="00E064BE">
              <w:rPr>
                <w:rFonts w:cstheme="minorHAnsi"/>
                <w:color w:val="CC0066"/>
              </w:rPr>
              <w:t>Learning about religious traditions and non-religious world-views</w:t>
            </w:r>
          </w:p>
          <w:p w14:paraId="001B2A1B" w14:textId="19524116" w:rsidR="001772EE" w:rsidRPr="001772EE" w:rsidRDefault="001772EE" w:rsidP="001772EE">
            <w:pPr>
              <w:rPr>
                <w:rFonts w:cstheme="minorHAnsi"/>
              </w:rPr>
            </w:pPr>
          </w:p>
        </w:tc>
        <w:tc>
          <w:tcPr>
            <w:tcW w:w="7229" w:type="dxa"/>
          </w:tcPr>
          <w:p w14:paraId="2DD9D4AB" w14:textId="1517D348" w:rsidR="00E45867" w:rsidRPr="001772EE" w:rsidRDefault="001772EE" w:rsidP="00EF30E7">
            <w:pPr>
              <w:rPr>
                <w:rFonts w:cstheme="minorHAnsi"/>
                <w:iCs/>
                <w:color w:val="00B050"/>
              </w:rPr>
            </w:pPr>
            <w:r w:rsidRPr="001772EE">
              <w:rPr>
                <w:rFonts w:cstheme="minorHAnsi"/>
                <w:iCs/>
              </w:rPr>
              <w:t>n/a</w:t>
            </w:r>
          </w:p>
        </w:tc>
        <w:tc>
          <w:tcPr>
            <w:tcW w:w="4469" w:type="dxa"/>
          </w:tcPr>
          <w:p w14:paraId="28CE43CE" w14:textId="29A2239D" w:rsidR="005977B4" w:rsidRDefault="001772EE" w:rsidP="00EF30E7">
            <w:r>
              <w:t>n/a</w:t>
            </w:r>
          </w:p>
        </w:tc>
      </w:tr>
      <w:tr w:rsidR="00E45867" w14:paraId="379B9BC5" w14:textId="77777777" w:rsidTr="00322C1F">
        <w:tc>
          <w:tcPr>
            <w:tcW w:w="2972" w:type="dxa"/>
          </w:tcPr>
          <w:p w14:paraId="6FFA20DF" w14:textId="1372152B" w:rsidR="00E45867" w:rsidRPr="002E3305" w:rsidRDefault="00E45867" w:rsidP="00E45867">
            <w:pPr>
              <w:rPr>
                <w:rFonts w:cstheme="minorHAnsi"/>
                <w:color w:val="FF0000"/>
              </w:rPr>
            </w:pPr>
            <w:r w:rsidRPr="000A6861">
              <w:rPr>
                <w:rFonts w:cstheme="minorHAnsi"/>
                <w:color w:val="008080"/>
              </w:rPr>
              <w:t>Learning from faith and non-religious world-views</w:t>
            </w:r>
          </w:p>
        </w:tc>
        <w:tc>
          <w:tcPr>
            <w:tcW w:w="7229" w:type="dxa"/>
          </w:tcPr>
          <w:p w14:paraId="69CC0478" w14:textId="3E82EB55" w:rsidR="00466AD7" w:rsidRPr="00EF30E7" w:rsidRDefault="00C20880" w:rsidP="00EF30E7">
            <w:pPr>
              <w:widowControl w:val="0"/>
              <w:rPr>
                <w:rFonts w:cstheme="minorHAnsi"/>
              </w:rPr>
            </w:pPr>
            <w:r w:rsidRPr="00EF30E7">
              <w:rPr>
                <w:rFonts w:cstheme="minorHAnsi"/>
              </w:rPr>
              <w:t>n/a</w:t>
            </w:r>
          </w:p>
        </w:tc>
        <w:tc>
          <w:tcPr>
            <w:tcW w:w="4469" w:type="dxa"/>
          </w:tcPr>
          <w:p w14:paraId="52D45A5E" w14:textId="66F2CD06" w:rsidR="00E45867" w:rsidRPr="00E035FA" w:rsidRDefault="009F731F" w:rsidP="00EF30E7">
            <w:pPr>
              <w:widowControl w:val="0"/>
              <w:rPr>
                <w:rFonts w:cstheme="minorHAnsi"/>
              </w:rPr>
            </w:pPr>
            <w:r>
              <w:rPr>
                <w:rFonts w:cstheme="minorHAnsi"/>
              </w:rPr>
              <w:t>n/a</w:t>
            </w:r>
          </w:p>
        </w:tc>
      </w:tr>
      <w:tr w:rsidR="00E45867" w14:paraId="58AEC475" w14:textId="77777777" w:rsidTr="00322C1F">
        <w:tc>
          <w:tcPr>
            <w:tcW w:w="2972" w:type="dxa"/>
          </w:tcPr>
          <w:p w14:paraId="2115654B" w14:textId="523CB2E9" w:rsidR="00E45867" w:rsidRPr="000A6861" w:rsidRDefault="00E45867" w:rsidP="00E45867">
            <w:pPr>
              <w:rPr>
                <w:rFonts w:cstheme="minorHAnsi"/>
                <w:color w:val="660066"/>
              </w:rPr>
            </w:pPr>
            <w:r w:rsidRPr="000A6861">
              <w:rPr>
                <w:rFonts w:cstheme="minorHAnsi"/>
                <w:color w:val="660066"/>
              </w:rPr>
              <w:t>Learning to discern</w:t>
            </w:r>
          </w:p>
          <w:p w14:paraId="4485FFBF" w14:textId="7DA88782" w:rsidR="00E45867" w:rsidRDefault="00E45867" w:rsidP="00E45867"/>
        </w:tc>
        <w:tc>
          <w:tcPr>
            <w:tcW w:w="7229" w:type="dxa"/>
          </w:tcPr>
          <w:p w14:paraId="1B753BAD" w14:textId="4741E3C5" w:rsidR="00565B82" w:rsidRPr="00EF30E7" w:rsidRDefault="00C20880" w:rsidP="00EF30E7">
            <w:pPr>
              <w:widowControl w:val="0"/>
              <w:rPr>
                <w:rFonts w:cstheme="minorHAnsi"/>
              </w:rPr>
            </w:pPr>
            <w:r w:rsidRPr="00EF30E7">
              <w:rPr>
                <w:rFonts w:cstheme="minorHAnsi"/>
              </w:rPr>
              <w:t>n/a</w:t>
            </w:r>
          </w:p>
        </w:tc>
        <w:tc>
          <w:tcPr>
            <w:tcW w:w="4469" w:type="dxa"/>
          </w:tcPr>
          <w:p w14:paraId="7B7F2B58" w14:textId="678B4881" w:rsidR="00E45867" w:rsidRPr="009F731F" w:rsidRDefault="009F731F" w:rsidP="00EF30E7">
            <w:pPr>
              <w:widowControl w:val="0"/>
              <w:rPr>
                <w:rFonts w:cstheme="minorHAnsi"/>
              </w:rPr>
            </w:pPr>
            <w:r w:rsidRPr="009F731F">
              <w:rPr>
                <w:rFonts w:cstheme="minorHAnsi"/>
              </w:rPr>
              <w:t>n/a</w:t>
            </w:r>
          </w:p>
        </w:tc>
      </w:tr>
    </w:tbl>
    <w:p w14:paraId="43B38F26" w14:textId="77777777" w:rsidR="00233C9D" w:rsidRDefault="00233C9D" w:rsidP="00233C9D"/>
    <w:sectPr w:rsidR="00233C9D" w:rsidSect="001A4D1A">
      <w:headerReference w:type="default" r:id="rId9"/>
      <w:footerReference w:type="even" r:id="rId10"/>
      <w:footerReference w:type="default" r:id="rId11"/>
      <w:footerReference w:type="first" r:id="rId12"/>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7A79C" w14:textId="77777777" w:rsidR="000A49BC" w:rsidRDefault="000A49BC" w:rsidP="00463FB4">
      <w:r>
        <w:separator/>
      </w:r>
    </w:p>
  </w:endnote>
  <w:endnote w:type="continuationSeparator" w:id="0">
    <w:p w14:paraId="43963C93" w14:textId="77777777" w:rsidR="000A49BC" w:rsidRDefault="000A49BC"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EEF71" w14:textId="6AC00741" w:rsidR="001A4D1A" w:rsidRDefault="00D31CFC" w:rsidP="008D6B84">
    <w:pPr>
      <w:pStyle w:val="Footer"/>
      <w:framePr w:wrap="none" w:vAnchor="text" w:hAnchor="margin" w:xAlign="right" w:y="1"/>
      <w:rPr>
        <w:rStyle w:val="PageNumber"/>
      </w:rPr>
    </w:pPr>
    <w:r>
      <w:rPr>
        <w:noProof/>
      </w:rPr>
      <mc:AlternateContent>
        <mc:Choice Requires="wps">
          <w:drawing>
            <wp:anchor distT="0" distB="0" distL="0" distR="0" simplePos="0" relativeHeight="251663360" behindDoc="0" locked="0" layoutInCell="1" allowOverlap="1" wp14:anchorId="63E342AB" wp14:editId="27A0090F">
              <wp:simplePos x="635" y="635"/>
              <wp:positionH relativeFrom="page">
                <wp:align>center</wp:align>
              </wp:positionH>
              <wp:positionV relativeFrom="page">
                <wp:align>bottom</wp:align>
              </wp:positionV>
              <wp:extent cx="459740" cy="345440"/>
              <wp:effectExtent l="0" t="0" r="16510" b="0"/>
              <wp:wrapNone/>
              <wp:docPr id="609215861"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1C523F0F" w14:textId="1A49DC12" w:rsidR="00D31CFC" w:rsidRPr="00D31CFC" w:rsidRDefault="00D31CFC" w:rsidP="00D31CFC">
                          <w:pPr>
                            <w:rPr>
                              <w:rFonts w:ascii="Calibri" w:eastAsia="Calibri" w:hAnsi="Calibri" w:cs="Calibri"/>
                              <w:noProof/>
                              <w:color w:val="000000"/>
                              <w:sz w:val="20"/>
                              <w:szCs w:val="20"/>
                            </w:rPr>
                          </w:pPr>
                          <w:r w:rsidRPr="00D31CFC">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E342AB" id="_x0000_t202" coordsize="21600,21600" o:spt="202" path="m,l,21600r21600,l21600,xe">
              <v:stroke joinstyle="miter"/>
              <v:path gradientshapeok="t" o:connecttype="rect"/>
            </v:shapetype>
            <v:shape id="Text Box 2" o:spid="_x0000_s1026" type="#_x0000_t202" alt="OFFICIAL" style="position:absolute;margin-left:0;margin-top:0;width:36.2pt;height:27.2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" filled="f" stroked="f">
              <v:fill o:detectmouseclick="t"/>
              <v:textbox style="mso-fit-shape-to-text:t" inset="0,0,0,15pt">
                <w:txbxContent>
                  <w:p w14:paraId="1C523F0F" w14:textId="1A49DC12" w:rsidR="00D31CFC" w:rsidRPr="00D31CFC" w:rsidRDefault="00D31CFC" w:rsidP="00D31CFC">
                    <w:pPr>
                      <w:rPr>
                        <w:rFonts w:ascii="Calibri" w:eastAsia="Calibri" w:hAnsi="Calibri" w:cs="Calibri"/>
                        <w:noProof/>
                        <w:color w:val="000000"/>
                        <w:sz w:val="20"/>
                        <w:szCs w:val="20"/>
                      </w:rPr>
                    </w:pPr>
                    <w:r w:rsidRPr="00D31CFC">
                      <w:rPr>
                        <w:rFonts w:ascii="Calibri" w:eastAsia="Calibri" w:hAnsi="Calibri" w:cs="Calibri"/>
                        <w:noProof/>
                        <w:color w:val="000000"/>
                        <w:sz w:val="20"/>
                        <w:szCs w:val="20"/>
                      </w:rPr>
                      <w:t>OFFICIAL</w:t>
                    </w:r>
                  </w:p>
                </w:txbxContent>
              </v:textbox>
              <w10:wrap anchorx="page" anchory="page"/>
            </v:shape>
          </w:pict>
        </mc:Fallback>
      </mc:AlternateContent>
    </w:r>
  </w:p>
  <w:sdt>
    <w:sdtPr>
      <w:rPr>
        <w:rStyle w:val="PageNumber"/>
      </w:rPr>
      <w:id w:val="-21938641"/>
      <w:docPartObj>
        <w:docPartGallery w:val="Page Numbers (Bottom of Page)"/>
        <w:docPartUnique/>
      </w:docPartObj>
    </w:sdtPr>
    <w:sdtContent>
      <w:p w14:paraId="6B9EEF71" w14:textId="6AC00741"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41C2F" w14:textId="2320E1E6" w:rsidR="001A4D1A" w:rsidRPr="001A4D1A" w:rsidRDefault="00D31CFC" w:rsidP="008D6B84">
    <w:pPr>
      <w:pStyle w:val="Footer"/>
      <w:framePr w:wrap="none" w:vAnchor="text" w:hAnchor="margin" w:xAlign="right" w:y="1"/>
      <w:rPr>
        <w:rStyle w:val="PageNumber"/>
        <w:color w:val="262626" w:themeColor="text1" w:themeTint="D9"/>
        <w:sz w:val="16"/>
        <w:szCs w:val="16"/>
      </w:rPr>
    </w:pPr>
    <w:r>
      <w:rPr>
        <w:noProof/>
        <w:color w:val="262626" w:themeColor="text1" w:themeTint="D9"/>
        <w:sz w:val="20"/>
        <w:szCs w:val="20"/>
      </w:rPr>
      <mc:AlternateContent>
        <mc:Choice Requires="wps">
          <w:drawing>
            <wp:anchor distT="0" distB="0" distL="0" distR="0" simplePos="0" relativeHeight="251664384" behindDoc="0" locked="0" layoutInCell="1" allowOverlap="1" wp14:anchorId="3F870062" wp14:editId="40C8E47C">
              <wp:simplePos x="635" y="635"/>
              <wp:positionH relativeFrom="page">
                <wp:align>center</wp:align>
              </wp:positionH>
              <wp:positionV relativeFrom="page">
                <wp:align>bottom</wp:align>
              </wp:positionV>
              <wp:extent cx="459740" cy="345440"/>
              <wp:effectExtent l="0" t="0" r="16510" b="0"/>
              <wp:wrapNone/>
              <wp:docPr id="594792382"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478FD5A8" w14:textId="74046026" w:rsidR="00D31CFC" w:rsidRPr="00D31CFC" w:rsidRDefault="00D31CFC" w:rsidP="00D31CFC">
                          <w:pPr>
                            <w:rPr>
                              <w:rFonts w:ascii="Calibri" w:eastAsia="Calibri" w:hAnsi="Calibri" w:cs="Calibri"/>
                              <w:noProof/>
                              <w:color w:val="000000"/>
                              <w:sz w:val="20"/>
                              <w:szCs w:val="20"/>
                            </w:rPr>
                          </w:pPr>
                          <w:r w:rsidRPr="00D31CFC">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870062" id="_x0000_t202" coordsize="21600,21600" o:spt="202" path="m,l,21600r21600,l21600,xe">
              <v:stroke joinstyle="miter"/>
              <v:path gradientshapeok="t" o:connecttype="rect"/>
            </v:shapetype>
            <v:shape id="Text Box 3" o:spid="_x0000_s1027" type="#_x0000_t202" alt="OFFICIAL" style="position:absolute;margin-left:0;margin-top:0;width:36.2pt;height:27.2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" filled="f" stroked="f">
              <v:fill o:detectmouseclick="t"/>
              <v:textbox style="mso-fit-shape-to-text:t" inset="0,0,0,15pt">
                <w:txbxContent>
                  <w:p w14:paraId="478FD5A8" w14:textId="74046026" w:rsidR="00D31CFC" w:rsidRPr="00D31CFC" w:rsidRDefault="00D31CFC" w:rsidP="00D31CFC">
                    <w:pPr>
                      <w:rPr>
                        <w:rFonts w:ascii="Calibri" w:eastAsia="Calibri" w:hAnsi="Calibri" w:cs="Calibri"/>
                        <w:noProof/>
                        <w:color w:val="000000"/>
                        <w:sz w:val="20"/>
                        <w:szCs w:val="20"/>
                      </w:rPr>
                    </w:pPr>
                    <w:r w:rsidRPr="00D31CFC">
                      <w:rPr>
                        <w:rFonts w:ascii="Calibri" w:eastAsia="Calibri" w:hAnsi="Calibri" w:cs="Calibri"/>
                        <w:noProof/>
                        <w:color w:val="000000"/>
                        <w:sz w:val="20"/>
                        <w:szCs w:val="20"/>
                      </w:rPr>
                      <w:t>OFFICIAL</w:t>
                    </w:r>
                  </w:p>
                </w:txbxContent>
              </v:textbox>
              <w10:wrap anchorx="page" anchory="page"/>
            </v:shape>
          </w:pict>
        </mc:Fallback>
      </mc:AlternateContent>
    </w: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0459F0">
      <w:rPr>
        <w:rStyle w:val="PageNumber"/>
        <w:color w:val="262626" w:themeColor="text1" w:themeTint="D9"/>
        <w:sz w:val="16"/>
        <w:szCs w:val="16"/>
      </w:rPr>
      <w:t>2</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C2279" w14:textId="5A9551EC" w:rsidR="00D31CFC" w:rsidRDefault="00D31CFC">
    <w:pPr>
      <w:pStyle w:val="Footer"/>
    </w:pPr>
    <w:r>
      <w:rPr>
        <w:noProof/>
      </w:rPr>
      <mc:AlternateContent>
        <mc:Choice Requires="wps">
          <w:drawing>
            <wp:anchor distT="0" distB="0" distL="0" distR="0" simplePos="0" relativeHeight="251662336" behindDoc="0" locked="0" layoutInCell="1" allowOverlap="1" wp14:anchorId="2D74AF97" wp14:editId="0876870A">
              <wp:simplePos x="635" y="635"/>
              <wp:positionH relativeFrom="page">
                <wp:align>center</wp:align>
              </wp:positionH>
              <wp:positionV relativeFrom="page">
                <wp:align>bottom</wp:align>
              </wp:positionV>
              <wp:extent cx="459740" cy="345440"/>
              <wp:effectExtent l="0" t="0" r="16510" b="0"/>
              <wp:wrapNone/>
              <wp:docPr id="267526416"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48025847" w14:textId="1D017AF4" w:rsidR="00D31CFC" w:rsidRPr="00D31CFC" w:rsidRDefault="00D31CFC" w:rsidP="00D31CFC">
                          <w:pPr>
                            <w:rPr>
                              <w:rFonts w:ascii="Calibri" w:eastAsia="Calibri" w:hAnsi="Calibri" w:cs="Calibri"/>
                              <w:noProof/>
                              <w:color w:val="000000"/>
                              <w:sz w:val="20"/>
                              <w:szCs w:val="20"/>
                            </w:rPr>
                          </w:pPr>
                          <w:r w:rsidRPr="00D31CFC">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74AF97" id="_x0000_t202" coordsize="21600,21600" o:spt="202" path="m,l,21600r21600,l21600,xe">
              <v:stroke joinstyle="miter"/>
              <v:path gradientshapeok="t" o:connecttype="rect"/>
            </v:shapetype>
            <v:shape id="Text Box 1" o:spid="_x0000_s1028" type="#_x0000_t202" alt="OFFICIAL" style="position:absolute;margin-left:0;margin-top:0;width:36.2pt;height:27.2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DvLCrMDgIAABwE&#10;AAAOAAAAAAAAAAAAAAAAAC4CAABkcnMvZTJvRG9jLnhtbFBLAQItABQABgAIAAAAIQAjaYyj2gAA&#10;AAMBAAAPAAAAAAAAAAAAAAAAAGgEAABkcnMvZG93bnJldi54bWxQSwUGAAAAAAQABADzAAAAbwUA&#10;AAAA&#10;" filled="f" stroked="f">
              <v:fill o:detectmouseclick="t"/>
              <v:textbox style="mso-fit-shape-to-text:t" inset="0,0,0,15pt">
                <w:txbxContent>
                  <w:p w14:paraId="48025847" w14:textId="1D017AF4" w:rsidR="00D31CFC" w:rsidRPr="00D31CFC" w:rsidRDefault="00D31CFC" w:rsidP="00D31CFC">
                    <w:pPr>
                      <w:rPr>
                        <w:rFonts w:ascii="Calibri" w:eastAsia="Calibri" w:hAnsi="Calibri" w:cs="Calibri"/>
                        <w:noProof/>
                        <w:color w:val="000000"/>
                        <w:sz w:val="20"/>
                        <w:szCs w:val="20"/>
                      </w:rPr>
                    </w:pPr>
                    <w:r w:rsidRPr="00D31CFC">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1BA39" w14:textId="77777777" w:rsidR="000A49BC" w:rsidRDefault="000A49BC" w:rsidP="00463FB4">
      <w:r>
        <w:separator/>
      </w:r>
    </w:p>
  </w:footnote>
  <w:footnote w:type="continuationSeparator" w:id="0">
    <w:p w14:paraId="058FB69F" w14:textId="77777777" w:rsidR="000A49BC" w:rsidRDefault="000A49BC"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4EADD" w14:textId="296E8E8A" w:rsidR="00463FB4" w:rsidRPr="006C6718" w:rsidRDefault="006C6718" w:rsidP="006C6718">
    <w:pPr>
      <w:pStyle w:val="NoSpacing"/>
    </w:pPr>
    <w:r w:rsidRPr="00EE24D0">
      <w:rPr>
        <w:noProof/>
      </w:rPr>
      <w:drawing>
        <wp:anchor distT="0" distB="0" distL="114300" distR="114300" simplePos="0" relativeHeight="251658752"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3A0295" w:rsidRPr="003A0295">
      <w:t>KS1_Y1_Unit_05_Sp_Wk_01_of_03_R123_Lesson_Plan_v</w:t>
    </w:r>
    <w:r w:rsidR="003A0295">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6947059">
    <w:abstractNumId w:val="4"/>
  </w:num>
  <w:num w:numId="2" w16cid:durableId="1827084680">
    <w:abstractNumId w:val="3"/>
  </w:num>
  <w:num w:numId="3" w16cid:durableId="1409620426">
    <w:abstractNumId w:val="1"/>
  </w:num>
  <w:num w:numId="4" w16cid:durableId="547451243">
    <w:abstractNumId w:val="0"/>
  </w:num>
  <w:num w:numId="5" w16cid:durableId="8246645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459F0"/>
    <w:rsid w:val="00061650"/>
    <w:rsid w:val="00091970"/>
    <w:rsid w:val="000A49BC"/>
    <w:rsid w:val="000A6861"/>
    <w:rsid w:val="000D0ACA"/>
    <w:rsid w:val="001316EA"/>
    <w:rsid w:val="00145AD2"/>
    <w:rsid w:val="001650B9"/>
    <w:rsid w:val="001772EE"/>
    <w:rsid w:val="001A4D1A"/>
    <w:rsid w:val="001C06AB"/>
    <w:rsid w:val="00233C9D"/>
    <w:rsid w:val="00260141"/>
    <w:rsid w:val="0027742A"/>
    <w:rsid w:val="002E3305"/>
    <w:rsid w:val="002E4E44"/>
    <w:rsid w:val="00311BC6"/>
    <w:rsid w:val="00322C1F"/>
    <w:rsid w:val="00331E5A"/>
    <w:rsid w:val="00336150"/>
    <w:rsid w:val="00343B07"/>
    <w:rsid w:val="00352115"/>
    <w:rsid w:val="00354BB8"/>
    <w:rsid w:val="00370EA0"/>
    <w:rsid w:val="003748DE"/>
    <w:rsid w:val="003755C5"/>
    <w:rsid w:val="0038109C"/>
    <w:rsid w:val="003812D7"/>
    <w:rsid w:val="003A0295"/>
    <w:rsid w:val="003B5208"/>
    <w:rsid w:val="003D6D5D"/>
    <w:rsid w:val="003F5AD1"/>
    <w:rsid w:val="00421E4E"/>
    <w:rsid w:val="00425ACA"/>
    <w:rsid w:val="00463FB4"/>
    <w:rsid w:val="00466AD7"/>
    <w:rsid w:val="00495956"/>
    <w:rsid w:val="0049750B"/>
    <w:rsid w:val="004C0958"/>
    <w:rsid w:val="004E29C5"/>
    <w:rsid w:val="00522A9F"/>
    <w:rsid w:val="00536E22"/>
    <w:rsid w:val="00565B82"/>
    <w:rsid w:val="005977B4"/>
    <w:rsid w:val="005A556C"/>
    <w:rsid w:val="005F2878"/>
    <w:rsid w:val="00661070"/>
    <w:rsid w:val="006965C5"/>
    <w:rsid w:val="006C6718"/>
    <w:rsid w:val="007A2840"/>
    <w:rsid w:val="007B0734"/>
    <w:rsid w:val="007C0046"/>
    <w:rsid w:val="007C0A7F"/>
    <w:rsid w:val="007E743C"/>
    <w:rsid w:val="007F0499"/>
    <w:rsid w:val="007F3E12"/>
    <w:rsid w:val="00803EAD"/>
    <w:rsid w:val="008046D1"/>
    <w:rsid w:val="00821F2E"/>
    <w:rsid w:val="008252A3"/>
    <w:rsid w:val="008305BE"/>
    <w:rsid w:val="00840B16"/>
    <w:rsid w:val="008547F5"/>
    <w:rsid w:val="00883E25"/>
    <w:rsid w:val="008B0DC9"/>
    <w:rsid w:val="008E4690"/>
    <w:rsid w:val="008F2972"/>
    <w:rsid w:val="00995669"/>
    <w:rsid w:val="009A4EC0"/>
    <w:rsid w:val="009C1FC6"/>
    <w:rsid w:val="009F0482"/>
    <w:rsid w:val="009F731F"/>
    <w:rsid w:val="00A331A9"/>
    <w:rsid w:val="00A55423"/>
    <w:rsid w:val="00A81420"/>
    <w:rsid w:val="00AA0933"/>
    <w:rsid w:val="00AE055E"/>
    <w:rsid w:val="00B53194"/>
    <w:rsid w:val="00B731BC"/>
    <w:rsid w:val="00B8583F"/>
    <w:rsid w:val="00BD581C"/>
    <w:rsid w:val="00BE5EF6"/>
    <w:rsid w:val="00BE733D"/>
    <w:rsid w:val="00C11D63"/>
    <w:rsid w:val="00C20880"/>
    <w:rsid w:val="00C414F7"/>
    <w:rsid w:val="00C62C93"/>
    <w:rsid w:val="00C65F6A"/>
    <w:rsid w:val="00C761DE"/>
    <w:rsid w:val="00C87E23"/>
    <w:rsid w:val="00C958F5"/>
    <w:rsid w:val="00CA27AF"/>
    <w:rsid w:val="00CC4F65"/>
    <w:rsid w:val="00CD35D9"/>
    <w:rsid w:val="00CE2FAB"/>
    <w:rsid w:val="00CF7548"/>
    <w:rsid w:val="00D31CFC"/>
    <w:rsid w:val="00DB4FD1"/>
    <w:rsid w:val="00DE6C7C"/>
    <w:rsid w:val="00DF7135"/>
    <w:rsid w:val="00E035FA"/>
    <w:rsid w:val="00E064BE"/>
    <w:rsid w:val="00E45867"/>
    <w:rsid w:val="00E72F7E"/>
    <w:rsid w:val="00E77085"/>
    <w:rsid w:val="00E96E63"/>
    <w:rsid w:val="00EB69E1"/>
    <w:rsid w:val="00EB7424"/>
    <w:rsid w:val="00ED6AC0"/>
    <w:rsid w:val="00EE6817"/>
    <w:rsid w:val="00EF30E7"/>
    <w:rsid w:val="00F17F89"/>
    <w:rsid w:val="00F23E77"/>
    <w:rsid w:val="00F243FA"/>
    <w:rsid w:val="00F46BE9"/>
    <w:rsid w:val="00F6393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SsD5KcJlp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Lesson plan</vt:lpstr>
    </vt:vector>
  </TitlesOfParts>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14</cp:revision>
  <dcterms:created xsi:type="dcterms:W3CDTF">2022-11-29T14:54:00Z</dcterms:created>
  <dcterms:modified xsi:type="dcterms:W3CDTF">2024-11-26T11:17:00Z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ff22110,244fe575,2373cfbe</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2024-11-26T11:17:49Z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494d8ec6-e204-4f54-bc2e-c8ce4c22a902</vt:lpwstr>
  </property>
  <property fmtid="{D5CDD505-2E9C-101B-9397-08002B2CF9AE}" pid="11" name="MSIP_Label_a17471b1-27ab-4640-9264-e69a67407ca3_ContentBits">
    <vt:lpwstr>2</vt:lpwstr>
  </property>
</Properties>
</file>