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28B0182E"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1A0D05">
        <w:rPr>
          <w:color w:val="auto"/>
        </w:rPr>
        <w:t xml:space="preserve">Caring for others, </w:t>
      </w:r>
      <w:r w:rsidR="00071FFA">
        <w:rPr>
          <w:color w:val="auto"/>
        </w:rPr>
        <w:t>animals,</w:t>
      </w:r>
      <w:r w:rsidR="001A0D05">
        <w:rPr>
          <w:color w:val="auto"/>
        </w:rPr>
        <w:t xml:space="preserve"> and the environment</w:t>
      </w:r>
      <w:r w:rsidRPr="0038109C">
        <w:rPr>
          <w:color w:val="auto"/>
        </w:rPr>
        <w:tab/>
      </w:r>
    </w:p>
    <w:p w14:paraId="5298652D" w14:textId="77777777" w:rsidR="00233C9D" w:rsidRPr="00FB37A1" w:rsidRDefault="00233C9D" w:rsidP="00233C9D">
      <w:pPr>
        <w:pStyle w:val="Header"/>
        <w:rPr>
          <w:sz w:val="10"/>
          <w:szCs w:val="10"/>
        </w:rPr>
      </w:pPr>
    </w:p>
    <w:p w14:paraId="3B6E5015" w14:textId="458D469F" w:rsidR="00233C9D" w:rsidRPr="0038109C" w:rsidRDefault="00233C9D" w:rsidP="00233C9D">
      <w:pPr>
        <w:pStyle w:val="Heading2"/>
        <w:rPr>
          <w:color w:val="auto"/>
        </w:rPr>
      </w:pPr>
      <w:r w:rsidRPr="0038109C">
        <w:rPr>
          <w:b/>
          <w:bCs/>
          <w:color w:val="auto"/>
        </w:rPr>
        <w:t>Lesson:</w:t>
      </w:r>
      <w:r w:rsidRPr="0038109C">
        <w:rPr>
          <w:color w:val="auto"/>
        </w:rPr>
        <w:t xml:space="preserve"> </w:t>
      </w:r>
      <w:r w:rsidR="00E12338">
        <w:rPr>
          <w:color w:val="auto"/>
        </w:rPr>
        <w:t>Two</w:t>
      </w:r>
    </w:p>
    <w:p w14:paraId="1202FC37" w14:textId="77777777" w:rsidR="00233C9D" w:rsidRPr="00FB37A1" w:rsidRDefault="00233C9D" w:rsidP="00233C9D">
      <w:pPr>
        <w:pStyle w:val="Header"/>
        <w:rPr>
          <w:sz w:val="10"/>
          <w:szCs w:val="10"/>
        </w:rPr>
      </w:pPr>
    </w:p>
    <w:p w14:paraId="4F7B6A85" w14:textId="485F4E65" w:rsidR="00E45867" w:rsidRDefault="00233C9D" w:rsidP="007E2863">
      <w:pPr>
        <w:pStyle w:val="Heading3"/>
        <w:rPr>
          <w:color w:val="auto"/>
        </w:rPr>
      </w:pPr>
      <w:r w:rsidRPr="0038109C">
        <w:rPr>
          <w:b/>
          <w:bCs/>
          <w:color w:val="auto"/>
        </w:rPr>
        <w:t>Question/LO:</w:t>
      </w:r>
      <w:r w:rsidRPr="0038109C">
        <w:rPr>
          <w:color w:val="auto"/>
        </w:rPr>
        <w:t xml:space="preserve"> </w:t>
      </w:r>
      <w:r w:rsidR="00EE6817">
        <w:rPr>
          <w:color w:val="auto"/>
        </w:rPr>
        <w:tab/>
      </w:r>
      <w:r w:rsidR="00E12338">
        <w:rPr>
          <w:color w:val="auto"/>
        </w:rPr>
        <w:t>How can marriage create an environment for caring</w:t>
      </w:r>
      <w:r w:rsidR="00E45867">
        <w:rPr>
          <w:color w:val="auto"/>
        </w:rPr>
        <w:t>?</w:t>
      </w:r>
      <w:r w:rsidR="007E2863">
        <w:rPr>
          <w:color w:val="auto"/>
        </w:rPr>
        <w:t xml:space="preserve"> </w:t>
      </w:r>
      <w:r w:rsidR="00E12338">
        <w:rPr>
          <w:color w:val="auto"/>
        </w:rPr>
        <w:t>How do</w:t>
      </w:r>
      <w:r w:rsidR="00F033E7">
        <w:rPr>
          <w:color w:val="auto"/>
        </w:rPr>
        <w:t>es</w:t>
      </w:r>
      <w:r w:rsidR="00E12338">
        <w:rPr>
          <w:color w:val="auto"/>
        </w:rPr>
        <w:t xml:space="preserve"> a Muslim wedding encourage the couple to care for each other</w:t>
      </w:r>
      <w:r w:rsidR="00E45867">
        <w:rPr>
          <w:color w:val="auto"/>
        </w:rPr>
        <w:t>?</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F033E7" w14:paraId="0C0C0770" w14:textId="77777777" w:rsidTr="00CA2E72">
        <w:tc>
          <w:tcPr>
            <w:tcW w:w="2972" w:type="dxa"/>
          </w:tcPr>
          <w:p w14:paraId="45D0C5A5" w14:textId="4F0F1E66" w:rsidR="00F033E7" w:rsidRPr="007E2863" w:rsidRDefault="00F033E7" w:rsidP="00F033E7">
            <w:pPr>
              <w:rPr>
                <w:rFonts w:cstheme="minorHAnsi"/>
                <w:color w:val="CC0066"/>
              </w:rPr>
            </w:pPr>
            <w:r w:rsidRPr="007E2863">
              <w:rPr>
                <w:rFonts w:cstheme="minorHAnsi"/>
                <w:color w:val="CC0066"/>
              </w:rPr>
              <w:t>Learning about religious traditions and non-religious worldviews</w:t>
            </w:r>
          </w:p>
          <w:p w14:paraId="7AF027F4" w14:textId="77777777" w:rsidR="00F033E7" w:rsidRPr="00C4553B" w:rsidRDefault="00F033E7" w:rsidP="00F033E7">
            <w:pPr>
              <w:rPr>
                <w:rFonts w:cstheme="minorHAnsi"/>
              </w:rPr>
            </w:pPr>
          </w:p>
          <w:p w14:paraId="407E4688" w14:textId="77777777" w:rsidR="00F033E7" w:rsidRPr="00C4553B" w:rsidRDefault="00F033E7" w:rsidP="00F033E7">
            <w:pPr>
              <w:rPr>
                <w:rFonts w:cstheme="minorHAnsi"/>
              </w:rPr>
            </w:pPr>
          </w:p>
          <w:p w14:paraId="7ABDD311" w14:textId="77777777" w:rsidR="00F033E7" w:rsidRPr="00C4553B" w:rsidRDefault="00F033E7" w:rsidP="00F033E7">
            <w:pPr>
              <w:rPr>
                <w:rFonts w:cstheme="minorHAnsi"/>
              </w:rPr>
            </w:pPr>
          </w:p>
          <w:p w14:paraId="001B2A1B" w14:textId="4764A294" w:rsidR="00F033E7" w:rsidRPr="00E45867" w:rsidRDefault="00F033E7" w:rsidP="00EA2E10">
            <w:pPr>
              <w:widowControl w:val="0"/>
              <w:rPr>
                <w:rFonts w:cstheme="minorHAnsi"/>
                <w:color w:val="ED7D31" w:themeColor="accent2"/>
              </w:rPr>
            </w:pPr>
          </w:p>
        </w:tc>
        <w:tc>
          <w:tcPr>
            <w:tcW w:w="7229" w:type="dxa"/>
          </w:tcPr>
          <w:p w14:paraId="551EE10F" w14:textId="77777777" w:rsidR="00F033E7" w:rsidRPr="00365DBC" w:rsidRDefault="00F033E7" w:rsidP="00F033E7">
            <w:pPr>
              <w:widowControl w:val="0"/>
              <w:rPr>
                <w:rFonts w:cstheme="minorHAnsi"/>
                <w:i/>
                <w:color w:val="000000" w:themeColor="text1"/>
                <w:lang w:eastAsia="en-GB"/>
              </w:rPr>
            </w:pPr>
            <w:r w:rsidRPr="00365DBC">
              <w:rPr>
                <w:rFonts w:cstheme="minorHAnsi"/>
                <w:i/>
                <w:color w:val="000000" w:themeColor="text1"/>
                <w:lang w:eastAsia="en-GB"/>
              </w:rPr>
              <w:t xml:space="preserve">There are two aspects of marriage between believers of any faith tradition: </w:t>
            </w:r>
          </w:p>
          <w:p w14:paraId="1CACD518" w14:textId="77777777" w:rsidR="00F033E7" w:rsidRPr="00365DBC" w:rsidRDefault="00F033E7" w:rsidP="00F033E7">
            <w:pPr>
              <w:widowControl w:val="0"/>
              <w:rPr>
                <w:rFonts w:cstheme="minorHAnsi"/>
                <w:i/>
                <w:color w:val="000000" w:themeColor="text1"/>
                <w:lang w:eastAsia="en-GB"/>
              </w:rPr>
            </w:pPr>
            <w:r w:rsidRPr="00365DBC">
              <w:rPr>
                <w:rFonts w:cstheme="minorHAnsi"/>
                <w:i/>
                <w:color w:val="000000" w:themeColor="text1"/>
                <w:lang w:eastAsia="en-GB"/>
              </w:rPr>
              <w:t>a) the civil contract</w:t>
            </w:r>
          </w:p>
          <w:p w14:paraId="2D77A8A0" w14:textId="77777777" w:rsidR="00F033E7" w:rsidRPr="00365DBC" w:rsidRDefault="00F033E7" w:rsidP="00F033E7">
            <w:pPr>
              <w:widowControl w:val="0"/>
              <w:rPr>
                <w:rFonts w:cstheme="minorHAnsi"/>
                <w:i/>
                <w:color w:val="000000" w:themeColor="text1"/>
                <w:lang w:eastAsia="en-GB"/>
              </w:rPr>
            </w:pPr>
            <w:r w:rsidRPr="00365DBC">
              <w:rPr>
                <w:rFonts w:cstheme="minorHAnsi"/>
                <w:i/>
                <w:color w:val="000000" w:themeColor="text1"/>
                <w:lang w:eastAsia="en-GB"/>
              </w:rPr>
              <w:t>b) the spiritual union</w:t>
            </w:r>
          </w:p>
          <w:p w14:paraId="628CD0B9" w14:textId="6ECDC16C" w:rsidR="00F033E7" w:rsidRPr="00365DBC" w:rsidRDefault="00F033E7" w:rsidP="00F033E7">
            <w:pPr>
              <w:autoSpaceDE w:val="0"/>
              <w:autoSpaceDN w:val="0"/>
              <w:adjustRightInd w:val="0"/>
              <w:rPr>
                <w:rFonts w:cstheme="minorHAnsi"/>
                <w:i/>
                <w:color w:val="000000" w:themeColor="text1"/>
                <w:lang w:eastAsia="en-GB"/>
              </w:rPr>
            </w:pPr>
            <w:r w:rsidRPr="00365DBC">
              <w:rPr>
                <w:rFonts w:cstheme="minorHAnsi"/>
                <w:i/>
                <w:color w:val="000000" w:themeColor="text1"/>
                <w:lang w:eastAsia="en-GB"/>
              </w:rPr>
              <w:t>In the UK it is only Christian weddings in recognised Christian places of worship where the two elements of marriage happen simultaneously. In other religious traditions the religious ceremony is either preceded or followed by a civil ceremony. In non-religious traditions there is only a civil contract</w:t>
            </w:r>
            <w:r w:rsidR="00EA2E10" w:rsidRPr="00365DBC">
              <w:rPr>
                <w:rFonts w:cstheme="minorHAnsi"/>
                <w:i/>
                <w:color w:val="000000" w:themeColor="text1"/>
                <w:lang w:eastAsia="en-GB"/>
              </w:rPr>
              <w:t xml:space="preserve"> and ceremony</w:t>
            </w:r>
            <w:r w:rsidRPr="00365DBC">
              <w:rPr>
                <w:rFonts w:cstheme="minorHAnsi"/>
                <w:i/>
                <w:color w:val="000000" w:themeColor="text1"/>
                <w:lang w:eastAsia="en-GB"/>
              </w:rPr>
              <w:t>.</w:t>
            </w:r>
          </w:p>
          <w:p w14:paraId="4F3037CD" w14:textId="77777777" w:rsidR="00F033E7" w:rsidRPr="00365DBC" w:rsidRDefault="00F033E7" w:rsidP="00F033E7">
            <w:pPr>
              <w:autoSpaceDE w:val="0"/>
              <w:autoSpaceDN w:val="0"/>
              <w:adjustRightInd w:val="0"/>
              <w:rPr>
                <w:rFonts w:cstheme="minorHAnsi"/>
                <w:lang w:eastAsia="en-GB"/>
              </w:rPr>
            </w:pPr>
          </w:p>
          <w:p w14:paraId="76B03634" w14:textId="5A33ED0F" w:rsidR="00F033E7" w:rsidRPr="00365DBC" w:rsidRDefault="00EA2E10" w:rsidP="00F033E7">
            <w:pPr>
              <w:widowControl w:val="0"/>
              <w:rPr>
                <w:rFonts w:cstheme="minorHAnsi"/>
                <w:color w:val="000000" w:themeColor="text1"/>
                <w:lang w:eastAsia="en-GB"/>
              </w:rPr>
            </w:pPr>
            <w:r w:rsidRPr="00365DBC">
              <w:rPr>
                <w:rFonts w:cstheme="minorHAnsi"/>
                <w:color w:val="000000" w:themeColor="text1"/>
                <w:lang w:eastAsia="en-GB"/>
              </w:rPr>
              <w:t xml:space="preserve">God wants </w:t>
            </w:r>
            <w:r w:rsidR="00BE207A" w:rsidRPr="00365DBC">
              <w:rPr>
                <w:rFonts w:cstheme="minorHAnsi"/>
                <w:color w:val="000000" w:themeColor="text1"/>
                <w:lang w:eastAsia="en-GB"/>
              </w:rPr>
              <w:t xml:space="preserve">followers to create a caring world. One way of doing this is by creating small, caring environments, which together create a sharing world. </w:t>
            </w:r>
          </w:p>
          <w:p w14:paraId="151A47DF" w14:textId="2C43ED4F" w:rsidR="00BE207A" w:rsidRPr="00365DBC" w:rsidRDefault="00BE207A" w:rsidP="00F033E7">
            <w:pPr>
              <w:widowControl w:val="0"/>
              <w:rPr>
                <w:rFonts w:cstheme="minorHAnsi"/>
                <w:color w:val="000000" w:themeColor="text1"/>
                <w:lang w:eastAsia="en-GB"/>
              </w:rPr>
            </w:pPr>
          </w:p>
          <w:p w14:paraId="44F3CB7D" w14:textId="6B06E365" w:rsidR="00BE207A" w:rsidRPr="00365DBC" w:rsidRDefault="00BE207A" w:rsidP="00F033E7">
            <w:pPr>
              <w:widowControl w:val="0"/>
              <w:rPr>
                <w:rFonts w:cstheme="minorHAnsi"/>
                <w:color w:val="000000" w:themeColor="text1"/>
                <w:lang w:eastAsia="en-GB"/>
              </w:rPr>
            </w:pPr>
            <w:r w:rsidRPr="00365DBC">
              <w:rPr>
                <w:rFonts w:cstheme="minorHAnsi"/>
                <w:color w:val="000000" w:themeColor="text1"/>
                <w:lang w:eastAsia="en-GB"/>
              </w:rPr>
              <w:t>Ask pupils to suggest ways in which caring environments can be produced or created.</w:t>
            </w:r>
          </w:p>
          <w:p w14:paraId="024E812C" w14:textId="18BE229E" w:rsidR="00BE207A" w:rsidRPr="00365DBC" w:rsidRDefault="00BE207A" w:rsidP="00F033E7">
            <w:pPr>
              <w:widowControl w:val="0"/>
              <w:rPr>
                <w:rFonts w:cstheme="minorHAnsi"/>
                <w:color w:val="000000" w:themeColor="text1"/>
                <w:lang w:eastAsia="en-GB"/>
              </w:rPr>
            </w:pPr>
          </w:p>
          <w:p w14:paraId="5142D2A1" w14:textId="5C4DDB90" w:rsidR="00BE207A" w:rsidRPr="00365DBC" w:rsidRDefault="00BE207A" w:rsidP="00F033E7">
            <w:pPr>
              <w:widowControl w:val="0"/>
              <w:rPr>
                <w:rFonts w:cstheme="minorHAnsi"/>
                <w:color w:val="000000" w:themeColor="text1"/>
                <w:lang w:eastAsia="en-GB"/>
              </w:rPr>
            </w:pPr>
            <w:r w:rsidRPr="00365DBC">
              <w:rPr>
                <w:rFonts w:cstheme="minorHAnsi"/>
                <w:color w:val="000000" w:themeColor="text1"/>
                <w:lang w:eastAsia="en-GB"/>
              </w:rPr>
              <w:t>Marriage can create a caring environment.</w:t>
            </w:r>
          </w:p>
          <w:p w14:paraId="31ED1761" w14:textId="6FA6A593" w:rsidR="00BE207A" w:rsidRPr="00365DBC" w:rsidRDefault="00BE207A" w:rsidP="00F033E7">
            <w:pPr>
              <w:widowControl w:val="0"/>
              <w:rPr>
                <w:rFonts w:cstheme="minorHAnsi"/>
                <w:color w:val="000000" w:themeColor="text1"/>
                <w:lang w:eastAsia="en-GB"/>
              </w:rPr>
            </w:pPr>
          </w:p>
          <w:p w14:paraId="6356D618" w14:textId="77777777" w:rsidR="002A48AA" w:rsidRDefault="002A48AA" w:rsidP="00F033E7">
            <w:pPr>
              <w:widowControl w:val="0"/>
              <w:rPr>
                <w:rFonts w:cstheme="minorHAnsi"/>
                <w:color w:val="000000" w:themeColor="text1"/>
                <w:lang w:eastAsia="en-GB"/>
              </w:rPr>
            </w:pPr>
          </w:p>
          <w:p w14:paraId="272244E4" w14:textId="77777777" w:rsidR="002A48AA" w:rsidRDefault="002A48AA" w:rsidP="00F033E7">
            <w:pPr>
              <w:widowControl w:val="0"/>
              <w:rPr>
                <w:rFonts w:cstheme="minorHAnsi"/>
                <w:color w:val="000000" w:themeColor="text1"/>
                <w:lang w:eastAsia="en-GB"/>
              </w:rPr>
            </w:pPr>
          </w:p>
          <w:p w14:paraId="672AE13A" w14:textId="156036C8" w:rsidR="00BE207A" w:rsidRPr="00FC3312" w:rsidRDefault="00BE207A" w:rsidP="00F033E7">
            <w:pPr>
              <w:widowControl w:val="0"/>
              <w:rPr>
                <w:rFonts w:cstheme="minorHAnsi"/>
                <w:color w:val="000000" w:themeColor="text1"/>
                <w:lang w:eastAsia="en-GB"/>
              </w:rPr>
            </w:pPr>
            <w:r w:rsidRPr="00FC3312">
              <w:rPr>
                <w:rFonts w:cstheme="minorHAnsi"/>
                <w:color w:val="000000" w:themeColor="text1"/>
                <w:lang w:eastAsia="en-GB"/>
              </w:rPr>
              <w:lastRenderedPageBreak/>
              <w:t xml:space="preserve">In a Muslim marriage, two people agree to get married </w:t>
            </w:r>
            <w:r w:rsidR="00FC3312" w:rsidRPr="00FC3312">
              <w:rPr>
                <w:rFonts w:cstheme="minorHAnsi"/>
                <w:color w:val="000000" w:themeColor="text1"/>
                <w:lang w:eastAsia="en-GB"/>
              </w:rPr>
              <w:t>without</w:t>
            </w:r>
            <w:r w:rsidRPr="00FC3312">
              <w:rPr>
                <w:rFonts w:cstheme="minorHAnsi"/>
                <w:color w:val="000000" w:themeColor="text1"/>
                <w:lang w:eastAsia="en-GB"/>
              </w:rPr>
              <w:t xml:space="preserve"> any</w:t>
            </w:r>
            <w:r w:rsidR="00FC3312" w:rsidRPr="00FC3312">
              <w:rPr>
                <w:rFonts w:cstheme="minorHAnsi"/>
                <w:color w:val="000000" w:themeColor="text1"/>
                <w:lang w:eastAsia="en-GB"/>
              </w:rPr>
              <w:t xml:space="preserve"> form of pressure</w:t>
            </w:r>
            <w:r w:rsidRPr="00FC3312">
              <w:rPr>
                <w:rFonts w:cstheme="minorHAnsi"/>
                <w:color w:val="000000" w:themeColor="text1"/>
                <w:lang w:eastAsia="en-GB"/>
              </w:rPr>
              <w:t xml:space="preserve">. This agreement is declared in front of witnesses. This process is called Nikkah (Islamic Marriage Ceremony). The process leading up to </w:t>
            </w:r>
            <w:r w:rsidR="00FC3312" w:rsidRPr="00FC3312">
              <w:rPr>
                <w:rFonts w:cstheme="minorHAnsi"/>
                <w:color w:val="000000" w:themeColor="text1"/>
                <w:lang w:eastAsia="en-GB"/>
              </w:rPr>
              <w:t>the Nikkah</w:t>
            </w:r>
            <w:r w:rsidRPr="00FC3312">
              <w:rPr>
                <w:rFonts w:cstheme="minorHAnsi"/>
                <w:color w:val="000000" w:themeColor="text1"/>
                <w:lang w:eastAsia="en-GB"/>
              </w:rPr>
              <w:t xml:space="preserve"> ceremony is:</w:t>
            </w:r>
          </w:p>
          <w:p w14:paraId="0D5D9779" w14:textId="5A88C051" w:rsidR="00BE207A" w:rsidRPr="00FC3312" w:rsidRDefault="00BE207A" w:rsidP="00F033E7">
            <w:pPr>
              <w:widowControl w:val="0"/>
              <w:rPr>
                <w:rFonts w:cstheme="minorHAnsi"/>
                <w:color w:val="000000" w:themeColor="text1"/>
                <w:lang w:eastAsia="en-GB"/>
              </w:rPr>
            </w:pPr>
          </w:p>
          <w:p w14:paraId="4B46C894" w14:textId="4684CF39" w:rsidR="00BE207A" w:rsidRPr="00FC3312" w:rsidRDefault="00A513D9" w:rsidP="00BE207A">
            <w:pPr>
              <w:pStyle w:val="ListParagraph"/>
              <w:widowControl w:val="0"/>
              <w:numPr>
                <w:ilvl w:val="0"/>
                <w:numId w:val="5"/>
              </w:numPr>
              <w:rPr>
                <w:rFonts w:cstheme="minorHAnsi"/>
                <w:color w:val="000000" w:themeColor="text1"/>
                <w:lang w:eastAsia="en-GB"/>
              </w:rPr>
            </w:pPr>
            <w:r w:rsidRPr="00FC3312">
              <w:rPr>
                <w:rFonts w:cstheme="minorHAnsi"/>
                <w:color w:val="000000" w:themeColor="text1"/>
                <w:lang w:eastAsia="en-GB"/>
              </w:rPr>
              <w:t xml:space="preserve">Bride and Groom are ready to give consent for marriage and understand that marriage is a covenant or pledge to Allah. It is about rights and responsibilities towards each other. It is about love and </w:t>
            </w:r>
            <w:r w:rsidR="00FC3312" w:rsidRPr="00FC3312">
              <w:rPr>
                <w:rFonts w:cstheme="minorHAnsi"/>
                <w:color w:val="000000" w:themeColor="text1"/>
                <w:lang w:eastAsia="en-GB"/>
              </w:rPr>
              <w:t>mercy and</w:t>
            </w:r>
            <w:r w:rsidRPr="00FC3312">
              <w:rPr>
                <w:rFonts w:cstheme="minorHAnsi"/>
                <w:color w:val="000000" w:themeColor="text1"/>
                <w:lang w:eastAsia="en-GB"/>
              </w:rPr>
              <w:t xml:space="preserve"> coming together to be happy and content.</w:t>
            </w:r>
          </w:p>
          <w:p w14:paraId="0949CC12" w14:textId="6AFCE8F9" w:rsidR="00A513D9" w:rsidRPr="00FC3312" w:rsidRDefault="00A513D9" w:rsidP="00BE207A">
            <w:pPr>
              <w:pStyle w:val="ListParagraph"/>
              <w:widowControl w:val="0"/>
              <w:numPr>
                <w:ilvl w:val="0"/>
                <w:numId w:val="5"/>
              </w:numPr>
              <w:rPr>
                <w:rFonts w:cstheme="minorHAnsi"/>
                <w:color w:val="000000" w:themeColor="text1"/>
                <w:lang w:eastAsia="en-GB"/>
              </w:rPr>
            </w:pPr>
            <w:r w:rsidRPr="00FC3312">
              <w:rPr>
                <w:rFonts w:cstheme="minorHAnsi"/>
                <w:color w:val="000000" w:themeColor="text1"/>
                <w:lang w:eastAsia="en-GB"/>
              </w:rPr>
              <w:t>Parents have given their blessing.</w:t>
            </w:r>
          </w:p>
          <w:p w14:paraId="0382821C" w14:textId="3DABD38E" w:rsidR="00A513D9" w:rsidRPr="00FC3312" w:rsidRDefault="00A513D9" w:rsidP="00BE207A">
            <w:pPr>
              <w:pStyle w:val="ListParagraph"/>
              <w:widowControl w:val="0"/>
              <w:numPr>
                <w:ilvl w:val="0"/>
                <w:numId w:val="5"/>
              </w:numPr>
              <w:rPr>
                <w:rFonts w:cstheme="minorHAnsi"/>
                <w:color w:val="000000" w:themeColor="text1"/>
                <w:lang w:eastAsia="en-GB"/>
              </w:rPr>
            </w:pPr>
            <w:r w:rsidRPr="00FC3312">
              <w:rPr>
                <w:rFonts w:cstheme="minorHAnsi"/>
                <w:color w:val="000000" w:themeColor="text1"/>
                <w:lang w:eastAsia="en-GB"/>
              </w:rPr>
              <w:t>An Imam, Muslim scholar or similar has given their blessing.</w:t>
            </w:r>
          </w:p>
          <w:p w14:paraId="03DFC847" w14:textId="1EB8DDD0" w:rsidR="00A513D9" w:rsidRPr="00FC3312" w:rsidRDefault="00A513D9" w:rsidP="00BE207A">
            <w:pPr>
              <w:pStyle w:val="ListParagraph"/>
              <w:widowControl w:val="0"/>
              <w:numPr>
                <w:ilvl w:val="0"/>
                <w:numId w:val="5"/>
              </w:numPr>
              <w:rPr>
                <w:rFonts w:cstheme="minorHAnsi"/>
                <w:color w:val="000000" w:themeColor="text1"/>
                <w:lang w:eastAsia="en-GB"/>
              </w:rPr>
            </w:pPr>
            <w:r w:rsidRPr="00FC3312">
              <w:rPr>
                <w:rFonts w:cstheme="minorHAnsi"/>
                <w:color w:val="000000" w:themeColor="text1"/>
                <w:lang w:eastAsia="en-GB"/>
              </w:rPr>
              <w:t>The legal guardian or nominated representative of the bride is available to be present at Nikkah.</w:t>
            </w:r>
          </w:p>
          <w:p w14:paraId="4EC891CD" w14:textId="77777777" w:rsidR="00541A13" w:rsidRPr="00541A13" w:rsidRDefault="00A513D9" w:rsidP="00541A13">
            <w:pPr>
              <w:pStyle w:val="ListParagraph"/>
              <w:widowControl w:val="0"/>
              <w:numPr>
                <w:ilvl w:val="0"/>
                <w:numId w:val="5"/>
              </w:numPr>
              <w:autoSpaceDE w:val="0"/>
              <w:autoSpaceDN w:val="0"/>
              <w:adjustRightInd w:val="0"/>
              <w:rPr>
                <w:rFonts w:cstheme="minorHAnsi"/>
                <w:color w:val="009900"/>
                <w:lang w:eastAsia="en-GB"/>
              </w:rPr>
            </w:pPr>
            <w:r w:rsidRPr="00541A13">
              <w:rPr>
                <w:rFonts w:cstheme="minorHAnsi"/>
                <w:color w:val="000000" w:themeColor="text1"/>
                <w:lang w:eastAsia="en-GB"/>
              </w:rPr>
              <w:t>Witnesses are available to be present at Nikkah.</w:t>
            </w:r>
            <w:r w:rsidR="00541A13" w:rsidRPr="00541A13">
              <w:rPr>
                <w:rFonts w:cstheme="minorHAnsi"/>
                <w:color w:val="000000" w:themeColor="text1"/>
                <w:lang w:eastAsia="en-GB"/>
              </w:rPr>
              <w:t xml:space="preserve"> </w:t>
            </w:r>
          </w:p>
          <w:p w14:paraId="75FC2E24" w14:textId="71172D93" w:rsidR="00A513D9" w:rsidRPr="00541A13" w:rsidRDefault="0057343E" w:rsidP="00541A13">
            <w:pPr>
              <w:pStyle w:val="ListParagraph"/>
              <w:widowControl w:val="0"/>
              <w:numPr>
                <w:ilvl w:val="0"/>
                <w:numId w:val="5"/>
              </w:numPr>
              <w:autoSpaceDE w:val="0"/>
              <w:autoSpaceDN w:val="0"/>
              <w:adjustRightInd w:val="0"/>
              <w:rPr>
                <w:rFonts w:cstheme="minorHAnsi"/>
                <w:color w:val="009900"/>
                <w:lang w:eastAsia="en-GB"/>
              </w:rPr>
            </w:pPr>
            <w:r w:rsidRPr="00541A13">
              <w:rPr>
                <w:rFonts w:cstheme="minorHAnsi"/>
                <w:color w:val="000000" w:themeColor="text1"/>
                <w:lang w:eastAsia="en-GB"/>
              </w:rPr>
              <w:t>Mahr</w:t>
            </w:r>
            <w:r w:rsidR="00A513D9" w:rsidRPr="00541A13">
              <w:rPr>
                <w:rFonts w:cstheme="minorHAnsi"/>
                <w:color w:val="000000" w:themeColor="text1"/>
                <w:lang w:eastAsia="en-GB"/>
              </w:rPr>
              <w:t xml:space="preserve"> arrangements have been finalised</w:t>
            </w:r>
            <w:r w:rsidR="00541A13" w:rsidRPr="00541A13">
              <w:rPr>
                <w:rFonts w:cstheme="minorHAnsi"/>
                <w:color w:val="000000" w:themeColor="text1"/>
                <w:lang w:eastAsia="en-GB"/>
              </w:rPr>
              <w:t xml:space="preserve"> between the Bride and Groom. </w:t>
            </w:r>
            <w:r w:rsidR="00541A13" w:rsidRPr="00541A13">
              <w:rPr>
                <w:rFonts w:cstheme="minorHAnsi"/>
                <w:i/>
                <w:iCs/>
                <w:color w:val="000000" w:themeColor="text1"/>
                <w:lang w:eastAsia="en-GB"/>
              </w:rPr>
              <w:t>Mahr are the conditions included in the marriage contract by the bride and agreed by the groom. These could be material gifts: as little as a small sum of money or piece of jewellery; or as large as a house. In addition, or instead, the gift may be confirmation of a lifestyle choice (e.g. freedom to work or follow a profession). Anything given to the bride in the Mahr is 100% hers to keep even if the marriage should end in divorce.</w:t>
            </w:r>
          </w:p>
          <w:p w14:paraId="60FF839A" w14:textId="51E2EA43" w:rsidR="00053C40" w:rsidRPr="00FC3312" w:rsidRDefault="00053C40" w:rsidP="00BE207A">
            <w:pPr>
              <w:pStyle w:val="ListParagraph"/>
              <w:widowControl w:val="0"/>
              <w:numPr>
                <w:ilvl w:val="0"/>
                <w:numId w:val="5"/>
              </w:numPr>
              <w:rPr>
                <w:rFonts w:cstheme="minorHAnsi"/>
                <w:color w:val="000000" w:themeColor="text1"/>
                <w:lang w:eastAsia="en-GB"/>
              </w:rPr>
            </w:pPr>
            <w:r w:rsidRPr="00FC3312">
              <w:rPr>
                <w:rFonts w:cstheme="minorHAnsi"/>
                <w:color w:val="000000" w:themeColor="text1"/>
                <w:lang w:eastAsia="en-GB"/>
              </w:rPr>
              <w:t>Marriage officials are available to conduct the Nikkah (an Imam or religious scholar</w:t>
            </w:r>
            <w:r w:rsidR="0057343E" w:rsidRPr="00FC3312">
              <w:rPr>
                <w:rFonts w:cstheme="minorHAnsi"/>
                <w:color w:val="000000" w:themeColor="text1"/>
                <w:lang w:eastAsia="en-GB"/>
              </w:rPr>
              <w:t xml:space="preserve"> etc).</w:t>
            </w:r>
          </w:p>
          <w:p w14:paraId="471823D4" w14:textId="77777777" w:rsidR="00F033E7" w:rsidRPr="00FC3312" w:rsidRDefault="00F033E7" w:rsidP="00F033E7">
            <w:pPr>
              <w:widowControl w:val="0"/>
              <w:rPr>
                <w:rFonts w:cstheme="minorHAnsi"/>
                <w:lang w:eastAsia="en-GB"/>
              </w:rPr>
            </w:pPr>
          </w:p>
          <w:p w14:paraId="5C9B6D78" w14:textId="20A9D638" w:rsidR="00F033E7" w:rsidRPr="00FC3312" w:rsidRDefault="00F033E7" w:rsidP="00F033E7">
            <w:pPr>
              <w:autoSpaceDE w:val="0"/>
              <w:autoSpaceDN w:val="0"/>
              <w:adjustRightInd w:val="0"/>
              <w:rPr>
                <w:rFonts w:cstheme="minorHAnsi"/>
                <w:color w:val="000000" w:themeColor="text1"/>
                <w:lang w:eastAsia="en-GB"/>
              </w:rPr>
            </w:pPr>
            <w:r w:rsidRPr="00FC3312">
              <w:rPr>
                <w:rFonts w:cstheme="minorHAnsi"/>
                <w:lang w:eastAsia="en-GB"/>
              </w:rPr>
              <w:t xml:space="preserve">Show pupils the photos/pictures of an actual Nikkah (Islamic marriage ceremony). </w:t>
            </w:r>
          </w:p>
          <w:p w14:paraId="59DA12BC" w14:textId="77777777" w:rsidR="00F033E7" w:rsidRPr="00FC3312" w:rsidRDefault="00F033E7" w:rsidP="00F033E7">
            <w:pPr>
              <w:autoSpaceDE w:val="0"/>
              <w:autoSpaceDN w:val="0"/>
              <w:adjustRightInd w:val="0"/>
              <w:rPr>
                <w:rFonts w:cstheme="minorHAnsi"/>
                <w:color w:val="009900"/>
                <w:lang w:eastAsia="en-GB"/>
              </w:rPr>
            </w:pPr>
          </w:p>
          <w:p w14:paraId="09EF19ED" w14:textId="12E59623" w:rsidR="00F033E7" w:rsidRPr="00FC3312" w:rsidRDefault="00541A13" w:rsidP="00F033E7">
            <w:pPr>
              <w:autoSpaceDE w:val="0"/>
              <w:autoSpaceDN w:val="0"/>
              <w:adjustRightInd w:val="0"/>
              <w:rPr>
                <w:rFonts w:cstheme="minorHAnsi"/>
                <w:lang w:eastAsia="en-GB"/>
              </w:rPr>
            </w:pPr>
            <w:r>
              <w:rPr>
                <w:rFonts w:cstheme="minorHAnsi"/>
                <w:lang w:eastAsia="en-GB"/>
              </w:rPr>
              <w:lastRenderedPageBreak/>
              <w:t xml:space="preserve">The Imam or a learned person starts the ceremony starts in the name of Allah (God). </w:t>
            </w:r>
            <w:r w:rsidR="00F033E7" w:rsidRPr="00FC3312">
              <w:rPr>
                <w:rFonts w:cstheme="minorHAnsi"/>
                <w:lang w:eastAsia="en-GB"/>
              </w:rPr>
              <w:t xml:space="preserve">The bride is asked three times whether she </w:t>
            </w:r>
            <w:r w:rsidR="00355AEA">
              <w:rPr>
                <w:rFonts w:cstheme="minorHAnsi"/>
                <w:lang w:eastAsia="en-GB"/>
              </w:rPr>
              <w:t>agrees to marry the</w:t>
            </w:r>
            <w:r w:rsidR="00F033E7" w:rsidRPr="00FC3312">
              <w:rPr>
                <w:rFonts w:cstheme="minorHAnsi"/>
                <w:lang w:eastAsia="en-GB"/>
              </w:rPr>
              <w:t xml:space="preserve"> </w:t>
            </w:r>
            <w:r w:rsidR="00355AEA">
              <w:rPr>
                <w:rFonts w:cstheme="minorHAnsi"/>
                <w:lang w:eastAsia="en-GB"/>
              </w:rPr>
              <w:t xml:space="preserve">groom with his proposed </w:t>
            </w:r>
            <w:r w:rsidR="00F033E7" w:rsidRPr="00FC3312">
              <w:rPr>
                <w:rFonts w:cstheme="minorHAnsi"/>
                <w:lang w:eastAsia="en-GB"/>
              </w:rPr>
              <w:t xml:space="preserve">Mahr. The bride must answer for herself. The Imam or the learned person then asks the groom if </w:t>
            </w:r>
            <w:r w:rsidR="00355AEA">
              <w:rPr>
                <w:rFonts w:cstheme="minorHAnsi"/>
                <w:lang w:eastAsia="en-GB"/>
              </w:rPr>
              <w:t>he agrees to marry the bride</w:t>
            </w:r>
            <w:r w:rsidR="00B05E2B">
              <w:rPr>
                <w:rFonts w:cstheme="minorHAnsi"/>
                <w:lang w:eastAsia="en-GB"/>
              </w:rPr>
              <w:t xml:space="preserve"> with the Mahr he has proposed</w:t>
            </w:r>
            <w:r w:rsidR="00F033E7" w:rsidRPr="00FC3312">
              <w:rPr>
                <w:rFonts w:cstheme="minorHAnsi"/>
                <w:lang w:eastAsia="en-GB"/>
              </w:rPr>
              <w:t xml:space="preserve"> in the presence of the same three witnesses. This completes the Muslim marriage ceremony. </w:t>
            </w:r>
          </w:p>
          <w:p w14:paraId="0AD8922A" w14:textId="0AF5883F" w:rsidR="00F033E7" w:rsidRPr="00FC3312" w:rsidRDefault="00F033E7" w:rsidP="00F033E7">
            <w:pPr>
              <w:rPr>
                <w:rFonts w:cstheme="minorHAnsi"/>
                <w:color w:val="000000" w:themeColor="text1"/>
              </w:rPr>
            </w:pPr>
          </w:p>
          <w:p w14:paraId="217C570D" w14:textId="4BCA16B2" w:rsidR="0057343E" w:rsidRPr="00365DBC" w:rsidRDefault="0057343E" w:rsidP="00F033E7">
            <w:pPr>
              <w:rPr>
                <w:rFonts w:cstheme="minorHAnsi"/>
                <w:iCs/>
                <w:color w:val="000000" w:themeColor="text1"/>
                <w:lang w:eastAsia="en-GB"/>
              </w:rPr>
            </w:pPr>
            <w:r w:rsidRPr="00365DBC">
              <w:rPr>
                <w:rFonts w:cstheme="minorHAnsi"/>
                <w:iCs/>
                <w:color w:val="000000" w:themeColor="text1"/>
                <w:lang w:eastAsia="en-GB"/>
              </w:rPr>
              <w:t xml:space="preserve">A Marriage Khutbah (sermon, address) is then read. It varies depending on what the Bride and Groom </w:t>
            </w:r>
            <w:r w:rsidR="00D46484" w:rsidRPr="00365DBC">
              <w:rPr>
                <w:rFonts w:cstheme="minorHAnsi"/>
                <w:iCs/>
                <w:color w:val="000000" w:themeColor="text1"/>
                <w:lang w:eastAsia="en-GB"/>
              </w:rPr>
              <w:t xml:space="preserve">might want the Imam to include in the marriage Khutbah. However, the following three verses of the Qur’an are normally included. </w:t>
            </w:r>
          </w:p>
          <w:p w14:paraId="22D58C99" w14:textId="674DF55E" w:rsidR="00D46484" w:rsidRPr="00365DBC" w:rsidRDefault="00D46484" w:rsidP="00F033E7">
            <w:pPr>
              <w:rPr>
                <w:rFonts w:cstheme="minorHAnsi"/>
                <w:iCs/>
                <w:color w:val="000000" w:themeColor="text1"/>
                <w:lang w:eastAsia="en-GB"/>
              </w:rPr>
            </w:pPr>
          </w:p>
          <w:p w14:paraId="34CB012C" w14:textId="63B19284" w:rsidR="00D46484" w:rsidRPr="00365DBC" w:rsidRDefault="00D46484" w:rsidP="00F033E7">
            <w:pPr>
              <w:rPr>
                <w:rFonts w:cstheme="minorHAnsi"/>
                <w:iCs/>
                <w:color w:val="000000" w:themeColor="text1"/>
                <w:lang w:eastAsia="en-GB"/>
              </w:rPr>
            </w:pPr>
            <w:r w:rsidRPr="00365DBC">
              <w:rPr>
                <w:rFonts w:cstheme="minorHAnsi"/>
                <w:iCs/>
                <w:color w:val="000000" w:themeColor="text1"/>
                <w:lang w:eastAsia="en-GB"/>
              </w:rPr>
              <w:t>First</w:t>
            </w:r>
          </w:p>
          <w:p w14:paraId="2E4EC3EC" w14:textId="77777777" w:rsidR="00D46484" w:rsidRPr="00365DBC" w:rsidRDefault="00D46484" w:rsidP="00F033E7">
            <w:pPr>
              <w:rPr>
                <w:rFonts w:cstheme="minorHAnsi"/>
                <w:iCs/>
                <w:color w:val="000000" w:themeColor="text1"/>
                <w:lang w:eastAsia="en-GB"/>
              </w:rPr>
            </w:pPr>
          </w:p>
          <w:p w14:paraId="39407F5A" w14:textId="6C464E40" w:rsidR="00D46484" w:rsidRPr="00365DBC" w:rsidRDefault="00D46484" w:rsidP="00F033E7">
            <w:pPr>
              <w:rPr>
                <w:rFonts w:cstheme="minorHAnsi"/>
                <w:iCs/>
                <w:color w:val="000000" w:themeColor="text1"/>
                <w:lang w:eastAsia="en-GB"/>
              </w:rPr>
            </w:pPr>
            <w:r w:rsidRPr="00365DBC">
              <w:rPr>
                <w:rFonts w:cstheme="minorHAnsi"/>
                <w:iCs/>
                <w:color w:val="000000" w:themeColor="text1"/>
                <w:lang w:eastAsia="en-GB"/>
              </w:rPr>
              <w:t>“And one of His signs is that He created mates for you from yourself that you may find rest in them, and He put between you love and compassion; most surely there are signs in this for a people who reflect”</w:t>
            </w:r>
          </w:p>
          <w:p w14:paraId="6034D39A" w14:textId="087D9D46" w:rsidR="00D46484" w:rsidRPr="00365DBC" w:rsidRDefault="00D46484" w:rsidP="00F033E7">
            <w:pPr>
              <w:rPr>
                <w:rFonts w:cstheme="minorHAnsi"/>
                <w:iCs/>
                <w:color w:val="000000" w:themeColor="text1"/>
                <w:lang w:eastAsia="en-GB"/>
              </w:rPr>
            </w:pPr>
            <w:r w:rsidRPr="00365DBC">
              <w:rPr>
                <w:rFonts w:cstheme="minorHAnsi"/>
                <w:iCs/>
                <w:color w:val="000000" w:themeColor="text1"/>
                <w:lang w:eastAsia="en-GB"/>
              </w:rPr>
              <w:t>(Qur’an 30:31)</w:t>
            </w:r>
          </w:p>
          <w:p w14:paraId="560747B1" w14:textId="70563328" w:rsidR="00D46484" w:rsidRPr="00365DBC" w:rsidRDefault="00D46484" w:rsidP="00F033E7">
            <w:pPr>
              <w:rPr>
                <w:rFonts w:cstheme="minorHAnsi"/>
                <w:iCs/>
                <w:color w:val="000000" w:themeColor="text1"/>
                <w:lang w:eastAsia="en-GB"/>
              </w:rPr>
            </w:pPr>
          </w:p>
          <w:p w14:paraId="35F567EA" w14:textId="203E0A59" w:rsidR="00D46484" w:rsidRPr="00365DBC" w:rsidRDefault="00D46484" w:rsidP="00F033E7">
            <w:pPr>
              <w:rPr>
                <w:rFonts w:cstheme="minorHAnsi"/>
                <w:iCs/>
                <w:color w:val="000000" w:themeColor="text1"/>
                <w:lang w:eastAsia="en-GB"/>
              </w:rPr>
            </w:pPr>
            <w:r w:rsidRPr="00365DBC">
              <w:rPr>
                <w:rFonts w:cstheme="minorHAnsi"/>
                <w:iCs/>
                <w:color w:val="000000" w:themeColor="text1"/>
                <w:lang w:eastAsia="en-GB"/>
              </w:rPr>
              <w:t>Ask the pupils to discuss what this means to them.</w:t>
            </w:r>
          </w:p>
          <w:p w14:paraId="071FC849" w14:textId="6CE95BB1" w:rsidR="00D46484" w:rsidRPr="00365DBC" w:rsidRDefault="00D46484" w:rsidP="00F033E7">
            <w:pPr>
              <w:rPr>
                <w:rFonts w:cstheme="minorHAnsi"/>
                <w:iCs/>
                <w:color w:val="000000" w:themeColor="text1"/>
                <w:lang w:eastAsia="en-GB"/>
              </w:rPr>
            </w:pPr>
          </w:p>
          <w:p w14:paraId="4F6F8BE9" w14:textId="7FC396FB" w:rsidR="00D46484" w:rsidRPr="00365DBC" w:rsidRDefault="00D46484" w:rsidP="00F033E7">
            <w:pPr>
              <w:rPr>
                <w:rFonts w:cstheme="minorHAnsi"/>
                <w:iCs/>
                <w:color w:val="000000" w:themeColor="text1"/>
                <w:lang w:eastAsia="en-GB"/>
              </w:rPr>
            </w:pPr>
            <w:r w:rsidRPr="00365DBC">
              <w:rPr>
                <w:rFonts w:cstheme="minorHAnsi"/>
                <w:iCs/>
                <w:color w:val="000000" w:themeColor="text1"/>
                <w:lang w:eastAsia="en-GB"/>
              </w:rPr>
              <w:t>Then read the following to the pupils.</w:t>
            </w:r>
          </w:p>
          <w:p w14:paraId="1B5770A9" w14:textId="77777777" w:rsidR="003A0E97" w:rsidRPr="00365DBC" w:rsidRDefault="003A0E97" w:rsidP="00F033E7">
            <w:pPr>
              <w:rPr>
                <w:rFonts w:cstheme="minorHAnsi"/>
                <w:iCs/>
                <w:color w:val="000000" w:themeColor="text1"/>
                <w:lang w:eastAsia="en-GB"/>
              </w:rPr>
            </w:pPr>
          </w:p>
          <w:p w14:paraId="3298E739" w14:textId="77777777" w:rsidR="002A48AA" w:rsidRDefault="002A48AA" w:rsidP="00F033E7">
            <w:pPr>
              <w:rPr>
                <w:rFonts w:cstheme="minorHAnsi"/>
                <w:iCs/>
                <w:color w:val="000000" w:themeColor="text1"/>
                <w:lang w:eastAsia="en-GB"/>
              </w:rPr>
            </w:pPr>
          </w:p>
          <w:p w14:paraId="146B9EA1" w14:textId="77777777" w:rsidR="002A48AA" w:rsidRDefault="002A48AA" w:rsidP="00F033E7">
            <w:pPr>
              <w:rPr>
                <w:rFonts w:cstheme="minorHAnsi"/>
                <w:iCs/>
                <w:color w:val="000000" w:themeColor="text1"/>
                <w:lang w:eastAsia="en-GB"/>
              </w:rPr>
            </w:pPr>
          </w:p>
          <w:p w14:paraId="4E655AC1" w14:textId="77777777" w:rsidR="002A48AA" w:rsidRDefault="002A48AA" w:rsidP="00F033E7">
            <w:pPr>
              <w:rPr>
                <w:rFonts w:cstheme="minorHAnsi"/>
                <w:iCs/>
                <w:color w:val="000000" w:themeColor="text1"/>
                <w:lang w:eastAsia="en-GB"/>
              </w:rPr>
            </w:pPr>
          </w:p>
          <w:p w14:paraId="1E747F0E" w14:textId="7FB14307" w:rsidR="00D46484" w:rsidRPr="00365DBC" w:rsidRDefault="00D46484" w:rsidP="00F033E7">
            <w:pPr>
              <w:rPr>
                <w:rFonts w:cstheme="minorHAnsi"/>
                <w:iCs/>
                <w:color w:val="000000" w:themeColor="text1"/>
                <w:lang w:eastAsia="en-GB"/>
              </w:rPr>
            </w:pPr>
            <w:r w:rsidRPr="00365DBC">
              <w:rPr>
                <w:rFonts w:cstheme="minorHAnsi"/>
                <w:iCs/>
                <w:color w:val="000000" w:themeColor="text1"/>
                <w:lang w:eastAsia="en-GB"/>
              </w:rPr>
              <w:lastRenderedPageBreak/>
              <w:t>Second</w:t>
            </w:r>
          </w:p>
          <w:p w14:paraId="70719E18" w14:textId="31ADC2FC" w:rsidR="00D46484" w:rsidRPr="00365DBC" w:rsidRDefault="00D46484" w:rsidP="00F033E7">
            <w:pPr>
              <w:rPr>
                <w:rFonts w:cstheme="minorHAnsi"/>
                <w:iCs/>
                <w:color w:val="000000" w:themeColor="text1"/>
                <w:lang w:eastAsia="en-GB"/>
              </w:rPr>
            </w:pPr>
            <w:r w:rsidRPr="00365DBC">
              <w:rPr>
                <w:rFonts w:cstheme="minorHAnsi"/>
                <w:iCs/>
                <w:color w:val="000000" w:themeColor="text1"/>
                <w:lang w:eastAsia="en-GB"/>
              </w:rPr>
              <w:t>“And we created you in pairs” (Qur’an 78:8)</w:t>
            </w:r>
          </w:p>
          <w:p w14:paraId="326198E0" w14:textId="77777777" w:rsidR="003A0E97" w:rsidRPr="00365DBC" w:rsidRDefault="003A0E97" w:rsidP="00F033E7">
            <w:pPr>
              <w:rPr>
                <w:rFonts w:cstheme="minorHAnsi"/>
                <w:iCs/>
                <w:color w:val="000000" w:themeColor="text1"/>
                <w:lang w:eastAsia="en-GB"/>
              </w:rPr>
            </w:pPr>
          </w:p>
          <w:p w14:paraId="721E04CD" w14:textId="0489B7EC" w:rsidR="00D46484" w:rsidRPr="00365DBC" w:rsidRDefault="00D46484" w:rsidP="00F033E7">
            <w:pPr>
              <w:rPr>
                <w:rFonts w:cstheme="minorHAnsi"/>
                <w:iCs/>
                <w:color w:val="000000" w:themeColor="text1"/>
                <w:lang w:eastAsia="en-GB"/>
              </w:rPr>
            </w:pPr>
            <w:r w:rsidRPr="00365DBC">
              <w:rPr>
                <w:rFonts w:cstheme="minorHAnsi"/>
                <w:iCs/>
                <w:color w:val="000000" w:themeColor="text1"/>
                <w:lang w:eastAsia="en-GB"/>
              </w:rPr>
              <w:t>Ask the pupils, do pairs only exist in humans?</w:t>
            </w:r>
          </w:p>
          <w:p w14:paraId="49F8C297" w14:textId="0E9CA71F" w:rsidR="00D46484" w:rsidRPr="00365DBC" w:rsidRDefault="00D46484" w:rsidP="00F033E7">
            <w:pPr>
              <w:rPr>
                <w:rFonts w:cstheme="minorHAnsi"/>
                <w:iCs/>
                <w:color w:val="000000" w:themeColor="text1"/>
                <w:lang w:eastAsia="en-GB"/>
              </w:rPr>
            </w:pPr>
          </w:p>
          <w:p w14:paraId="2AC412E0" w14:textId="479194E7" w:rsidR="00D46484" w:rsidRPr="00365DBC" w:rsidRDefault="00D46484" w:rsidP="00F033E7">
            <w:pPr>
              <w:rPr>
                <w:rFonts w:cstheme="minorHAnsi"/>
                <w:iCs/>
                <w:color w:val="000000" w:themeColor="text1"/>
                <w:lang w:eastAsia="en-GB"/>
              </w:rPr>
            </w:pPr>
            <w:r w:rsidRPr="00365DBC">
              <w:rPr>
                <w:rFonts w:cstheme="minorHAnsi"/>
                <w:iCs/>
                <w:color w:val="000000" w:themeColor="text1"/>
                <w:lang w:eastAsia="en-GB"/>
              </w:rPr>
              <w:t>Third</w:t>
            </w:r>
          </w:p>
          <w:p w14:paraId="3708DEEA" w14:textId="77777777" w:rsidR="00620957" w:rsidRPr="00365DBC" w:rsidRDefault="00620957" w:rsidP="00F033E7">
            <w:pPr>
              <w:rPr>
                <w:rFonts w:cstheme="minorHAnsi"/>
                <w:iCs/>
                <w:color w:val="000000" w:themeColor="text1"/>
                <w:lang w:eastAsia="en-GB"/>
              </w:rPr>
            </w:pPr>
            <w:r w:rsidRPr="00365DBC">
              <w:rPr>
                <w:rFonts w:cstheme="minorHAnsi"/>
                <w:iCs/>
                <w:color w:val="000000" w:themeColor="text1"/>
                <w:lang w:eastAsia="en-GB"/>
              </w:rPr>
              <w:t>“O people, be careful of (your duty) your Lord, Who created you from a single being and created its mates of the same (kind) and spread from these two, many men and women; and be careful of (your duty to) Allah, by Whom you demand of another (your rights) and (to) ties of relationship. Surely Allah ever watches over you. (Qur’an 4:1)</w:t>
            </w:r>
          </w:p>
          <w:p w14:paraId="7DB774C8" w14:textId="77777777" w:rsidR="00620957" w:rsidRPr="00365DBC" w:rsidRDefault="00620957" w:rsidP="00F033E7">
            <w:pPr>
              <w:rPr>
                <w:rFonts w:cstheme="minorHAnsi"/>
                <w:iCs/>
                <w:color w:val="000000" w:themeColor="text1"/>
                <w:lang w:eastAsia="en-GB"/>
              </w:rPr>
            </w:pPr>
          </w:p>
          <w:p w14:paraId="58F84845" w14:textId="65328F6E" w:rsidR="00620957" w:rsidRPr="00365DBC" w:rsidRDefault="00620957" w:rsidP="00F033E7">
            <w:pPr>
              <w:rPr>
                <w:rFonts w:cstheme="minorHAnsi"/>
                <w:iCs/>
                <w:color w:val="000000" w:themeColor="text1"/>
                <w:lang w:eastAsia="en-GB"/>
              </w:rPr>
            </w:pPr>
            <w:r w:rsidRPr="00365DBC">
              <w:rPr>
                <w:rFonts w:cstheme="minorHAnsi"/>
                <w:iCs/>
                <w:color w:val="000000" w:themeColor="text1"/>
                <w:lang w:eastAsia="en-GB"/>
              </w:rPr>
              <w:t>Ask the pupils what this means to them.</w:t>
            </w:r>
          </w:p>
          <w:p w14:paraId="5FB568CB" w14:textId="4D821AEC" w:rsidR="003A0E97" w:rsidRPr="00365DBC" w:rsidRDefault="003A0E97" w:rsidP="00F033E7">
            <w:pPr>
              <w:rPr>
                <w:rFonts w:cstheme="minorHAnsi"/>
                <w:iCs/>
                <w:color w:val="000000" w:themeColor="text1"/>
                <w:lang w:eastAsia="en-GB"/>
              </w:rPr>
            </w:pPr>
          </w:p>
          <w:p w14:paraId="134FAE26" w14:textId="4157FA57" w:rsidR="003A0E97" w:rsidRPr="00365DBC" w:rsidRDefault="003A0E97" w:rsidP="00F033E7">
            <w:pPr>
              <w:rPr>
                <w:rFonts w:cstheme="minorHAnsi"/>
                <w:iCs/>
                <w:lang w:eastAsia="en-GB"/>
              </w:rPr>
            </w:pPr>
            <w:r w:rsidRPr="00365DBC">
              <w:rPr>
                <w:rFonts w:cstheme="minorHAnsi"/>
                <w:iCs/>
                <w:lang w:eastAsia="en-GB"/>
              </w:rPr>
              <w:t>These three readings from the Qur’an aim for the couple to understand that marriage means caring for each other.</w:t>
            </w:r>
          </w:p>
          <w:p w14:paraId="672BA4A9" w14:textId="77777777" w:rsidR="003A0E97" w:rsidRPr="00365DBC" w:rsidRDefault="003A0E97" w:rsidP="00F033E7">
            <w:pPr>
              <w:rPr>
                <w:rFonts w:cstheme="minorHAnsi"/>
                <w:iCs/>
                <w:lang w:eastAsia="en-GB"/>
              </w:rPr>
            </w:pPr>
          </w:p>
          <w:p w14:paraId="4608A3D6" w14:textId="13534C08" w:rsidR="003A0E97" w:rsidRPr="00365DBC" w:rsidRDefault="00620957" w:rsidP="00F033E7">
            <w:pPr>
              <w:rPr>
                <w:rFonts w:cstheme="minorHAnsi"/>
                <w:iCs/>
                <w:lang w:eastAsia="en-GB"/>
              </w:rPr>
            </w:pPr>
            <w:r w:rsidRPr="00365DBC">
              <w:rPr>
                <w:rFonts w:cstheme="minorHAnsi"/>
                <w:iCs/>
                <w:lang w:eastAsia="en-GB"/>
              </w:rPr>
              <w:t>Ask the pupils to discuss what is the purpose of the Nikkah Khutbah</w:t>
            </w:r>
            <w:r w:rsidR="003A0E97" w:rsidRPr="00365DBC">
              <w:rPr>
                <w:rFonts w:cstheme="minorHAnsi"/>
                <w:iCs/>
                <w:lang w:eastAsia="en-GB"/>
              </w:rPr>
              <w:t xml:space="preserve"> which includes the three readings from the Qur’an.</w:t>
            </w:r>
            <w:r w:rsidRPr="00365DBC">
              <w:rPr>
                <w:rFonts w:cstheme="minorHAnsi"/>
                <w:iCs/>
                <w:lang w:eastAsia="en-GB"/>
              </w:rPr>
              <w:t xml:space="preserve"> </w:t>
            </w:r>
          </w:p>
          <w:p w14:paraId="1DA6B4A0" w14:textId="77777777" w:rsidR="003A0E97" w:rsidRPr="00365DBC" w:rsidRDefault="003A0E97" w:rsidP="00F033E7">
            <w:pPr>
              <w:rPr>
                <w:rFonts w:cstheme="minorHAnsi"/>
                <w:iCs/>
                <w:lang w:eastAsia="en-GB"/>
              </w:rPr>
            </w:pPr>
          </w:p>
          <w:p w14:paraId="370A4161" w14:textId="0E6BDE48" w:rsidR="00D46484" w:rsidRPr="00365DBC" w:rsidRDefault="003A0E97" w:rsidP="00F033E7">
            <w:pPr>
              <w:rPr>
                <w:rFonts w:cstheme="minorHAnsi"/>
                <w:iCs/>
                <w:lang w:eastAsia="en-GB"/>
              </w:rPr>
            </w:pPr>
            <w:r w:rsidRPr="00365DBC">
              <w:rPr>
                <w:rFonts w:cstheme="minorHAnsi"/>
                <w:iCs/>
                <w:lang w:eastAsia="en-GB"/>
              </w:rPr>
              <w:t>R</w:t>
            </w:r>
            <w:r w:rsidR="00620957" w:rsidRPr="00365DBC">
              <w:rPr>
                <w:rFonts w:cstheme="minorHAnsi"/>
                <w:iCs/>
                <w:lang w:eastAsia="en-GB"/>
              </w:rPr>
              <w:t>emind everyone</w:t>
            </w:r>
            <w:r w:rsidR="00D20C2D">
              <w:rPr>
                <w:rFonts w:cstheme="minorHAnsi"/>
                <w:iCs/>
                <w:lang w:eastAsia="en-GB"/>
              </w:rPr>
              <w:t xml:space="preserve"> - </w:t>
            </w:r>
            <w:r w:rsidR="00620957" w:rsidRPr="00365DBC">
              <w:rPr>
                <w:rFonts w:cstheme="minorHAnsi"/>
                <w:iCs/>
                <w:lang w:eastAsia="en-GB"/>
              </w:rPr>
              <w:t>the significance of marriage</w:t>
            </w:r>
            <w:r w:rsidRPr="00365DBC">
              <w:rPr>
                <w:rFonts w:cstheme="minorHAnsi"/>
                <w:iCs/>
                <w:lang w:eastAsia="en-GB"/>
              </w:rPr>
              <w:t xml:space="preserve"> is for the Bride and Groom to care for each other. It is hoped that a caring couple will be the foundation of a caring family and a caring family is the foundation of a caring community.</w:t>
            </w:r>
            <w:r w:rsidR="00620957" w:rsidRPr="00365DBC">
              <w:rPr>
                <w:rFonts w:cstheme="minorHAnsi"/>
                <w:iCs/>
                <w:lang w:eastAsia="en-GB"/>
              </w:rPr>
              <w:t xml:space="preserve"> </w:t>
            </w:r>
          </w:p>
          <w:p w14:paraId="340ECA1A" w14:textId="366C1333" w:rsidR="00396306" w:rsidRPr="00365DBC" w:rsidRDefault="00396306" w:rsidP="00F033E7">
            <w:pPr>
              <w:rPr>
                <w:rFonts w:cstheme="minorHAnsi"/>
                <w:iCs/>
                <w:color w:val="000000" w:themeColor="text1"/>
                <w:lang w:eastAsia="en-GB"/>
              </w:rPr>
            </w:pPr>
          </w:p>
          <w:p w14:paraId="2DD9D4AB" w14:textId="168C8A75" w:rsidR="0057343E" w:rsidRPr="004A5EFC" w:rsidRDefault="00396306" w:rsidP="00F033E7">
            <w:pPr>
              <w:rPr>
                <w:rFonts w:cstheme="minorHAnsi"/>
                <w:iCs/>
                <w:color w:val="000000" w:themeColor="text1"/>
                <w:lang w:eastAsia="en-GB"/>
              </w:rPr>
            </w:pPr>
            <w:r w:rsidRPr="00365DBC">
              <w:rPr>
                <w:rFonts w:cstheme="minorHAnsi"/>
                <w:iCs/>
                <w:color w:val="000000" w:themeColor="text1"/>
                <w:lang w:eastAsia="en-GB"/>
              </w:rPr>
              <w:t>Muslims believe that the Bride and Groom form a family and families form communities.</w:t>
            </w:r>
            <w:r>
              <w:rPr>
                <w:rFonts w:cstheme="minorHAnsi"/>
                <w:iCs/>
                <w:color w:val="000000" w:themeColor="text1"/>
                <w:lang w:eastAsia="en-GB"/>
              </w:rPr>
              <w:t xml:space="preserve"> </w:t>
            </w:r>
          </w:p>
        </w:tc>
        <w:tc>
          <w:tcPr>
            <w:tcW w:w="4469" w:type="dxa"/>
          </w:tcPr>
          <w:p w14:paraId="12971631" w14:textId="77777777" w:rsidR="00F033E7" w:rsidRPr="00C4553B" w:rsidRDefault="00F033E7" w:rsidP="00F033E7">
            <w:pPr>
              <w:autoSpaceDE w:val="0"/>
              <w:autoSpaceDN w:val="0"/>
              <w:adjustRightInd w:val="0"/>
              <w:rPr>
                <w:rFonts w:cstheme="minorHAnsi"/>
                <w:lang w:eastAsia="en-GB"/>
              </w:rPr>
            </w:pPr>
            <w:r w:rsidRPr="00C4553B">
              <w:rPr>
                <w:rFonts w:cstheme="minorHAnsi"/>
                <w:lang w:eastAsia="en-GB"/>
              </w:rPr>
              <w:lastRenderedPageBreak/>
              <w:t>Pictures/photos of Muslim</w:t>
            </w:r>
          </w:p>
          <w:p w14:paraId="493B024F" w14:textId="77777777" w:rsidR="00F033E7" w:rsidRPr="00C4553B" w:rsidRDefault="00F033E7" w:rsidP="00F033E7">
            <w:pPr>
              <w:autoSpaceDE w:val="0"/>
              <w:autoSpaceDN w:val="0"/>
              <w:adjustRightInd w:val="0"/>
              <w:rPr>
                <w:rFonts w:cstheme="minorHAnsi"/>
                <w:lang w:eastAsia="en-GB"/>
              </w:rPr>
            </w:pPr>
            <w:r w:rsidRPr="00C4553B">
              <w:rPr>
                <w:rFonts w:cstheme="minorHAnsi"/>
                <w:lang w:eastAsia="en-GB"/>
              </w:rPr>
              <w:t xml:space="preserve">marriage ceremonies. There are many on-line or members of the class may be able to bring some into school. </w:t>
            </w:r>
          </w:p>
          <w:p w14:paraId="77D4667D" w14:textId="77777777" w:rsidR="00F033E7" w:rsidRPr="00C4553B" w:rsidRDefault="00F033E7" w:rsidP="00F033E7">
            <w:pPr>
              <w:widowControl w:val="0"/>
              <w:rPr>
                <w:rFonts w:cstheme="minorHAnsi"/>
                <w:lang w:eastAsia="en-GB"/>
              </w:rPr>
            </w:pPr>
          </w:p>
          <w:p w14:paraId="2A6CC8CA" w14:textId="77777777" w:rsidR="00F033E7" w:rsidRPr="00C4553B" w:rsidRDefault="00F033E7" w:rsidP="00F033E7">
            <w:pPr>
              <w:widowControl w:val="0"/>
              <w:rPr>
                <w:rFonts w:cstheme="minorHAnsi"/>
                <w:lang w:eastAsia="en-GB"/>
              </w:rPr>
            </w:pPr>
            <w:r w:rsidRPr="00C4553B">
              <w:rPr>
                <w:rFonts w:cstheme="minorHAnsi"/>
                <w:lang w:eastAsia="en-GB"/>
              </w:rPr>
              <w:t>Henna for hand decorations.</w:t>
            </w:r>
          </w:p>
          <w:p w14:paraId="6BB6A1E1" w14:textId="77777777" w:rsidR="00F033E7" w:rsidRDefault="00F033E7" w:rsidP="00F033E7">
            <w:pPr>
              <w:rPr>
                <w:rFonts w:cstheme="minorHAnsi"/>
                <w:lang w:eastAsia="en-GB"/>
              </w:rPr>
            </w:pPr>
            <w:r w:rsidRPr="00C4553B">
              <w:rPr>
                <w:rFonts w:cstheme="minorHAnsi"/>
                <w:lang w:eastAsia="en-GB"/>
              </w:rPr>
              <w:t>(Ensure that this is a reputable, traditional orange/red/brown henna. Black henna contains powerful chemicals and should not be used in school. More information at nhs.uk.)</w:t>
            </w:r>
          </w:p>
          <w:p w14:paraId="6E55ED29" w14:textId="77777777" w:rsidR="007329ED" w:rsidRDefault="007329ED" w:rsidP="00F033E7">
            <w:pPr>
              <w:rPr>
                <w:rFonts w:cstheme="minorHAnsi"/>
                <w:lang w:eastAsia="en-GB"/>
              </w:rPr>
            </w:pPr>
          </w:p>
          <w:p w14:paraId="2AF64DCC" w14:textId="77777777" w:rsidR="007329ED" w:rsidRDefault="007329ED" w:rsidP="00F033E7">
            <w:pPr>
              <w:rPr>
                <w:rFonts w:cstheme="minorHAnsi"/>
                <w:lang w:eastAsia="en-GB"/>
              </w:rPr>
            </w:pPr>
          </w:p>
          <w:p w14:paraId="6D7139D9" w14:textId="77777777" w:rsidR="007329ED" w:rsidRDefault="007329ED" w:rsidP="00F033E7">
            <w:pPr>
              <w:rPr>
                <w:rFonts w:cstheme="minorHAnsi"/>
                <w:lang w:eastAsia="en-GB"/>
              </w:rPr>
            </w:pPr>
          </w:p>
          <w:p w14:paraId="471F8ABA" w14:textId="77777777" w:rsidR="007329ED" w:rsidRDefault="007329ED" w:rsidP="00F033E7">
            <w:pPr>
              <w:rPr>
                <w:rFonts w:cstheme="minorHAnsi"/>
                <w:lang w:eastAsia="en-GB"/>
              </w:rPr>
            </w:pPr>
          </w:p>
          <w:p w14:paraId="18769A2D" w14:textId="77777777" w:rsidR="007329ED" w:rsidRDefault="007329ED" w:rsidP="00F033E7">
            <w:pPr>
              <w:rPr>
                <w:rFonts w:cstheme="minorHAnsi"/>
                <w:lang w:eastAsia="en-GB"/>
              </w:rPr>
            </w:pPr>
          </w:p>
          <w:p w14:paraId="00F86EA1" w14:textId="77777777" w:rsidR="007329ED" w:rsidRDefault="007329ED" w:rsidP="00F033E7">
            <w:pPr>
              <w:rPr>
                <w:rFonts w:cstheme="minorHAnsi"/>
                <w:lang w:eastAsia="en-GB"/>
              </w:rPr>
            </w:pPr>
          </w:p>
          <w:p w14:paraId="2A1DDD74" w14:textId="77777777" w:rsidR="007329ED" w:rsidRDefault="007329ED" w:rsidP="00F033E7">
            <w:pPr>
              <w:rPr>
                <w:rFonts w:cstheme="minorHAnsi"/>
                <w:lang w:eastAsia="en-GB"/>
              </w:rPr>
            </w:pPr>
          </w:p>
          <w:p w14:paraId="6F160AAF" w14:textId="77777777" w:rsidR="007329ED" w:rsidRDefault="007329ED" w:rsidP="00F033E7">
            <w:pPr>
              <w:rPr>
                <w:rFonts w:cstheme="minorHAnsi"/>
                <w:lang w:eastAsia="en-GB"/>
              </w:rPr>
            </w:pPr>
          </w:p>
          <w:p w14:paraId="3EFD6E20" w14:textId="77777777" w:rsidR="007329ED" w:rsidRDefault="007329ED" w:rsidP="00F033E7">
            <w:pPr>
              <w:rPr>
                <w:rFonts w:cstheme="minorHAnsi"/>
                <w:lang w:eastAsia="en-GB"/>
              </w:rPr>
            </w:pPr>
          </w:p>
          <w:p w14:paraId="30B85015" w14:textId="77777777" w:rsidR="007329ED" w:rsidRDefault="007329ED" w:rsidP="00F033E7">
            <w:pPr>
              <w:rPr>
                <w:rFonts w:cstheme="minorHAnsi"/>
                <w:lang w:eastAsia="en-GB"/>
              </w:rPr>
            </w:pPr>
          </w:p>
          <w:p w14:paraId="5472560C" w14:textId="77777777" w:rsidR="007329ED" w:rsidRDefault="007329ED" w:rsidP="00F033E7">
            <w:pPr>
              <w:rPr>
                <w:rFonts w:cstheme="minorHAnsi"/>
                <w:lang w:eastAsia="en-GB"/>
              </w:rPr>
            </w:pPr>
          </w:p>
          <w:p w14:paraId="003108F7" w14:textId="77777777" w:rsidR="007329ED" w:rsidRDefault="007329ED" w:rsidP="00F033E7">
            <w:pPr>
              <w:rPr>
                <w:rFonts w:cstheme="minorHAnsi"/>
                <w:lang w:eastAsia="en-GB"/>
              </w:rPr>
            </w:pPr>
          </w:p>
          <w:p w14:paraId="30E60CB6" w14:textId="77777777" w:rsidR="007329ED" w:rsidRDefault="007329ED" w:rsidP="00F033E7">
            <w:pPr>
              <w:rPr>
                <w:rFonts w:cstheme="minorHAnsi"/>
                <w:lang w:eastAsia="en-GB"/>
              </w:rPr>
            </w:pPr>
          </w:p>
          <w:p w14:paraId="19819E38" w14:textId="77777777" w:rsidR="007329ED" w:rsidRDefault="007329ED" w:rsidP="00F033E7">
            <w:pPr>
              <w:rPr>
                <w:rFonts w:cstheme="minorHAnsi"/>
                <w:lang w:eastAsia="en-GB"/>
              </w:rPr>
            </w:pPr>
          </w:p>
          <w:p w14:paraId="2DAAB2F6" w14:textId="77777777" w:rsidR="007329ED" w:rsidRDefault="007329ED" w:rsidP="00F033E7">
            <w:pPr>
              <w:rPr>
                <w:rFonts w:cstheme="minorHAnsi"/>
                <w:lang w:eastAsia="en-GB"/>
              </w:rPr>
            </w:pPr>
          </w:p>
          <w:p w14:paraId="0BACC0B5" w14:textId="77777777" w:rsidR="007329ED" w:rsidRDefault="007329ED" w:rsidP="00F033E7">
            <w:pPr>
              <w:rPr>
                <w:rFonts w:cstheme="minorHAnsi"/>
                <w:lang w:eastAsia="en-GB"/>
              </w:rPr>
            </w:pPr>
          </w:p>
          <w:p w14:paraId="5425A86B" w14:textId="77777777" w:rsidR="007329ED" w:rsidRDefault="007329ED" w:rsidP="00F033E7">
            <w:pPr>
              <w:rPr>
                <w:rFonts w:cstheme="minorHAnsi"/>
                <w:lang w:eastAsia="en-GB"/>
              </w:rPr>
            </w:pPr>
          </w:p>
          <w:p w14:paraId="75DF0D5F" w14:textId="77777777" w:rsidR="007329ED" w:rsidRDefault="007329ED" w:rsidP="00F033E7">
            <w:pPr>
              <w:rPr>
                <w:rFonts w:cstheme="minorHAnsi"/>
                <w:lang w:eastAsia="en-GB"/>
              </w:rPr>
            </w:pPr>
          </w:p>
          <w:p w14:paraId="68D214B1" w14:textId="77777777" w:rsidR="007329ED" w:rsidRDefault="007329ED" w:rsidP="00F033E7">
            <w:pPr>
              <w:rPr>
                <w:rFonts w:cstheme="minorHAnsi"/>
                <w:lang w:eastAsia="en-GB"/>
              </w:rPr>
            </w:pPr>
          </w:p>
          <w:p w14:paraId="28186868" w14:textId="77777777" w:rsidR="007329ED" w:rsidRDefault="007329ED" w:rsidP="00F033E7">
            <w:pPr>
              <w:rPr>
                <w:rFonts w:cstheme="minorHAnsi"/>
                <w:lang w:eastAsia="en-GB"/>
              </w:rPr>
            </w:pPr>
          </w:p>
          <w:p w14:paraId="44354853" w14:textId="77777777" w:rsidR="007329ED" w:rsidRDefault="007329ED" w:rsidP="00F033E7">
            <w:pPr>
              <w:rPr>
                <w:rFonts w:cstheme="minorHAnsi"/>
                <w:lang w:eastAsia="en-GB"/>
              </w:rPr>
            </w:pPr>
          </w:p>
          <w:p w14:paraId="4D926D56" w14:textId="77777777" w:rsidR="007329ED" w:rsidRDefault="007329ED" w:rsidP="00F033E7">
            <w:pPr>
              <w:rPr>
                <w:rFonts w:cstheme="minorHAnsi"/>
                <w:lang w:eastAsia="en-GB"/>
              </w:rPr>
            </w:pPr>
          </w:p>
          <w:p w14:paraId="1C3E45EA" w14:textId="77777777" w:rsidR="007329ED" w:rsidRDefault="007329ED" w:rsidP="00F033E7">
            <w:pPr>
              <w:rPr>
                <w:rFonts w:cstheme="minorHAnsi"/>
                <w:lang w:eastAsia="en-GB"/>
              </w:rPr>
            </w:pPr>
          </w:p>
          <w:p w14:paraId="34949A24" w14:textId="77777777" w:rsidR="007329ED" w:rsidRDefault="007329ED" w:rsidP="00F033E7">
            <w:pPr>
              <w:rPr>
                <w:rFonts w:cstheme="minorHAnsi"/>
                <w:lang w:eastAsia="en-GB"/>
              </w:rPr>
            </w:pPr>
          </w:p>
          <w:p w14:paraId="08B72C51" w14:textId="77777777" w:rsidR="007329ED" w:rsidRDefault="007329ED" w:rsidP="00F033E7">
            <w:pPr>
              <w:rPr>
                <w:rFonts w:cstheme="minorHAnsi"/>
                <w:lang w:eastAsia="en-GB"/>
              </w:rPr>
            </w:pPr>
          </w:p>
          <w:p w14:paraId="0A3E19FB" w14:textId="77777777" w:rsidR="007329ED" w:rsidRDefault="007329ED" w:rsidP="00F033E7">
            <w:pPr>
              <w:rPr>
                <w:rFonts w:cstheme="minorHAnsi"/>
                <w:lang w:eastAsia="en-GB"/>
              </w:rPr>
            </w:pPr>
          </w:p>
          <w:p w14:paraId="004FC161" w14:textId="77777777" w:rsidR="007329ED" w:rsidRDefault="007329ED" w:rsidP="00F033E7">
            <w:pPr>
              <w:rPr>
                <w:rFonts w:cstheme="minorHAnsi"/>
                <w:lang w:eastAsia="en-GB"/>
              </w:rPr>
            </w:pPr>
          </w:p>
          <w:p w14:paraId="1CEB6059" w14:textId="77777777" w:rsidR="007329ED" w:rsidRDefault="007329ED" w:rsidP="00F033E7">
            <w:pPr>
              <w:rPr>
                <w:rFonts w:cstheme="minorHAnsi"/>
                <w:lang w:eastAsia="en-GB"/>
              </w:rPr>
            </w:pPr>
          </w:p>
          <w:p w14:paraId="6D7C2EB6" w14:textId="77777777" w:rsidR="007329ED" w:rsidRDefault="007329ED" w:rsidP="00F033E7">
            <w:pPr>
              <w:rPr>
                <w:rFonts w:cstheme="minorHAnsi"/>
                <w:lang w:eastAsia="en-GB"/>
              </w:rPr>
            </w:pPr>
          </w:p>
          <w:p w14:paraId="66616C77" w14:textId="77777777" w:rsidR="007329ED" w:rsidRDefault="007329ED" w:rsidP="00F033E7">
            <w:pPr>
              <w:rPr>
                <w:rFonts w:cstheme="minorHAnsi"/>
                <w:lang w:eastAsia="en-GB"/>
              </w:rPr>
            </w:pPr>
          </w:p>
          <w:p w14:paraId="6BF7C331" w14:textId="77777777" w:rsidR="007329ED" w:rsidRDefault="007329ED" w:rsidP="00F033E7">
            <w:pPr>
              <w:rPr>
                <w:rFonts w:cstheme="minorHAnsi"/>
                <w:lang w:eastAsia="en-GB"/>
              </w:rPr>
            </w:pPr>
          </w:p>
          <w:p w14:paraId="22EEF753" w14:textId="77777777" w:rsidR="007329ED" w:rsidRDefault="007329ED" w:rsidP="00F033E7">
            <w:pPr>
              <w:rPr>
                <w:rFonts w:cstheme="minorHAnsi"/>
                <w:lang w:eastAsia="en-GB"/>
              </w:rPr>
            </w:pPr>
          </w:p>
          <w:p w14:paraId="52902B5B" w14:textId="77777777" w:rsidR="007329ED" w:rsidRDefault="007329ED" w:rsidP="00F033E7">
            <w:pPr>
              <w:rPr>
                <w:rFonts w:cstheme="minorHAnsi"/>
                <w:lang w:eastAsia="en-GB"/>
              </w:rPr>
            </w:pPr>
          </w:p>
          <w:p w14:paraId="3C2F60D2" w14:textId="77777777" w:rsidR="007329ED" w:rsidRDefault="007329ED" w:rsidP="00F033E7">
            <w:pPr>
              <w:rPr>
                <w:rFonts w:cstheme="minorHAnsi"/>
                <w:lang w:eastAsia="en-GB"/>
              </w:rPr>
            </w:pPr>
          </w:p>
          <w:p w14:paraId="66CF0BA9" w14:textId="77777777" w:rsidR="007329ED" w:rsidRDefault="007329ED" w:rsidP="00F033E7">
            <w:pPr>
              <w:rPr>
                <w:rFonts w:cstheme="minorHAnsi"/>
                <w:lang w:eastAsia="en-GB"/>
              </w:rPr>
            </w:pPr>
          </w:p>
          <w:p w14:paraId="708C5AAA" w14:textId="77777777" w:rsidR="007329ED" w:rsidRDefault="007329ED" w:rsidP="00F033E7">
            <w:pPr>
              <w:rPr>
                <w:rFonts w:cstheme="minorHAnsi"/>
                <w:lang w:eastAsia="en-GB"/>
              </w:rPr>
            </w:pPr>
          </w:p>
          <w:p w14:paraId="4F2B4088" w14:textId="77777777" w:rsidR="007329ED" w:rsidRDefault="007329ED" w:rsidP="00F033E7">
            <w:pPr>
              <w:rPr>
                <w:rFonts w:cstheme="minorHAnsi"/>
                <w:lang w:eastAsia="en-GB"/>
              </w:rPr>
            </w:pPr>
          </w:p>
          <w:p w14:paraId="3E227A69" w14:textId="77777777" w:rsidR="007329ED" w:rsidRDefault="007329ED" w:rsidP="00F033E7">
            <w:pPr>
              <w:rPr>
                <w:rFonts w:cstheme="minorHAnsi"/>
                <w:lang w:eastAsia="en-GB"/>
              </w:rPr>
            </w:pPr>
          </w:p>
          <w:p w14:paraId="7474F01F" w14:textId="77777777" w:rsidR="007329ED" w:rsidRDefault="007329ED" w:rsidP="00F033E7">
            <w:pPr>
              <w:rPr>
                <w:rFonts w:cstheme="minorHAnsi"/>
                <w:lang w:eastAsia="en-GB"/>
              </w:rPr>
            </w:pPr>
          </w:p>
          <w:p w14:paraId="652E1ABB" w14:textId="77777777" w:rsidR="007329ED" w:rsidRDefault="007329ED" w:rsidP="00F033E7">
            <w:pPr>
              <w:rPr>
                <w:rFonts w:cstheme="minorHAnsi"/>
                <w:lang w:eastAsia="en-GB"/>
              </w:rPr>
            </w:pPr>
          </w:p>
          <w:p w14:paraId="6C287797" w14:textId="77777777" w:rsidR="007329ED" w:rsidRDefault="007329ED" w:rsidP="00F033E7">
            <w:pPr>
              <w:rPr>
                <w:rFonts w:cstheme="minorHAnsi"/>
                <w:lang w:eastAsia="en-GB"/>
              </w:rPr>
            </w:pPr>
          </w:p>
          <w:p w14:paraId="50E99246" w14:textId="77777777" w:rsidR="007329ED" w:rsidRDefault="007329ED" w:rsidP="00F033E7">
            <w:pPr>
              <w:rPr>
                <w:rFonts w:cstheme="minorHAnsi"/>
                <w:lang w:eastAsia="en-GB"/>
              </w:rPr>
            </w:pPr>
          </w:p>
          <w:p w14:paraId="50757C8E" w14:textId="77777777" w:rsidR="007329ED" w:rsidRDefault="007329ED" w:rsidP="00F033E7">
            <w:pPr>
              <w:rPr>
                <w:rFonts w:cstheme="minorHAnsi"/>
                <w:lang w:eastAsia="en-GB"/>
              </w:rPr>
            </w:pPr>
          </w:p>
          <w:p w14:paraId="76474857" w14:textId="77777777" w:rsidR="007329ED" w:rsidRDefault="007329ED" w:rsidP="00F033E7">
            <w:pPr>
              <w:rPr>
                <w:rFonts w:cstheme="minorHAnsi"/>
                <w:lang w:eastAsia="en-GB"/>
              </w:rPr>
            </w:pPr>
          </w:p>
          <w:p w14:paraId="28CE43CE" w14:textId="7B4E795B" w:rsidR="007329ED" w:rsidRDefault="007329ED" w:rsidP="00F033E7">
            <w:r>
              <w:rPr>
                <w:rFonts w:cstheme="minorHAnsi"/>
                <w:lang w:eastAsia="en-GB"/>
              </w:rPr>
              <w:t>Pupils can source a good range of images from the internet</w:t>
            </w:r>
            <w:r w:rsidR="0057343E">
              <w:rPr>
                <w:rFonts w:cstheme="minorHAnsi"/>
                <w:lang w:eastAsia="en-GB"/>
              </w:rPr>
              <w:t>, or bring some in from home (with permission)</w:t>
            </w:r>
            <w:r>
              <w:rPr>
                <w:rFonts w:cstheme="minorHAnsi"/>
                <w:lang w:eastAsia="en-GB"/>
              </w:rPr>
              <w:t xml:space="preserve"> to make a display showing the diversity.</w:t>
            </w:r>
          </w:p>
        </w:tc>
      </w:tr>
      <w:tr w:rsidR="00F033E7" w14:paraId="379B9BC5" w14:textId="77777777" w:rsidTr="00CA2E72">
        <w:tc>
          <w:tcPr>
            <w:tcW w:w="2972" w:type="dxa"/>
          </w:tcPr>
          <w:p w14:paraId="6FFA20DF" w14:textId="6E18E7F5" w:rsidR="00F033E7" w:rsidRPr="002E3305" w:rsidRDefault="00F033E7" w:rsidP="00F033E7">
            <w:pPr>
              <w:rPr>
                <w:rFonts w:cstheme="minorHAnsi"/>
                <w:color w:val="FF0000"/>
              </w:rPr>
            </w:pPr>
            <w:r w:rsidRPr="007E2863">
              <w:rPr>
                <w:rFonts w:cstheme="minorHAnsi"/>
                <w:color w:val="008080"/>
              </w:rPr>
              <w:lastRenderedPageBreak/>
              <w:t>Learning from faith and non-religious worldviews</w:t>
            </w:r>
          </w:p>
        </w:tc>
        <w:tc>
          <w:tcPr>
            <w:tcW w:w="7229" w:type="dxa"/>
          </w:tcPr>
          <w:p w14:paraId="0DB3D1F1" w14:textId="77777777" w:rsidR="00F033E7" w:rsidRDefault="00396306" w:rsidP="00396306">
            <w:pPr>
              <w:widowControl w:val="0"/>
              <w:rPr>
                <w:rFonts w:cstheme="minorHAnsi"/>
              </w:rPr>
            </w:pPr>
            <w:r>
              <w:rPr>
                <w:rFonts w:cstheme="minorHAnsi"/>
              </w:rPr>
              <w:t>Ask the pupils if they agree/ disagree with the following statement.</w:t>
            </w:r>
          </w:p>
          <w:p w14:paraId="2B9CB79E" w14:textId="77777777" w:rsidR="00396306" w:rsidRDefault="00396306" w:rsidP="00396306">
            <w:pPr>
              <w:widowControl w:val="0"/>
              <w:rPr>
                <w:rFonts w:cstheme="minorHAnsi"/>
              </w:rPr>
            </w:pPr>
          </w:p>
          <w:p w14:paraId="17C4C423" w14:textId="77777777" w:rsidR="00396306" w:rsidRDefault="00396306" w:rsidP="00396306">
            <w:pPr>
              <w:widowControl w:val="0"/>
              <w:rPr>
                <w:rFonts w:cstheme="minorHAnsi"/>
              </w:rPr>
            </w:pPr>
            <w:r>
              <w:rPr>
                <w:rFonts w:cstheme="minorHAnsi"/>
              </w:rPr>
              <w:t>“The fundamental basis for a caring society is often found within family units. The family unit is highly valued in the Muslim community”</w:t>
            </w:r>
          </w:p>
          <w:p w14:paraId="69CC0478" w14:textId="58503316" w:rsidR="00396306" w:rsidRDefault="00396306" w:rsidP="00396306">
            <w:pPr>
              <w:widowControl w:val="0"/>
              <w:rPr>
                <w:rFonts w:cstheme="minorHAnsi"/>
              </w:rPr>
            </w:pPr>
          </w:p>
        </w:tc>
        <w:tc>
          <w:tcPr>
            <w:tcW w:w="4469" w:type="dxa"/>
          </w:tcPr>
          <w:p w14:paraId="52D45A5E" w14:textId="357389D4" w:rsidR="00F033E7" w:rsidRPr="00E035FA" w:rsidRDefault="007E2863" w:rsidP="00F033E7">
            <w:pPr>
              <w:widowControl w:val="0"/>
              <w:jc w:val="center"/>
              <w:rPr>
                <w:rFonts w:cstheme="minorHAnsi"/>
              </w:rPr>
            </w:pPr>
            <w:r>
              <w:rPr>
                <w:rFonts w:cstheme="minorHAnsi"/>
              </w:rPr>
              <w:t>n/a</w:t>
            </w:r>
          </w:p>
        </w:tc>
      </w:tr>
      <w:tr w:rsidR="00F033E7" w14:paraId="58AEC475" w14:textId="77777777" w:rsidTr="00CA2E72">
        <w:tc>
          <w:tcPr>
            <w:tcW w:w="2972" w:type="dxa"/>
          </w:tcPr>
          <w:p w14:paraId="2115654B" w14:textId="523CB2E9" w:rsidR="00F033E7" w:rsidRPr="007E2863" w:rsidRDefault="00F033E7" w:rsidP="00F033E7">
            <w:pPr>
              <w:rPr>
                <w:rFonts w:cstheme="minorHAnsi"/>
                <w:color w:val="660066"/>
              </w:rPr>
            </w:pPr>
            <w:r w:rsidRPr="007E2863">
              <w:rPr>
                <w:rFonts w:cstheme="minorHAnsi"/>
                <w:color w:val="660066"/>
              </w:rPr>
              <w:t>Learning to discern</w:t>
            </w:r>
          </w:p>
          <w:p w14:paraId="4485FFBF" w14:textId="7DA88782" w:rsidR="00F033E7" w:rsidRDefault="00F033E7" w:rsidP="00F033E7"/>
        </w:tc>
        <w:tc>
          <w:tcPr>
            <w:tcW w:w="7229" w:type="dxa"/>
          </w:tcPr>
          <w:p w14:paraId="51ACCE8A" w14:textId="77777777" w:rsidR="00F033E7" w:rsidRDefault="00396306" w:rsidP="00396306">
            <w:pPr>
              <w:widowControl w:val="0"/>
              <w:rPr>
                <w:rFonts w:cstheme="minorHAnsi"/>
              </w:rPr>
            </w:pPr>
            <w:r>
              <w:rPr>
                <w:rFonts w:cstheme="minorHAnsi"/>
              </w:rPr>
              <w:t>Ask the pupils what they think are the good things about families.</w:t>
            </w:r>
          </w:p>
          <w:p w14:paraId="1B753BAD" w14:textId="70BBEBF7" w:rsidR="00396306" w:rsidRPr="00E035FA" w:rsidRDefault="00396306" w:rsidP="00396306">
            <w:pPr>
              <w:widowControl w:val="0"/>
              <w:rPr>
                <w:rFonts w:cstheme="minorHAnsi"/>
              </w:rPr>
            </w:pPr>
            <w:r>
              <w:rPr>
                <w:rFonts w:cstheme="minorHAnsi"/>
              </w:rPr>
              <w:t xml:space="preserve">Ask the pupils what can the difficulties be? </w:t>
            </w:r>
          </w:p>
        </w:tc>
        <w:tc>
          <w:tcPr>
            <w:tcW w:w="4469" w:type="dxa"/>
          </w:tcPr>
          <w:p w14:paraId="7B7F2B58" w14:textId="50269AAE" w:rsidR="00F033E7" w:rsidRPr="007E2863" w:rsidRDefault="007E2863" w:rsidP="00F033E7">
            <w:pPr>
              <w:widowControl w:val="0"/>
              <w:jc w:val="center"/>
              <w:rPr>
                <w:rFonts w:cstheme="minorHAnsi"/>
              </w:rPr>
            </w:pPr>
            <w:r w:rsidRPr="007E2863">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0C4E" w14:textId="77777777" w:rsidR="0063390E" w:rsidRDefault="0063390E" w:rsidP="00463FB4">
      <w:r>
        <w:separator/>
      </w:r>
    </w:p>
  </w:endnote>
  <w:endnote w:type="continuationSeparator" w:id="0">
    <w:p w14:paraId="24F35105" w14:textId="77777777" w:rsidR="0063390E" w:rsidRDefault="0063390E"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05305AC4" w:rsidR="001A4D1A" w:rsidRDefault="00071FFA"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2B16D4DD" wp14:editId="55363FA1">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14AECD" w14:textId="4B829A75" w:rsidR="00071FFA" w:rsidRPr="00071FFA" w:rsidRDefault="00071FFA" w:rsidP="00071FFA">
                          <w:pPr>
                            <w:rPr>
                              <w:rFonts w:ascii="Calibri" w:eastAsia="Calibri" w:hAnsi="Calibri" w:cs="Calibri"/>
                              <w:noProof/>
                              <w:color w:val="000000"/>
                              <w:sz w:val="20"/>
                              <w:szCs w:val="20"/>
                            </w:rPr>
                          </w:pPr>
                          <w:r w:rsidRPr="00071FF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16D4D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314AECD" w14:textId="4B829A75" w:rsidR="00071FFA" w:rsidRPr="00071FFA" w:rsidRDefault="00071FFA" w:rsidP="00071FFA">
                    <w:pPr>
                      <w:rPr>
                        <w:rFonts w:ascii="Calibri" w:eastAsia="Calibri" w:hAnsi="Calibri" w:cs="Calibri"/>
                        <w:noProof/>
                        <w:color w:val="000000"/>
                        <w:sz w:val="20"/>
                        <w:szCs w:val="20"/>
                      </w:rPr>
                    </w:pPr>
                    <w:r w:rsidRPr="00071FFA">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B9EEF71" w14:textId="05305AC4"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68CA5C2E" w:rsidR="001A4D1A" w:rsidRPr="001A4D1A" w:rsidRDefault="00071FFA"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363F2F1F" wp14:editId="7E7C6B72">
              <wp:simplePos x="9772650" y="69215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0D54B9" w14:textId="38781852" w:rsidR="00071FFA" w:rsidRPr="00071FFA" w:rsidRDefault="00071FFA" w:rsidP="00071FFA">
                          <w:pPr>
                            <w:rPr>
                              <w:rFonts w:ascii="Calibri" w:eastAsia="Calibri" w:hAnsi="Calibri" w:cs="Calibri"/>
                              <w:noProof/>
                              <w:color w:val="000000"/>
                              <w:sz w:val="20"/>
                              <w:szCs w:val="20"/>
                            </w:rPr>
                          </w:pPr>
                          <w:r w:rsidRPr="00071FF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3F2F1F"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60D54B9" w14:textId="38781852" w:rsidR="00071FFA" w:rsidRPr="00071FFA" w:rsidRDefault="00071FFA" w:rsidP="00071FFA">
                    <w:pPr>
                      <w:rPr>
                        <w:rFonts w:ascii="Calibri" w:eastAsia="Calibri" w:hAnsi="Calibri" w:cs="Calibri"/>
                        <w:noProof/>
                        <w:color w:val="000000"/>
                        <w:sz w:val="20"/>
                        <w:szCs w:val="20"/>
                      </w:rPr>
                    </w:pPr>
                    <w:r w:rsidRPr="00071FFA">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2A48AA">
      <w:rPr>
        <w:rStyle w:val="PageNumber"/>
        <w:color w:val="262626" w:themeColor="text1" w:themeTint="D9"/>
        <w:sz w:val="16"/>
        <w:szCs w:val="16"/>
      </w:rPr>
      <w:t>5</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FE5A" w14:textId="6DB838EA" w:rsidR="00071FFA" w:rsidRDefault="00071FFA">
    <w:pPr>
      <w:pStyle w:val="Footer"/>
    </w:pPr>
    <w:r>
      <w:rPr>
        <w:noProof/>
      </w:rPr>
      <mc:AlternateContent>
        <mc:Choice Requires="wps">
          <w:drawing>
            <wp:anchor distT="0" distB="0" distL="0" distR="0" simplePos="0" relativeHeight="251662336" behindDoc="0" locked="0" layoutInCell="1" allowOverlap="1" wp14:anchorId="4F6C5308" wp14:editId="3A8596A5">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092786" w14:textId="413E38C4" w:rsidR="00071FFA" w:rsidRPr="00071FFA" w:rsidRDefault="00071FFA" w:rsidP="00071FFA">
                          <w:pPr>
                            <w:rPr>
                              <w:rFonts w:ascii="Calibri" w:eastAsia="Calibri" w:hAnsi="Calibri" w:cs="Calibri"/>
                              <w:noProof/>
                              <w:color w:val="000000"/>
                              <w:sz w:val="20"/>
                              <w:szCs w:val="20"/>
                            </w:rPr>
                          </w:pPr>
                          <w:r w:rsidRPr="00071FF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6C530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3092786" w14:textId="413E38C4" w:rsidR="00071FFA" w:rsidRPr="00071FFA" w:rsidRDefault="00071FFA" w:rsidP="00071FFA">
                    <w:pPr>
                      <w:rPr>
                        <w:rFonts w:ascii="Calibri" w:eastAsia="Calibri" w:hAnsi="Calibri" w:cs="Calibri"/>
                        <w:noProof/>
                        <w:color w:val="000000"/>
                        <w:sz w:val="20"/>
                        <w:szCs w:val="20"/>
                      </w:rPr>
                    </w:pPr>
                    <w:r w:rsidRPr="00071FF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669E" w14:textId="77777777" w:rsidR="0063390E" w:rsidRDefault="0063390E" w:rsidP="00463FB4">
      <w:r>
        <w:separator/>
      </w:r>
    </w:p>
  </w:footnote>
  <w:footnote w:type="continuationSeparator" w:id="0">
    <w:p w14:paraId="3EB3A0D9" w14:textId="77777777" w:rsidR="0063390E" w:rsidRDefault="0063390E"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17A6FC0"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1A0D05">
      <w:t>2</w:t>
    </w:r>
    <w:r w:rsidR="0038109C" w:rsidRPr="006C6718">
      <w:t>_Y</w:t>
    </w:r>
    <w:r w:rsidR="001A0D05">
      <w:t>5</w:t>
    </w:r>
    <w:r w:rsidR="0038109C" w:rsidRPr="006C6718">
      <w:t>_Unit_</w:t>
    </w:r>
    <w:r w:rsidR="00E45867">
      <w:t>0</w:t>
    </w:r>
    <w:r w:rsidR="001A0D05">
      <w:t>1</w:t>
    </w:r>
    <w:r w:rsidR="008305BE">
      <w:t>_Aut</w:t>
    </w:r>
    <w:r w:rsidR="0038109C" w:rsidRPr="006C6718">
      <w:t>_Wk_0</w:t>
    </w:r>
    <w:r w:rsidR="00E12338">
      <w:t>2</w:t>
    </w:r>
    <w:r w:rsidR="0038109C" w:rsidRPr="006C6718">
      <w:t>_of_0</w:t>
    </w:r>
    <w:r w:rsidR="001A0D05">
      <w:t>3</w:t>
    </w:r>
    <w:r w:rsidR="0038109C" w:rsidRPr="006C6718">
      <w:t>_R1</w:t>
    </w:r>
    <w:r w:rsidR="005A556C">
      <w:t>23</w:t>
    </w:r>
    <w:r w:rsidR="0038109C" w:rsidRPr="006C6718">
      <w:t>_Lesson_Plan_</w:t>
    </w:r>
    <w:r w:rsidR="0038109C" w:rsidRPr="00A55423">
      <w:t>v</w:t>
    </w:r>
    <w:r w:rsidR="00071FF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2001B4"/>
    <w:multiLevelType w:val="hybridMultilevel"/>
    <w:tmpl w:val="6FDE0A6E"/>
    <w:lvl w:ilvl="0" w:tplc="244A8C6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583868"/>
    <w:multiLevelType w:val="hybridMultilevel"/>
    <w:tmpl w:val="8A6611C6"/>
    <w:lvl w:ilvl="0" w:tplc="2ADC7C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7876304">
    <w:abstractNumId w:val="3"/>
  </w:num>
  <w:num w:numId="2" w16cid:durableId="1232086108">
    <w:abstractNumId w:val="2"/>
  </w:num>
  <w:num w:numId="3" w16cid:durableId="1613170615">
    <w:abstractNumId w:val="0"/>
  </w:num>
  <w:num w:numId="4" w16cid:durableId="1673295731">
    <w:abstractNumId w:val="1"/>
  </w:num>
  <w:num w:numId="5" w16cid:durableId="1366370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iCulaRdTKf9/E/SBfWuclaEYzcFlRLGg7L1FqYRapp8GoeWbZyZAzqlXr5pyKsgU"/>
  </w:docVars>
  <w:rsids>
    <w:rsidRoot w:val="00463FB4"/>
    <w:rsid w:val="00025052"/>
    <w:rsid w:val="00053C40"/>
    <w:rsid w:val="00071FFA"/>
    <w:rsid w:val="00091970"/>
    <w:rsid w:val="001122CB"/>
    <w:rsid w:val="001316EA"/>
    <w:rsid w:val="00145AD2"/>
    <w:rsid w:val="001A0D05"/>
    <w:rsid w:val="001A4D1A"/>
    <w:rsid w:val="001C06AB"/>
    <w:rsid w:val="00233C9D"/>
    <w:rsid w:val="00260141"/>
    <w:rsid w:val="002A48AA"/>
    <w:rsid w:val="002E3305"/>
    <w:rsid w:val="002E4E44"/>
    <w:rsid w:val="00311BC6"/>
    <w:rsid w:val="00331E5A"/>
    <w:rsid w:val="00352115"/>
    <w:rsid w:val="00354BB8"/>
    <w:rsid w:val="00355AEA"/>
    <w:rsid w:val="00365DBC"/>
    <w:rsid w:val="00370EA0"/>
    <w:rsid w:val="003748DE"/>
    <w:rsid w:val="003755C5"/>
    <w:rsid w:val="0038109C"/>
    <w:rsid w:val="003812D7"/>
    <w:rsid w:val="00392AB1"/>
    <w:rsid w:val="00396306"/>
    <w:rsid w:val="003A0E97"/>
    <w:rsid w:val="003B5208"/>
    <w:rsid w:val="003D6D5D"/>
    <w:rsid w:val="003F6040"/>
    <w:rsid w:val="0041440E"/>
    <w:rsid w:val="00421E4E"/>
    <w:rsid w:val="00425ACA"/>
    <w:rsid w:val="00442DF3"/>
    <w:rsid w:val="00443266"/>
    <w:rsid w:val="00463FB4"/>
    <w:rsid w:val="00493863"/>
    <w:rsid w:val="00495956"/>
    <w:rsid w:val="004A5EFC"/>
    <w:rsid w:val="004C0958"/>
    <w:rsid w:val="004E29C5"/>
    <w:rsid w:val="00522A9F"/>
    <w:rsid w:val="00532C75"/>
    <w:rsid w:val="00536E22"/>
    <w:rsid w:val="00541A13"/>
    <w:rsid w:val="0057343E"/>
    <w:rsid w:val="005A556C"/>
    <w:rsid w:val="005E179E"/>
    <w:rsid w:val="005F2878"/>
    <w:rsid w:val="00620957"/>
    <w:rsid w:val="0063390E"/>
    <w:rsid w:val="00661070"/>
    <w:rsid w:val="006965C5"/>
    <w:rsid w:val="006C6718"/>
    <w:rsid w:val="0072722A"/>
    <w:rsid w:val="007329ED"/>
    <w:rsid w:val="007A2840"/>
    <w:rsid w:val="007B0734"/>
    <w:rsid w:val="007C0046"/>
    <w:rsid w:val="007C0A7F"/>
    <w:rsid w:val="007C36C2"/>
    <w:rsid w:val="007E2863"/>
    <w:rsid w:val="007E743C"/>
    <w:rsid w:val="007F0499"/>
    <w:rsid w:val="008046D1"/>
    <w:rsid w:val="008252A3"/>
    <w:rsid w:val="008305BE"/>
    <w:rsid w:val="00840B16"/>
    <w:rsid w:val="008547F5"/>
    <w:rsid w:val="00883E25"/>
    <w:rsid w:val="008B0DC9"/>
    <w:rsid w:val="008E4690"/>
    <w:rsid w:val="008F2972"/>
    <w:rsid w:val="00995669"/>
    <w:rsid w:val="009C1FC6"/>
    <w:rsid w:val="009F0482"/>
    <w:rsid w:val="00A513D9"/>
    <w:rsid w:val="00A55423"/>
    <w:rsid w:val="00A81420"/>
    <w:rsid w:val="00AA0933"/>
    <w:rsid w:val="00AE055E"/>
    <w:rsid w:val="00B05E2B"/>
    <w:rsid w:val="00B51CC8"/>
    <w:rsid w:val="00B53194"/>
    <w:rsid w:val="00B731BC"/>
    <w:rsid w:val="00B8583F"/>
    <w:rsid w:val="00BD0648"/>
    <w:rsid w:val="00BE207A"/>
    <w:rsid w:val="00BE5EF6"/>
    <w:rsid w:val="00BE733D"/>
    <w:rsid w:val="00C414F7"/>
    <w:rsid w:val="00C4553B"/>
    <w:rsid w:val="00C62C93"/>
    <w:rsid w:val="00C65F6A"/>
    <w:rsid w:val="00C85118"/>
    <w:rsid w:val="00C87E23"/>
    <w:rsid w:val="00CA27AF"/>
    <w:rsid w:val="00CC4F65"/>
    <w:rsid w:val="00CE2FAB"/>
    <w:rsid w:val="00CE4029"/>
    <w:rsid w:val="00CF7548"/>
    <w:rsid w:val="00D20C2D"/>
    <w:rsid w:val="00D46484"/>
    <w:rsid w:val="00DB4FD1"/>
    <w:rsid w:val="00DE6C7C"/>
    <w:rsid w:val="00E035FA"/>
    <w:rsid w:val="00E12338"/>
    <w:rsid w:val="00E27148"/>
    <w:rsid w:val="00E45867"/>
    <w:rsid w:val="00E72F7E"/>
    <w:rsid w:val="00E96E63"/>
    <w:rsid w:val="00EA2E10"/>
    <w:rsid w:val="00ED6AC0"/>
    <w:rsid w:val="00EE6817"/>
    <w:rsid w:val="00EF69AE"/>
    <w:rsid w:val="00F033E7"/>
    <w:rsid w:val="00F17F89"/>
    <w:rsid w:val="00F238F5"/>
    <w:rsid w:val="00F23E77"/>
    <w:rsid w:val="00F243FA"/>
    <w:rsid w:val="00F5511B"/>
    <w:rsid w:val="00F63934"/>
    <w:rsid w:val="00FA3447"/>
    <w:rsid w:val="00FA7A5F"/>
    <w:rsid w:val="00FB37A1"/>
    <w:rsid w:val="00FC3312"/>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ListParagraph">
    <w:name w:val="List Paragraph"/>
    <w:basedOn w:val="Normal"/>
    <w:uiPriority w:val="34"/>
    <w:qFormat/>
    <w:rsid w:val="00BE2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923</Words>
  <Characters>4488</Characters>
  <Application>Microsoft Office Word</Application>
  <DocSecurity>4</DocSecurity>
  <Lines>204</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2023-08-14T08:37:00Z</dcterms:created>
  <dcterms:modified xsi:type="dcterms:W3CDTF">2023-08-14T08:37:00Z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2023-08-14T08:37:07Z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5a775ebf-130a-4439-8938-93bdaabdc171</vt:lpwstr>
  </property>
  <property fmtid="{D5CDD505-2E9C-101B-9397-08002B2CF9AE}" pid="11" name="MSIP_Label_a17471b1-27ab-4640-9264-e69a67407ca3_ContentBits">
    <vt:lpwstr>2</vt:lpwstr>
  </property>
</Properties>
</file>