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D201" w14:textId="485BB3F1"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BF0139">
        <w:rPr>
          <w:color w:val="auto"/>
        </w:rPr>
        <w:t>Living by Rules</w:t>
      </w:r>
      <w:r w:rsidRPr="0038109C">
        <w:rPr>
          <w:color w:val="auto"/>
        </w:rPr>
        <w:tab/>
      </w:r>
    </w:p>
    <w:p w14:paraId="5298652D" w14:textId="77777777" w:rsidR="00233C9D" w:rsidRPr="00FB37A1" w:rsidRDefault="00233C9D" w:rsidP="00233C9D">
      <w:pPr>
        <w:pStyle w:val="Header"/>
        <w:rPr>
          <w:sz w:val="10"/>
          <w:szCs w:val="10"/>
        </w:rPr>
      </w:pPr>
    </w:p>
    <w:p w14:paraId="3B6E5015" w14:textId="347CBF94" w:rsidR="00233C9D" w:rsidRPr="0038109C" w:rsidRDefault="00233C9D" w:rsidP="00233C9D">
      <w:pPr>
        <w:pStyle w:val="Heading2"/>
        <w:rPr>
          <w:color w:val="auto"/>
        </w:rPr>
      </w:pPr>
      <w:r w:rsidRPr="0038109C">
        <w:rPr>
          <w:b/>
          <w:bCs/>
          <w:color w:val="auto"/>
        </w:rPr>
        <w:t>Lesson:</w:t>
      </w:r>
      <w:r w:rsidRPr="0038109C">
        <w:rPr>
          <w:color w:val="auto"/>
        </w:rPr>
        <w:t xml:space="preserve"> </w:t>
      </w:r>
      <w:r w:rsidR="00BF0139">
        <w:rPr>
          <w:color w:val="auto"/>
        </w:rPr>
        <w:t>One</w:t>
      </w:r>
    </w:p>
    <w:p w14:paraId="1202FC37" w14:textId="77777777" w:rsidR="00233C9D" w:rsidRPr="00FB37A1" w:rsidRDefault="00233C9D" w:rsidP="00233C9D">
      <w:pPr>
        <w:pStyle w:val="Header"/>
        <w:rPr>
          <w:sz w:val="10"/>
          <w:szCs w:val="10"/>
        </w:rPr>
      </w:pPr>
    </w:p>
    <w:p w14:paraId="2B012797" w14:textId="4A957007" w:rsidR="00BF0139" w:rsidRPr="00A17CAC" w:rsidRDefault="00233C9D" w:rsidP="00A17CAC">
      <w:pPr>
        <w:pStyle w:val="Heading3"/>
        <w:rPr>
          <w:color w:val="auto"/>
        </w:rPr>
      </w:pPr>
      <w:r w:rsidRPr="0038109C">
        <w:rPr>
          <w:b/>
          <w:bCs/>
          <w:color w:val="auto"/>
        </w:rPr>
        <w:t>Question/LO:</w:t>
      </w:r>
      <w:r w:rsidRPr="0038109C">
        <w:rPr>
          <w:color w:val="auto"/>
        </w:rPr>
        <w:t xml:space="preserve"> </w:t>
      </w:r>
      <w:r w:rsidR="00EE6817">
        <w:rPr>
          <w:color w:val="auto"/>
        </w:rPr>
        <w:tab/>
      </w:r>
      <w:r w:rsidR="00BF0139">
        <w:rPr>
          <w:color w:val="auto"/>
        </w:rPr>
        <w:t>Why are there rules</w:t>
      </w:r>
      <w:r>
        <w:rPr>
          <w:color w:val="auto"/>
        </w:rPr>
        <w:t>?</w:t>
      </w:r>
      <w:r w:rsidR="00EE6817">
        <w:rPr>
          <w:color w:val="auto"/>
        </w:rPr>
        <w:t xml:space="preserve"> </w:t>
      </w:r>
      <w:r w:rsidR="00BF0139">
        <w:rPr>
          <w:rFonts w:cstheme="majorHAnsi"/>
        </w:rPr>
        <w:t>How do they help people</w:t>
      </w:r>
      <w:r w:rsidR="00EE6817" w:rsidRPr="00EE6817">
        <w:rPr>
          <w:rFonts w:cstheme="majorHAnsi"/>
        </w:rPr>
        <w:t>?</w:t>
      </w:r>
      <w:r w:rsidR="00A17CAC">
        <w:rPr>
          <w:rFonts w:cstheme="majorHAnsi"/>
        </w:rPr>
        <w:t xml:space="preserve"> </w:t>
      </w:r>
      <w:r w:rsidR="00BF0139">
        <w:rPr>
          <w:rFonts w:cstheme="majorHAnsi"/>
        </w:rPr>
        <w:t>Why do religious people follow rules?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9469A5">
        <w:trPr>
          <w:cantSplit/>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035FA" w14:paraId="54A86C17" w14:textId="77777777" w:rsidTr="009469A5">
        <w:trPr>
          <w:cantSplit/>
        </w:trPr>
        <w:tc>
          <w:tcPr>
            <w:tcW w:w="2972" w:type="dxa"/>
          </w:tcPr>
          <w:p w14:paraId="1FED29A6" w14:textId="764FD939" w:rsidR="00E035FA" w:rsidRPr="00A17CAC" w:rsidRDefault="00E035FA" w:rsidP="00E035FA">
            <w:pPr>
              <w:rPr>
                <w:rFonts w:cstheme="minorHAnsi"/>
                <w:color w:val="008000"/>
              </w:rPr>
            </w:pPr>
            <w:r w:rsidRPr="00A17CAC">
              <w:rPr>
                <w:rFonts w:cstheme="minorHAnsi"/>
                <w:color w:val="008000"/>
              </w:rPr>
              <w:t>Learning from experience</w:t>
            </w:r>
          </w:p>
          <w:p w14:paraId="704D4E60" w14:textId="60C49DA7" w:rsidR="00BF0139" w:rsidRPr="00A17CAC" w:rsidRDefault="00BF0139" w:rsidP="00E035FA">
            <w:pPr>
              <w:rPr>
                <w:rFonts w:cstheme="minorHAnsi"/>
                <w:color w:val="008000"/>
              </w:rPr>
            </w:pPr>
          </w:p>
          <w:p w14:paraId="6D5CE1FA" w14:textId="58FA9F82" w:rsidR="00E035FA" w:rsidRPr="007E06B9" w:rsidRDefault="00BF0139" w:rsidP="00E035FA">
            <w:pPr>
              <w:rPr>
                <w:rFonts w:cstheme="minorHAnsi"/>
              </w:rPr>
            </w:pPr>
            <w:r w:rsidRPr="00A17CAC">
              <w:rPr>
                <w:rFonts w:cstheme="minorHAnsi"/>
                <w:i/>
                <w:color w:val="008000"/>
              </w:rPr>
              <w:t>To understand that we need rules in all parts of our society which keep people safe and make the group work well together.</w:t>
            </w:r>
          </w:p>
        </w:tc>
        <w:tc>
          <w:tcPr>
            <w:tcW w:w="7229" w:type="dxa"/>
          </w:tcPr>
          <w:p w14:paraId="12FD8D72" w14:textId="77777777" w:rsidR="00BF0139" w:rsidRPr="00BF0139" w:rsidRDefault="00BF0139" w:rsidP="00BF0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BF0139">
              <w:rPr>
                <w:rFonts w:cstheme="minorHAnsi"/>
                <w:color w:val="000000"/>
              </w:rPr>
              <w:t>Children list the rules they have obeyed today.</w:t>
            </w:r>
          </w:p>
          <w:p w14:paraId="2427FC46" w14:textId="77777777" w:rsidR="00BF0139" w:rsidRPr="00BF0139" w:rsidRDefault="00BF0139" w:rsidP="00BF0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2D05C333" w14:textId="77777777" w:rsidR="00BF0139" w:rsidRPr="00BF0139" w:rsidRDefault="00BF0139" w:rsidP="00BF0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BF0139">
              <w:rPr>
                <w:rFonts w:cstheme="minorHAnsi"/>
                <w:color w:val="000000"/>
              </w:rPr>
              <w:t>Children put rules into 3 categories: home; school; town or city.</w:t>
            </w:r>
          </w:p>
          <w:p w14:paraId="511E5717" w14:textId="77777777" w:rsidR="00BF0139" w:rsidRPr="00BF0139" w:rsidRDefault="00BF0139" w:rsidP="00BF0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BF0139">
              <w:rPr>
                <w:rFonts w:cstheme="minorHAnsi"/>
                <w:color w:val="000000"/>
              </w:rPr>
              <w:t xml:space="preserve">Are they different? </w:t>
            </w:r>
          </w:p>
          <w:p w14:paraId="1F561F1F" w14:textId="13FFE5D9" w:rsidR="00E035FA" w:rsidRPr="005A556C" w:rsidRDefault="00BF0139" w:rsidP="00BF0139">
            <w:pPr>
              <w:widowControl w:val="0"/>
              <w:rPr>
                <w:rFonts w:cstheme="minorHAnsi"/>
              </w:rPr>
            </w:pPr>
            <w:r w:rsidRPr="00BF0139">
              <w:rPr>
                <w:rFonts w:cstheme="minorHAnsi"/>
                <w:color w:val="000000"/>
              </w:rPr>
              <w:t>Why are the rules needed?</w:t>
            </w:r>
          </w:p>
        </w:tc>
        <w:tc>
          <w:tcPr>
            <w:tcW w:w="4469" w:type="dxa"/>
          </w:tcPr>
          <w:p w14:paraId="4161809D" w14:textId="1F960984" w:rsidR="00E035FA" w:rsidRDefault="00A17CAC" w:rsidP="00A17CAC">
            <w:pPr>
              <w:widowControl w:val="0"/>
              <w:jc w:val="center"/>
              <w:rPr>
                <w:rFonts w:cstheme="minorHAnsi"/>
                <w:color w:val="000000"/>
                <w:kern w:val="28"/>
              </w:rPr>
            </w:pPr>
            <w:r>
              <w:rPr>
                <w:rFonts w:cstheme="minorHAnsi"/>
                <w:color w:val="000000"/>
                <w:kern w:val="28"/>
              </w:rPr>
              <w:t>n/a</w:t>
            </w:r>
          </w:p>
          <w:p w14:paraId="2E1D49C6" w14:textId="77777777" w:rsidR="00A232C8" w:rsidRPr="00A232C8" w:rsidRDefault="00A232C8" w:rsidP="00A232C8">
            <w:pPr>
              <w:rPr>
                <w:rFonts w:cstheme="minorHAnsi"/>
              </w:rPr>
            </w:pPr>
          </w:p>
          <w:p w14:paraId="11CB556F" w14:textId="77777777" w:rsidR="00A232C8" w:rsidRPr="00A232C8" w:rsidRDefault="00A232C8" w:rsidP="00A232C8">
            <w:pPr>
              <w:rPr>
                <w:rFonts w:cstheme="minorHAnsi"/>
              </w:rPr>
            </w:pPr>
          </w:p>
          <w:p w14:paraId="532E0D3E" w14:textId="77777777" w:rsidR="00A232C8" w:rsidRDefault="00A232C8" w:rsidP="00A232C8">
            <w:pPr>
              <w:rPr>
                <w:rFonts w:cstheme="minorHAnsi"/>
                <w:color w:val="000000"/>
                <w:kern w:val="28"/>
              </w:rPr>
            </w:pPr>
          </w:p>
          <w:p w14:paraId="45F49FEF" w14:textId="5D4583D0" w:rsidR="00A232C8" w:rsidRPr="00A232C8" w:rsidRDefault="00A232C8" w:rsidP="00A232C8">
            <w:pPr>
              <w:tabs>
                <w:tab w:val="left" w:pos="1249"/>
              </w:tabs>
              <w:rPr>
                <w:rFonts w:cstheme="minorHAnsi"/>
              </w:rPr>
            </w:pPr>
            <w:r>
              <w:rPr>
                <w:rFonts w:cstheme="minorHAnsi"/>
              </w:rPr>
              <w:tab/>
            </w:r>
          </w:p>
        </w:tc>
      </w:tr>
      <w:tr w:rsidR="00233C9D" w14:paraId="0C0C0770" w14:textId="77777777" w:rsidTr="00CA2E72">
        <w:tc>
          <w:tcPr>
            <w:tcW w:w="2972" w:type="dxa"/>
          </w:tcPr>
          <w:p w14:paraId="67B5C9F5" w14:textId="59145E07" w:rsidR="00354BB8" w:rsidRPr="00A17CAC" w:rsidRDefault="00354BB8" w:rsidP="00CA2E72">
            <w:pPr>
              <w:rPr>
                <w:rFonts w:cstheme="minorHAnsi"/>
                <w:color w:val="CC0066"/>
              </w:rPr>
            </w:pPr>
            <w:r w:rsidRPr="00A17CAC">
              <w:rPr>
                <w:rFonts w:cstheme="minorHAnsi"/>
                <w:color w:val="CC0066"/>
              </w:rPr>
              <w:t xml:space="preserve">Learning about religious traditions and non-religious </w:t>
            </w:r>
            <w:proofErr w:type="gramStart"/>
            <w:r w:rsidRPr="00A17CAC">
              <w:rPr>
                <w:rFonts w:cstheme="minorHAnsi"/>
                <w:color w:val="CC0066"/>
              </w:rPr>
              <w:t>world-views</w:t>
            </w:r>
            <w:proofErr w:type="gramEnd"/>
          </w:p>
          <w:p w14:paraId="67D3CF77" w14:textId="7D681EF6" w:rsidR="00233C9D" w:rsidRDefault="00233C9D" w:rsidP="00CA2E72">
            <w:pPr>
              <w:rPr>
                <w:color w:val="ED7D31" w:themeColor="accent2"/>
              </w:rPr>
            </w:pPr>
          </w:p>
          <w:p w14:paraId="1E78BD34" w14:textId="77777777" w:rsidR="00354BB8" w:rsidRDefault="00354BB8" w:rsidP="00CA2E72"/>
          <w:p w14:paraId="3AC3F093" w14:textId="77777777" w:rsidR="00233C9D" w:rsidRDefault="00233C9D" w:rsidP="00CA2E72"/>
          <w:p w14:paraId="09F110B8" w14:textId="77777777" w:rsidR="00233C9D" w:rsidRDefault="00233C9D" w:rsidP="00CA2E72"/>
          <w:p w14:paraId="001B2A1B" w14:textId="77777777" w:rsidR="00233C9D" w:rsidRDefault="00233C9D" w:rsidP="00CA2E72"/>
        </w:tc>
        <w:tc>
          <w:tcPr>
            <w:tcW w:w="7229" w:type="dxa"/>
          </w:tcPr>
          <w:p w14:paraId="37387270" w14:textId="77777777" w:rsidR="00BF0139" w:rsidRPr="00A17CAC" w:rsidRDefault="00BF0139" w:rsidP="00BF0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A17CAC">
              <w:rPr>
                <w:rFonts w:ascii="Calibri" w:hAnsi="Calibri" w:cs="Calibri"/>
              </w:rPr>
              <w:t>Watch the film, “Living By Rules”. Moheen and Sheema show how they follow one of the rules of Islam by doing wudu, ritual washing, before prayers.</w:t>
            </w:r>
          </w:p>
          <w:p w14:paraId="0B8B0856" w14:textId="4D5F215A" w:rsidR="00BF0139" w:rsidRPr="00A17CAC" w:rsidRDefault="00BF0139" w:rsidP="00BF0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A17CAC">
              <w:rPr>
                <w:rFonts w:ascii="Calibri" w:hAnsi="Calibri" w:cs="Calibri"/>
              </w:rPr>
              <w:t xml:space="preserve">Gagandeep, a young Sikh boy, demonstrates how he ties his turban and explains why he must wear it. </w:t>
            </w:r>
          </w:p>
          <w:p w14:paraId="558F4D17" w14:textId="758D4B8F" w:rsidR="00BF0139" w:rsidRPr="00A17CAC" w:rsidRDefault="00BF0139" w:rsidP="00BF0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p>
          <w:p w14:paraId="6C9C6A19" w14:textId="77777777" w:rsidR="00DF47A4" w:rsidRPr="00A17CAC" w:rsidRDefault="00BF0139" w:rsidP="00BF0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A17CAC">
              <w:rPr>
                <w:rFonts w:ascii="Calibri" w:hAnsi="Calibri" w:cs="Calibri"/>
              </w:rPr>
              <w:t>Q</w:t>
            </w:r>
            <w:r w:rsidR="00DF47A4" w:rsidRPr="00A17CAC">
              <w:rPr>
                <w:rFonts w:ascii="Calibri" w:hAnsi="Calibri" w:cs="Calibri"/>
              </w:rPr>
              <w:t>uestion:</w:t>
            </w:r>
          </w:p>
          <w:p w14:paraId="4898B5D8" w14:textId="69DD5F43" w:rsidR="00BF0139" w:rsidRPr="00A17CAC" w:rsidRDefault="00BF0139" w:rsidP="00BF0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A17CAC">
              <w:rPr>
                <w:rFonts w:ascii="Calibri" w:hAnsi="Calibri" w:cs="Calibri"/>
              </w:rPr>
              <w:t xml:space="preserve"> Why do these young people want to follow these rules? (They believe they are being obedient to their tradition and to God).</w:t>
            </w:r>
          </w:p>
          <w:p w14:paraId="6FCB6FF4" w14:textId="77777777" w:rsidR="00BF0139" w:rsidRPr="00A17CAC" w:rsidRDefault="00BF0139" w:rsidP="00BF0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18"/>
                <w:szCs w:val="18"/>
              </w:rPr>
            </w:pPr>
          </w:p>
          <w:p w14:paraId="204166F6" w14:textId="4676A2C8" w:rsidR="00BF0139" w:rsidRPr="00A17CAC" w:rsidRDefault="00BF0139" w:rsidP="00BF01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rPr>
            </w:pPr>
            <w:r w:rsidRPr="00A17CAC">
              <w:rPr>
                <w:rFonts w:ascii="Calibri" w:hAnsi="Calibri" w:cs="Calibri"/>
              </w:rPr>
              <w:t>Think about different people within the school context and whether they would want to have different rules,</w:t>
            </w:r>
            <w:r w:rsidR="007E06B9" w:rsidRPr="00A17CAC">
              <w:rPr>
                <w:rFonts w:ascii="Calibri" w:hAnsi="Calibri" w:cs="Calibri"/>
              </w:rPr>
              <w:t xml:space="preserve"> </w:t>
            </w:r>
            <w:r w:rsidRPr="00A17CAC">
              <w:rPr>
                <w:rFonts w:ascii="Calibri" w:hAnsi="Calibri" w:cs="Calibri"/>
                <w:i/>
              </w:rPr>
              <w:t>e.g. a teacher might want a rule that pupils listen when someone else is speaking but a ‘chatty pupil’ may want a rule that she/he can speak whenever she/he likes.</w:t>
            </w:r>
          </w:p>
          <w:p w14:paraId="1907FF40" w14:textId="77777777" w:rsidR="00233C9D" w:rsidRPr="00A17CAC" w:rsidRDefault="00233C9D" w:rsidP="00260141">
            <w:pPr>
              <w:rPr>
                <w:rFonts w:ascii="Calibri" w:hAnsi="Calibri" w:cs="Calibri"/>
                <w:i/>
                <w:sz w:val="16"/>
                <w:szCs w:val="16"/>
              </w:rPr>
            </w:pPr>
          </w:p>
          <w:p w14:paraId="6AEB8438" w14:textId="77777777" w:rsidR="00B44348" w:rsidRPr="00A17CAC" w:rsidRDefault="00B44348" w:rsidP="00B44348">
            <w:pPr>
              <w:rPr>
                <w:rFonts w:ascii="Calibri" w:hAnsi="Calibri" w:cs="Calibri"/>
              </w:rPr>
            </w:pPr>
            <w:r w:rsidRPr="00A17CAC">
              <w:rPr>
                <w:rFonts w:ascii="Calibri" w:hAnsi="Calibri" w:cs="Calibri"/>
              </w:rPr>
              <w:lastRenderedPageBreak/>
              <w:t xml:space="preserve">Work in small groups and together as a class to formulate some suggestions for class rules </w:t>
            </w:r>
          </w:p>
          <w:p w14:paraId="49EB1079" w14:textId="77777777" w:rsidR="00B44348" w:rsidRPr="00A17CAC" w:rsidRDefault="00B44348" w:rsidP="00B44348">
            <w:pPr>
              <w:rPr>
                <w:rFonts w:ascii="Calibri" w:hAnsi="Calibri" w:cs="Calibri"/>
                <w:i/>
              </w:rPr>
            </w:pPr>
            <w:r w:rsidRPr="00A17CAC">
              <w:rPr>
                <w:rFonts w:ascii="Calibri" w:hAnsi="Calibri" w:cs="Calibri"/>
                <w:i/>
              </w:rPr>
              <w:t>N.B. teacher has final say.</w:t>
            </w:r>
          </w:p>
          <w:p w14:paraId="154FE8CA" w14:textId="77777777" w:rsidR="00B44348" w:rsidRPr="00A17CAC" w:rsidRDefault="00B44348" w:rsidP="00B44348">
            <w:pPr>
              <w:rPr>
                <w:rFonts w:ascii="Calibri" w:hAnsi="Calibri" w:cs="Calibri"/>
                <w:i/>
              </w:rPr>
            </w:pPr>
          </w:p>
          <w:p w14:paraId="0C77FAA7" w14:textId="77777777" w:rsidR="00DF47A4" w:rsidRPr="00A17CAC" w:rsidRDefault="00B44348" w:rsidP="00B44348">
            <w:pPr>
              <w:rPr>
                <w:rFonts w:ascii="Calibri" w:hAnsi="Calibri" w:cs="Calibri"/>
                <w:iCs/>
              </w:rPr>
            </w:pPr>
            <w:r w:rsidRPr="00A17CAC">
              <w:rPr>
                <w:rFonts w:ascii="Calibri" w:hAnsi="Calibri" w:cs="Calibri"/>
                <w:iCs/>
              </w:rPr>
              <w:t>Q</w:t>
            </w:r>
            <w:r w:rsidR="00DF47A4" w:rsidRPr="00A17CAC">
              <w:rPr>
                <w:rFonts w:ascii="Calibri" w:hAnsi="Calibri" w:cs="Calibri"/>
                <w:iCs/>
              </w:rPr>
              <w:t>uestion:</w:t>
            </w:r>
          </w:p>
          <w:p w14:paraId="1C4C03C9" w14:textId="2686625B" w:rsidR="00B44348" w:rsidRPr="00A17CAC" w:rsidRDefault="00B44348" w:rsidP="00B44348">
            <w:pPr>
              <w:rPr>
                <w:rFonts w:ascii="Calibri" w:hAnsi="Calibri" w:cs="Calibri"/>
                <w:iCs/>
              </w:rPr>
            </w:pPr>
            <w:r w:rsidRPr="00A17CAC">
              <w:rPr>
                <w:rFonts w:ascii="Calibri" w:hAnsi="Calibri" w:cs="Calibri"/>
                <w:iCs/>
              </w:rPr>
              <w:t xml:space="preserve"> Which of these rules helps me?</w:t>
            </w:r>
          </w:p>
          <w:p w14:paraId="546C5846" w14:textId="77777777" w:rsidR="00DF47A4" w:rsidRPr="00A17CAC" w:rsidRDefault="00B44348" w:rsidP="00B44348">
            <w:pPr>
              <w:rPr>
                <w:rFonts w:ascii="Calibri" w:hAnsi="Calibri" w:cs="Calibri"/>
                <w:iCs/>
              </w:rPr>
            </w:pPr>
            <w:r w:rsidRPr="00A17CAC">
              <w:rPr>
                <w:rFonts w:ascii="Calibri" w:hAnsi="Calibri" w:cs="Calibri"/>
                <w:iCs/>
              </w:rPr>
              <w:t>Q</w:t>
            </w:r>
            <w:r w:rsidR="00DF47A4" w:rsidRPr="00A17CAC">
              <w:rPr>
                <w:rFonts w:ascii="Calibri" w:hAnsi="Calibri" w:cs="Calibri"/>
                <w:iCs/>
              </w:rPr>
              <w:t>uestion:</w:t>
            </w:r>
          </w:p>
          <w:p w14:paraId="5149C6D1" w14:textId="77777777" w:rsidR="00B44348" w:rsidRPr="00A17CAC" w:rsidRDefault="00B44348" w:rsidP="00B44348">
            <w:pPr>
              <w:rPr>
                <w:rFonts w:ascii="Calibri" w:hAnsi="Calibri" w:cs="Calibri"/>
                <w:iCs/>
              </w:rPr>
            </w:pPr>
            <w:r w:rsidRPr="00A17CAC">
              <w:rPr>
                <w:rFonts w:ascii="Calibri" w:hAnsi="Calibri" w:cs="Calibri"/>
                <w:iCs/>
              </w:rPr>
              <w:t>Which of these rules do I find harder?</w:t>
            </w:r>
          </w:p>
          <w:p w14:paraId="103E9D03" w14:textId="77777777" w:rsidR="00DF47A4" w:rsidRPr="00A17CAC" w:rsidRDefault="00DF47A4" w:rsidP="00B44348">
            <w:pPr>
              <w:rPr>
                <w:rFonts w:ascii="Calibri" w:hAnsi="Calibri" w:cs="Calibri"/>
                <w:iCs/>
              </w:rPr>
            </w:pPr>
          </w:p>
          <w:p w14:paraId="1211244C" w14:textId="1F57C00D" w:rsidR="00DF47A4" w:rsidRPr="00A17CAC" w:rsidRDefault="00DF47A4" w:rsidP="00B44348">
            <w:pPr>
              <w:rPr>
                <w:rFonts w:ascii="Calibri" w:hAnsi="Calibri" w:cs="Calibri"/>
                <w:iCs/>
              </w:rPr>
            </w:pPr>
            <w:r w:rsidRPr="00A17CAC">
              <w:rPr>
                <w:rFonts w:ascii="Calibri" w:hAnsi="Calibri" w:cs="Calibri"/>
                <w:iCs/>
              </w:rPr>
              <w:t>Have a class vote using a human bar chart.</w:t>
            </w:r>
          </w:p>
          <w:p w14:paraId="046F709E" w14:textId="42401239" w:rsidR="00D5728B" w:rsidRPr="00A17CAC" w:rsidRDefault="00D5728B" w:rsidP="00B44348">
            <w:pPr>
              <w:rPr>
                <w:rFonts w:ascii="Calibri" w:hAnsi="Calibri" w:cs="Calibri"/>
                <w:iCs/>
              </w:rPr>
            </w:pPr>
          </w:p>
          <w:p w14:paraId="2F07F0B8" w14:textId="5EAA9EC7" w:rsidR="00D5728B" w:rsidRPr="00A17CAC" w:rsidRDefault="00D5728B" w:rsidP="00B44348">
            <w:pPr>
              <w:rPr>
                <w:rFonts w:ascii="Calibri" w:hAnsi="Calibri" w:cs="Calibri"/>
                <w:iCs/>
              </w:rPr>
            </w:pPr>
          </w:p>
          <w:p w14:paraId="00BB5A38" w14:textId="77777777" w:rsidR="00D5728B" w:rsidRPr="00A17CAC" w:rsidRDefault="00D5728B" w:rsidP="00D5728B">
            <w:pPr>
              <w:pStyle w:val="xmsonormal"/>
              <w:shd w:val="clear" w:color="auto" w:fill="FFFFFF"/>
              <w:spacing w:before="0" w:beforeAutospacing="0" w:after="0" w:afterAutospacing="0"/>
              <w:rPr>
                <w:rFonts w:ascii="Calibri" w:hAnsi="Calibri" w:cs="Calibri"/>
                <w:sz w:val="22"/>
                <w:szCs w:val="22"/>
              </w:rPr>
            </w:pPr>
            <w:r w:rsidRPr="00A17CAC">
              <w:rPr>
                <w:rFonts w:ascii="Calibri" w:hAnsi="Calibri" w:cs="Calibri"/>
                <w:bdr w:val="none" w:sz="0" w:space="0" w:color="auto" w:frame="1"/>
              </w:rPr>
              <w:t>Judaism is also a religious tradition that has guidance and rules about how to live. Some of these rules are around food. Many Jewish people follow the rules of Kashrut. Kashrut rules set out which foods can be eaten. These rules come from the Torah (holy scripture). Kosher food is considered </w:t>
            </w:r>
            <w:r w:rsidRPr="00A17CAC">
              <w:rPr>
                <w:rFonts w:ascii="Calibri" w:hAnsi="Calibri" w:cs="Calibri"/>
                <w:u w:val="single"/>
                <w:bdr w:val="none" w:sz="0" w:space="0" w:color="auto" w:frame="1"/>
              </w:rPr>
              <w:t>fit to eat</w:t>
            </w:r>
            <w:r w:rsidRPr="00A17CAC">
              <w:rPr>
                <w:rFonts w:ascii="Calibri" w:hAnsi="Calibri" w:cs="Calibri"/>
                <w:bdr w:val="none" w:sz="0" w:space="0" w:color="auto" w:frame="1"/>
              </w:rPr>
              <w:t>; whereas anything that is not kosher is Traife.  There are also rules about what foods can be eaten together.  </w:t>
            </w:r>
          </w:p>
          <w:p w14:paraId="2E80C8B2" w14:textId="77777777" w:rsidR="00D5728B" w:rsidRPr="00A17CAC" w:rsidRDefault="00D5728B" w:rsidP="00D5728B">
            <w:pPr>
              <w:pStyle w:val="xmsonormal"/>
              <w:shd w:val="clear" w:color="auto" w:fill="FFFFFF"/>
              <w:spacing w:before="0" w:beforeAutospacing="0" w:after="0" w:afterAutospacing="0"/>
              <w:rPr>
                <w:rFonts w:ascii="Calibri" w:hAnsi="Calibri" w:cs="Calibri"/>
                <w:sz w:val="22"/>
                <w:szCs w:val="22"/>
              </w:rPr>
            </w:pPr>
            <w:r w:rsidRPr="00A17CAC">
              <w:rPr>
                <w:rFonts w:ascii="Calibri" w:hAnsi="Calibri" w:cs="Calibri"/>
                <w:bdr w:val="none" w:sz="0" w:space="0" w:color="auto" w:frame="1"/>
              </w:rPr>
              <w:t> </w:t>
            </w:r>
          </w:p>
          <w:p w14:paraId="1DA030E8" w14:textId="77777777" w:rsidR="00D5728B" w:rsidRPr="00A17CAC" w:rsidRDefault="00D5728B" w:rsidP="00D5728B">
            <w:pPr>
              <w:pStyle w:val="xmsonormal"/>
              <w:shd w:val="clear" w:color="auto" w:fill="FFFFFF"/>
              <w:spacing w:before="0" w:beforeAutospacing="0" w:after="0" w:afterAutospacing="0"/>
              <w:rPr>
                <w:rFonts w:ascii="Calibri" w:hAnsi="Calibri" w:cs="Calibri"/>
                <w:sz w:val="22"/>
                <w:szCs w:val="22"/>
              </w:rPr>
            </w:pPr>
            <w:r w:rsidRPr="00A17CAC">
              <w:rPr>
                <w:rFonts w:ascii="Calibri" w:hAnsi="Calibri" w:cs="Calibri"/>
                <w:bdr w:val="none" w:sz="0" w:space="0" w:color="auto" w:frame="1"/>
              </w:rPr>
              <w:t>Ask the pupils if they have ‘rules’ about what and how they eat at home, for example: eating at the table, not using your ipad or iphone whilst eating your main course? </w:t>
            </w:r>
          </w:p>
          <w:p w14:paraId="2580E3E6" w14:textId="77777777" w:rsidR="00D5728B" w:rsidRPr="00A17CAC" w:rsidRDefault="00D5728B" w:rsidP="00D5728B">
            <w:pPr>
              <w:pStyle w:val="xmsonormal"/>
              <w:shd w:val="clear" w:color="auto" w:fill="FFFFFF"/>
              <w:spacing w:before="0" w:beforeAutospacing="0" w:after="0" w:afterAutospacing="0"/>
              <w:rPr>
                <w:rFonts w:ascii="Calibri" w:hAnsi="Calibri" w:cs="Calibri"/>
                <w:sz w:val="22"/>
                <w:szCs w:val="22"/>
              </w:rPr>
            </w:pPr>
            <w:r w:rsidRPr="00A17CAC">
              <w:rPr>
                <w:rFonts w:ascii="Calibri" w:hAnsi="Calibri" w:cs="Calibri"/>
                <w:bdr w:val="none" w:sz="0" w:space="0" w:color="auto" w:frame="1"/>
              </w:rPr>
              <w:t> </w:t>
            </w:r>
          </w:p>
          <w:p w14:paraId="5CB3C5CF" w14:textId="2B8B4E9E" w:rsidR="00D5728B" w:rsidRPr="00A17CAC" w:rsidRDefault="00D5728B" w:rsidP="00D5728B">
            <w:pPr>
              <w:pStyle w:val="xmsonormal"/>
              <w:shd w:val="clear" w:color="auto" w:fill="FFFFFF"/>
              <w:spacing w:before="0" w:beforeAutospacing="0" w:after="0" w:afterAutospacing="0"/>
              <w:rPr>
                <w:rFonts w:ascii="Calibri" w:hAnsi="Calibri" w:cs="Calibri"/>
                <w:sz w:val="22"/>
                <w:szCs w:val="22"/>
              </w:rPr>
            </w:pPr>
          </w:p>
          <w:p w14:paraId="77B870D2" w14:textId="77777777" w:rsidR="00D5728B" w:rsidRPr="00A17CAC" w:rsidRDefault="00D5728B" w:rsidP="00D5728B">
            <w:pPr>
              <w:pStyle w:val="xmsonormal"/>
              <w:shd w:val="clear" w:color="auto" w:fill="FFFFFF"/>
              <w:spacing w:before="0" w:beforeAutospacing="0" w:after="0" w:afterAutospacing="0"/>
              <w:rPr>
                <w:rFonts w:ascii="Calibri" w:hAnsi="Calibri" w:cs="Calibri"/>
                <w:sz w:val="22"/>
                <w:szCs w:val="22"/>
              </w:rPr>
            </w:pPr>
            <w:r w:rsidRPr="00A17CAC">
              <w:rPr>
                <w:rFonts w:ascii="Calibri" w:hAnsi="Calibri" w:cs="Calibri"/>
                <w:bdr w:val="none" w:sz="0" w:space="0" w:color="auto" w:frame="1"/>
              </w:rPr>
              <w:t>Show to film clip: </w:t>
            </w:r>
          </w:p>
          <w:p w14:paraId="79CD2FE8" w14:textId="77777777" w:rsidR="00D5728B" w:rsidRPr="00A17CAC" w:rsidRDefault="00D5728B" w:rsidP="00D5728B">
            <w:pPr>
              <w:pStyle w:val="xmsonormal"/>
              <w:shd w:val="clear" w:color="auto" w:fill="FFFFFF"/>
              <w:spacing w:before="0" w:beforeAutospacing="0" w:after="0" w:afterAutospacing="0"/>
              <w:rPr>
                <w:rFonts w:ascii="Calibri" w:hAnsi="Calibri" w:cs="Calibri"/>
                <w:sz w:val="22"/>
                <w:szCs w:val="22"/>
              </w:rPr>
            </w:pPr>
            <w:r w:rsidRPr="00A17CAC">
              <w:rPr>
                <w:rFonts w:ascii="Calibri" w:hAnsi="Calibri" w:cs="Calibri"/>
                <w:bdr w:val="none" w:sz="0" w:space="0" w:color="auto" w:frame="1"/>
              </w:rPr>
              <w:t> </w:t>
            </w:r>
          </w:p>
          <w:p w14:paraId="401110CC" w14:textId="1C332173" w:rsidR="00D5728B" w:rsidRPr="00A17CAC" w:rsidRDefault="00D5728B" w:rsidP="00D5728B">
            <w:pPr>
              <w:pStyle w:val="xmsonormal"/>
              <w:shd w:val="clear" w:color="auto" w:fill="FFFFFF"/>
              <w:spacing w:before="0" w:beforeAutospacing="0" w:after="0" w:afterAutospacing="0"/>
              <w:rPr>
                <w:rFonts w:ascii="Calibri" w:hAnsi="Calibri" w:cs="Calibri"/>
                <w:sz w:val="22"/>
                <w:szCs w:val="22"/>
              </w:rPr>
            </w:pPr>
          </w:p>
          <w:p w14:paraId="752A83A6" w14:textId="72F7A18D" w:rsidR="00D5728B" w:rsidRPr="00A17CAC" w:rsidRDefault="00D5728B" w:rsidP="00D5728B">
            <w:pPr>
              <w:pStyle w:val="xmsonormal"/>
              <w:shd w:val="clear" w:color="auto" w:fill="FFFFFF"/>
              <w:spacing w:before="0" w:beforeAutospacing="0" w:after="0" w:afterAutospacing="0"/>
              <w:rPr>
                <w:rFonts w:ascii="Calibri" w:hAnsi="Calibri" w:cs="Calibri"/>
                <w:sz w:val="22"/>
                <w:szCs w:val="22"/>
              </w:rPr>
            </w:pPr>
            <w:r w:rsidRPr="00A17CAC">
              <w:rPr>
                <w:rFonts w:ascii="Calibri" w:hAnsi="Calibri" w:cs="Calibri"/>
                <w:bdr w:val="none" w:sz="0" w:space="0" w:color="auto" w:frame="1"/>
              </w:rPr>
              <w:t> </w:t>
            </w:r>
          </w:p>
          <w:p w14:paraId="7B0975C8" w14:textId="06F8BA0F" w:rsidR="00D5728B" w:rsidRPr="00A17CAC" w:rsidRDefault="006A4B84" w:rsidP="00D5728B">
            <w:pPr>
              <w:pStyle w:val="xmsonormal"/>
              <w:shd w:val="clear" w:color="auto" w:fill="FFFFFF"/>
              <w:spacing w:before="0" w:beforeAutospacing="0" w:after="0" w:afterAutospacing="0"/>
              <w:rPr>
                <w:rFonts w:ascii="Calibri" w:hAnsi="Calibri" w:cs="Calibri"/>
                <w:sz w:val="22"/>
                <w:szCs w:val="22"/>
              </w:rPr>
            </w:pPr>
            <w:r w:rsidRPr="00A17CAC">
              <w:rPr>
                <w:rFonts w:ascii="Calibri" w:hAnsi="Calibri" w:cs="Calibri"/>
                <w:bdr w:val="none" w:sz="0" w:space="0" w:color="auto" w:frame="1"/>
              </w:rPr>
              <w:lastRenderedPageBreak/>
              <w:t xml:space="preserve">Ask the pupils to </w:t>
            </w:r>
            <w:r w:rsidR="00D5728B" w:rsidRPr="00A17CAC">
              <w:rPr>
                <w:rFonts w:ascii="Calibri" w:hAnsi="Calibri" w:cs="Calibri"/>
                <w:bdr w:val="none" w:sz="0" w:space="0" w:color="auto" w:frame="1"/>
              </w:rPr>
              <w:t>design a poster to show what is kosher and what is not kosher? </w:t>
            </w:r>
          </w:p>
          <w:p w14:paraId="34F86AE0" w14:textId="77777777" w:rsidR="00D5728B" w:rsidRPr="00A17CAC" w:rsidRDefault="00D5728B" w:rsidP="00D5728B">
            <w:pPr>
              <w:pStyle w:val="xmsonormal"/>
              <w:shd w:val="clear" w:color="auto" w:fill="FFFFFF"/>
              <w:spacing w:before="0" w:beforeAutospacing="0" w:after="0" w:afterAutospacing="0"/>
              <w:rPr>
                <w:rFonts w:ascii="Calibri" w:hAnsi="Calibri" w:cs="Calibri"/>
                <w:sz w:val="22"/>
                <w:szCs w:val="22"/>
              </w:rPr>
            </w:pPr>
            <w:r w:rsidRPr="00A17CAC">
              <w:rPr>
                <w:rFonts w:ascii="Calibri" w:hAnsi="Calibri" w:cs="Calibri"/>
                <w:bdr w:val="none" w:sz="0" w:space="0" w:color="auto" w:frame="1"/>
              </w:rPr>
              <w:t> </w:t>
            </w:r>
          </w:p>
          <w:p w14:paraId="3928D889" w14:textId="77777777" w:rsidR="00D5728B" w:rsidRPr="00A17CAC" w:rsidRDefault="00D5728B" w:rsidP="00D5728B">
            <w:pPr>
              <w:pStyle w:val="xmsonormal"/>
              <w:shd w:val="clear" w:color="auto" w:fill="FFFFFF"/>
              <w:spacing w:before="0" w:beforeAutospacing="0" w:after="0" w:afterAutospacing="0"/>
              <w:rPr>
                <w:rFonts w:ascii="Calibri" w:hAnsi="Calibri" w:cs="Calibri"/>
                <w:sz w:val="22"/>
                <w:szCs w:val="22"/>
              </w:rPr>
            </w:pPr>
            <w:r w:rsidRPr="00A17CAC">
              <w:rPr>
                <w:rFonts w:ascii="Calibri" w:hAnsi="Calibri" w:cs="Calibri"/>
                <w:bdr w:val="none" w:sz="0" w:space="0" w:color="auto" w:frame="1"/>
              </w:rPr>
              <w:t>Can pupils work out why it is so important for Jewish people to keep these laws? Do they think that Jewish people would find this easy or hard?</w:t>
            </w:r>
          </w:p>
          <w:p w14:paraId="6F07CC58" w14:textId="77777777" w:rsidR="00D5728B" w:rsidRPr="00A17CAC" w:rsidRDefault="00D5728B" w:rsidP="00D5728B">
            <w:pPr>
              <w:pStyle w:val="xmsonormal"/>
              <w:shd w:val="clear" w:color="auto" w:fill="FFFFFF"/>
              <w:spacing w:before="0" w:beforeAutospacing="0" w:after="0" w:afterAutospacing="0"/>
              <w:rPr>
                <w:rFonts w:ascii="Calibri" w:hAnsi="Calibri" w:cs="Calibri"/>
                <w:sz w:val="22"/>
                <w:szCs w:val="22"/>
              </w:rPr>
            </w:pPr>
            <w:r w:rsidRPr="00A17CAC">
              <w:rPr>
                <w:rFonts w:ascii="Calibri" w:hAnsi="Calibri" w:cs="Calibri"/>
                <w:bdr w:val="none" w:sz="0" w:space="0" w:color="auto" w:frame="1"/>
              </w:rPr>
              <w:t> </w:t>
            </w:r>
          </w:p>
          <w:p w14:paraId="529A33A0" w14:textId="17C4BAD1" w:rsidR="00D5728B" w:rsidRPr="00A17CAC" w:rsidRDefault="00D5728B" w:rsidP="00A17CAC">
            <w:pPr>
              <w:pStyle w:val="xmsonormal"/>
              <w:shd w:val="clear" w:color="auto" w:fill="FFFFFF"/>
              <w:spacing w:before="0" w:beforeAutospacing="0" w:after="0" w:afterAutospacing="0"/>
              <w:rPr>
                <w:rFonts w:ascii="Calibri" w:hAnsi="Calibri" w:cs="Calibri"/>
                <w:sz w:val="22"/>
                <w:szCs w:val="22"/>
              </w:rPr>
            </w:pPr>
            <w:r w:rsidRPr="00A17CAC">
              <w:rPr>
                <w:rFonts w:ascii="Calibri" w:hAnsi="Calibri" w:cs="Calibri"/>
                <w:bdr w:val="none" w:sz="0" w:space="0" w:color="auto" w:frame="1"/>
              </w:rPr>
              <w:t>Do you think it would be easy to follow kashrut rules? What would you need to think about in your everyday life? </w:t>
            </w:r>
          </w:p>
          <w:p w14:paraId="2DD9D4AB" w14:textId="36B327F8" w:rsidR="00DF47A4" w:rsidRPr="00A17CAC" w:rsidRDefault="00DF47A4" w:rsidP="00B44348">
            <w:pPr>
              <w:rPr>
                <w:rFonts w:ascii="Calibri" w:hAnsi="Calibri" w:cs="Calibri"/>
                <w:i/>
                <w:sz w:val="16"/>
                <w:szCs w:val="16"/>
              </w:rPr>
            </w:pPr>
          </w:p>
        </w:tc>
        <w:tc>
          <w:tcPr>
            <w:tcW w:w="4469" w:type="dxa"/>
          </w:tcPr>
          <w:p w14:paraId="5D8BD3EB" w14:textId="77777777" w:rsidR="00AC1011" w:rsidRPr="00AD4425" w:rsidRDefault="00AC1011" w:rsidP="00AC1011">
            <w:pPr>
              <w:widowControl w:val="0"/>
              <w:rPr>
                <w:rFonts w:ascii="Calibri" w:hAnsi="Calibri" w:cs="Calibri"/>
                <w:color w:val="000000"/>
                <w:kern w:val="28"/>
              </w:rPr>
            </w:pPr>
            <w:r w:rsidRPr="00AD4425">
              <w:rPr>
                <w:rFonts w:ascii="Calibri" w:hAnsi="Calibri" w:cs="Calibri"/>
                <w:color w:val="000000"/>
                <w:kern w:val="28"/>
              </w:rPr>
              <w:lastRenderedPageBreak/>
              <w:t>A film ‘Living by Rules’ will have downloaded into the same folder as this lesson plan.</w:t>
            </w:r>
          </w:p>
          <w:p w14:paraId="584DBD74" w14:textId="77777777" w:rsidR="00AC1011" w:rsidRPr="00AD4425" w:rsidRDefault="00AC1011" w:rsidP="00AC1011">
            <w:pPr>
              <w:widowControl w:val="0"/>
              <w:rPr>
                <w:rFonts w:ascii="Calibri" w:hAnsi="Calibri" w:cs="Calibri"/>
                <w:color w:val="000000"/>
                <w:kern w:val="28"/>
              </w:rPr>
            </w:pPr>
          </w:p>
          <w:p w14:paraId="3969F83D" w14:textId="77777777" w:rsidR="00AC1011" w:rsidRPr="00AD4425" w:rsidRDefault="00AC1011" w:rsidP="00AC1011">
            <w:pPr>
              <w:widowControl w:val="0"/>
              <w:rPr>
                <w:rFonts w:ascii="Calibri" w:hAnsi="Calibri" w:cs="Calibri"/>
                <w:color w:val="1A1A1A"/>
              </w:rPr>
            </w:pPr>
            <w:r w:rsidRPr="00AD4425">
              <w:rPr>
                <w:rFonts w:ascii="Calibri" w:hAnsi="Calibri" w:cs="Calibri"/>
                <w:color w:val="1A1A1A"/>
              </w:rPr>
              <w:t>KS1_Y2_Unit_01_Aut_Wk_01_of_</w:t>
            </w:r>
          </w:p>
          <w:p w14:paraId="3165019F" w14:textId="032EB61E" w:rsidR="00AC1011" w:rsidRPr="00AD4425" w:rsidRDefault="00AC1011" w:rsidP="00AC1011">
            <w:pPr>
              <w:widowControl w:val="0"/>
              <w:rPr>
                <w:rFonts w:ascii="Calibri" w:hAnsi="Calibri" w:cs="Calibri"/>
                <w:color w:val="1A1A1A"/>
              </w:rPr>
            </w:pPr>
            <w:r w:rsidRPr="00AD4425">
              <w:rPr>
                <w:rFonts w:ascii="Calibri" w:hAnsi="Calibri" w:cs="Calibri"/>
                <w:color w:val="1A1A1A"/>
              </w:rPr>
              <w:t>0</w:t>
            </w:r>
            <w:r w:rsidR="00A232C8" w:rsidRPr="00AD4425">
              <w:rPr>
                <w:rFonts w:ascii="Calibri" w:hAnsi="Calibri" w:cs="Calibri"/>
                <w:color w:val="1A1A1A"/>
              </w:rPr>
              <w:t>3</w:t>
            </w:r>
            <w:r w:rsidRPr="00AD4425">
              <w:rPr>
                <w:rFonts w:ascii="Calibri" w:hAnsi="Calibri" w:cs="Calibri"/>
                <w:color w:val="1A1A1A"/>
              </w:rPr>
              <w:t>_R123_Video_Living_by_</w:t>
            </w:r>
          </w:p>
          <w:p w14:paraId="75D375AF" w14:textId="0E4BF5B4" w:rsidR="00233C9D" w:rsidRPr="00AD4425" w:rsidRDefault="00AC1011" w:rsidP="00AC1011">
            <w:pPr>
              <w:rPr>
                <w:rFonts w:ascii="Calibri" w:hAnsi="Calibri" w:cs="Calibri"/>
                <w:color w:val="1A1A1A"/>
              </w:rPr>
            </w:pPr>
            <w:r w:rsidRPr="00AD4425">
              <w:rPr>
                <w:rFonts w:ascii="Calibri" w:hAnsi="Calibri" w:cs="Calibri"/>
                <w:color w:val="1A1A1A"/>
              </w:rPr>
              <w:t>Rules_v1</w:t>
            </w:r>
          </w:p>
          <w:p w14:paraId="131DA913" w14:textId="73EBF798" w:rsidR="00AD4425" w:rsidRPr="00AD4425" w:rsidRDefault="00AD4425" w:rsidP="00AC1011">
            <w:pPr>
              <w:rPr>
                <w:rFonts w:ascii="Calibri" w:hAnsi="Calibri" w:cs="Calibri"/>
                <w:color w:val="1A1A1A"/>
              </w:rPr>
            </w:pPr>
          </w:p>
          <w:p w14:paraId="3E867D2D" w14:textId="487D0409" w:rsidR="00AD4425" w:rsidRPr="00AD4425" w:rsidRDefault="00AD4425" w:rsidP="00AC1011">
            <w:pPr>
              <w:rPr>
                <w:rFonts w:ascii="Calibri" w:hAnsi="Calibri" w:cs="Calibri"/>
                <w:color w:val="1A1A1A"/>
              </w:rPr>
            </w:pPr>
          </w:p>
          <w:p w14:paraId="7F109B31" w14:textId="3B1EA368" w:rsidR="00AD4425" w:rsidRPr="00AD4425" w:rsidRDefault="00AD4425" w:rsidP="00AC1011">
            <w:pPr>
              <w:rPr>
                <w:rFonts w:ascii="Calibri" w:hAnsi="Calibri" w:cs="Calibri"/>
                <w:color w:val="1A1A1A"/>
              </w:rPr>
            </w:pPr>
          </w:p>
          <w:p w14:paraId="216FA952" w14:textId="53BF6EC7" w:rsidR="00AD4425" w:rsidRPr="00AD4425" w:rsidRDefault="00AD4425" w:rsidP="00AC1011">
            <w:pPr>
              <w:rPr>
                <w:rFonts w:ascii="Calibri" w:hAnsi="Calibri" w:cs="Calibri"/>
                <w:color w:val="1A1A1A"/>
              </w:rPr>
            </w:pPr>
          </w:p>
          <w:p w14:paraId="7209A6C6" w14:textId="774FFC01" w:rsidR="00AD4425" w:rsidRPr="00AD4425" w:rsidRDefault="00AD4425" w:rsidP="00AC1011">
            <w:pPr>
              <w:rPr>
                <w:rFonts w:ascii="Calibri" w:hAnsi="Calibri" w:cs="Calibri"/>
                <w:color w:val="1A1A1A"/>
              </w:rPr>
            </w:pPr>
          </w:p>
          <w:p w14:paraId="528398CA" w14:textId="1D8962EA" w:rsidR="00AD4425" w:rsidRPr="00AD4425" w:rsidRDefault="00AD4425" w:rsidP="00AC1011">
            <w:pPr>
              <w:rPr>
                <w:rFonts w:ascii="Calibri" w:hAnsi="Calibri" w:cs="Calibri"/>
                <w:color w:val="1A1A1A"/>
              </w:rPr>
            </w:pPr>
          </w:p>
          <w:p w14:paraId="3AA46334" w14:textId="4F7EA492" w:rsidR="00AD4425" w:rsidRPr="00AD4425" w:rsidRDefault="00AD4425" w:rsidP="00AC1011">
            <w:pPr>
              <w:rPr>
                <w:rFonts w:ascii="Calibri" w:hAnsi="Calibri" w:cs="Calibri"/>
                <w:color w:val="1A1A1A"/>
              </w:rPr>
            </w:pPr>
          </w:p>
          <w:p w14:paraId="487C5758" w14:textId="652FB0CB" w:rsidR="00AD4425" w:rsidRPr="00AD4425" w:rsidRDefault="00AD4425" w:rsidP="00AC1011">
            <w:pPr>
              <w:rPr>
                <w:rFonts w:ascii="Calibri" w:hAnsi="Calibri" w:cs="Calibri"/>
                <w:color w:val="1A1A1A"/>
              </w:rPr>
            </w:pPr>
          </w:p>
          <w:p w14:paraId="719E562D" w14:textId="625CF4E8" w:rsidR="00AD4425" w:rsidRPr="00AD4425" w:rsidRDefault="00AD4425" w:rsidP="00AC1011">
            <w:pPr>
              <w:rPr>
                <w:rFonts w:ascii="Calibri" w:hAnsi="Calibri" w:cs="Calibri"/>
                <w:color w:val="1A1A1A"/>
              </w:rPr>
            </w:pPr>
          </w:p>
          <w:p w14:paraId="232C4C2A" w14:textId="75729F9A" w:rsidR="00AD4425" w:rsidRPr="00AD4425" w:rsidRDefault="00AD4425" w:rsidP="00AC1011">
            <w:pPr>
              <w:rPr>
                <w:rFonts w:ascii="Calibri" w:hAnsi="Calibri" w:cs="Calibri"/>
                <w:color w:val="1A1A1A"/>
              </w:rPr>
            </w:pPr>
          </w:p>
          <w:p w14:paraId="4961C790" w14:textId="4731B973" w:rsidR="00AD4425" w:rsidRPr="00AD4425" w:rsidRDefault="00AD4425" w:rsidP="00AC1011">
            <w:pPr>
              <w:rPr>
                <w:rFonts w:ascii="Calibri" w:hAnsi="Calibri" w:cs="Calibri"/>
                <w:color w:val="1A1A1A"/>
              </w:rPr>
            </w:pPr>
          </w:p>
          <w:p w14:paraId="59A45E52" w14:textId="11C35F10" w:rsidR="00AD4425" w:rsidRPr="00AD4425" w:rsidRDefault="00AD4425" w:rsidP="00AC1011">
            <w:pPr>
              <w:rPr>
                <w:rFonts w:ascii="Calibri" w:hAnsi="Calibri" w:cs="Calibri"/>
                <w:color w:val="1A1A1A"/>
              </w:rPr>
            </w:pPr>
          </w:p>
          <w:p w14:paraId="0F22922D" w14:textId="3C4E8604" w:rsidR="00AD4425" w:rsidRPr="00AD4425" w:rsidRDefault="00AD4425" w:rsidP="00AC1011">
            <w:pPr>
              <w:rPr>
                <w:rFonts w:ascii="Calibri" w:hAnsi="Calibri" w:cs="Calibri"/>
                <w:color w:val="1A1A1A"/>
              </w:rPr>
            </w:pPr>
          </w:p>
          <w:p w14:paraId="2B780DBD" w14:textId="37B3CDAC" w:rsidR="00AD4425" w:rsidRPr="00AD4425" w:rsidRDefault="00AD4425" w:rsidP="00AC1011">
            <w:pPr>
              <w:rPr>
                <w:rFonts w:ascii="Calibri" w:hAnsi="Calibri" w:cs="Calibri"/>
                <w:color w:val="1A1A1A"/>
              </w:rPr>
            </w:pPr>
          </w:p>
          <w:p w14:paraId="07E61A4D" w14:textId="218BB525" w:rsidR="00AD4425" w:rsidRPr="00AD4425" w:rsidRDefault="00AD4425" w:rsidP="00AC1011">
            <w:pPr>
              <w:rPr>
                <w:rFonts w:ascii="Calibri" w:hAnsi="Calibri" w:cs="Calibri"/>
                <w:color w:val="1A1A1A"/>
              </w:rPr>
            </w:pPr>
          </w:p>
          <w:p w14:paraId="07B116A0" w14:textId="2FBDA4DC" w:rsidR="00AD4425" w:rsidRPr="00AD4425" w:rsidRDefault="00AD4425" w:rsidP="00AC1011">
            <w:pPr>
              <w:rPr>
                <w:rFonts w:ascii="Calibri" w:hAnsi="Calibri" w:cs="Calibri"/>
                <w:color w:val="1A1A1A"/>
              </w:rPr>
            </w:pPr>
          </w:p>
          <w:p w14:paraId="196A5042" w14:textId="1E95C0A1" w:rsidR="00AD4425" w:rsidRPr="00AD4425" w:rsidRDefault="00AD4425" w:rsidP="00AC1011">
            <w:pPr>
              <w:rPr>
                <w:rFonts w:ascii="Calibri" w:hAnsi="Calibri" w:cs="Calibri"/>
                <w:color w:val="1A1A1A"/>
              </w:rPr>
            </w:pPr>
          </w:p>
          <w:p w14:paraId="720BB35B" w14:textId="45ECA637" w:rsidR="00AD4425" w:rsidRPr="00AD4425" w:rsidRDefault="00AD4425" w:rsidP="00AC1011">
            <w:pPr>
              <w:rPr>
                <w:rFonts w:ascii="Calibri" w:hAnsi="Calibri" w:cs="Calibri"/>
                <w:color w:val="1A1A1A"/>
              </w:rPr>
            </w:pPr>
          </w:p>
          <w:p w14:paraId="22B16513" w14:textId="0A7F3C42" w:rsidR="00AD4425" w:rsidRPr="00AD4425" w:rsidRDefault="00AD4425" w:rsidP="00AC1011">
            <w:pPr>
              <w:rPr>
                <w:rFonts w:ascii="Calibri" w:hAnsi="Calibri" w:cs="Calibri"/>
                <w:color w:val="1A1A1A"/>
              </w:rPr>
            </w:pPr>
          </w:p>
          <w:p w14:paraId="4E3765D9" w14:textId="3E4B26AD" w:rsidR="00AD4425" w:rsidRPr="00AD4425" w:rsidRDefault="00AD4425" w:rsidP="00AC1011">
            <w:pPr>
              <w:rPr>
                <w:rFonts w:ascii="Calibri" w:hAnsi="Calibri" w:cs="Calibri"/>
                <w:color w:val="1A1A1A"/>
              </w:rPr>
            </w:pPr>
          </w:p>
          <w:p w14:paraId="64178374" w14:textId="751AD35A" w:rsidR="00AD4425" w:rsidRPr="00AD4425" w:rsidRDefault="00AD4425" w:rsidP="00AC1011">
            <w:pPr>
              <w:rPr>
                <w:rFonts w:ascii="Calibri" w:hAnsi="Calibri" w:cs="Calibri"/>
                <w:color w:val="1A1A1A"/>
              </w:rPr>
            </w:pPr>
          </w:p>
          <w:p w14:paraId="212B1836" w14:textId="0D4C947B" w:rsidR="00AD4425" w:rsidRPr="00AD4425" w:rsidRDefault="00AD4425" w:rsidP="00AC1011">
            <w:pPr>
              <w:rPr>
                <w:rFonts w:ascii="Calibri" w:hAnsi="Calibri" w:cs="Calibri"/>
                <w:color w:val="1A1A1A"/>
              </w:rPr>
            </w:pPr>
          </w:p>
          <w:p w14:paraId="4DE8E363" w14:textId="7A682959" w:rsidR="00AD4425" w:rsidRPr="00AD4425" w:rsidRDefault="00AD4425" w:rsidP="00AC1011">
            <w:pPr>
              <w:rPr>
                <w:rFonts w:ascii="Calibri" w:hAnsi="Calibri" w:cs="Calibri"/>
                <w:color w:val="1A1A1A"/>
              </w:rPr>
            </w:pPr>
          </w:p>
          <w:p w14:paraId="09073A1D" w14:textId="754D2AE5" w:rsidR="00AD4425" w:rsidRPr="00AD4425" w:rsidRDefault="00AD4425" w:rsidP="00AC1011">
            <w:pPr>
              <w:rPr>
                <w:rFonts w:ascii="Calibri" w:hAnsi="Calibri" w:cs="Calibri"/>
                <w:color w:val="1A1A1A"/>
              </w:rPr>
            </w:pPr>
          </w:p>
          <w:p w14:paraId="2C739485" w14:textId="69157992" w:rsidR="00AD4425" w:rsidRPr="00AD4425" w:rsidRDefault="00AD4425" w:rsidP="00AC1011">
            <w:pPr>
              <w:rPr>
                <w:rFonts w:ascii="Calibri" w:hAnsi="Calibri" w:cs="Calibri"/>
                <w:color w:val="1A1A1A"/>
              </w:rPr>
            </w:pPr>
          </w:p>
          <w:p w14:paraId="77E5CC46" w14:textId="45DA8B65" w:rsidR="00AD4425" w:rsidRPr="00AD4425" w:rsidRDefault="00AD4425" w:rsidP="00AC1011">
            <w:pPr>
              <w:rPr>
                <w:rFonts w:ascii="Calibri" w:hAnsi="Calibri" w:cs="Calibri"/>
                <w:color w:val="1A1A1A"/>
              </w:rPr>
            </w:pPr>
          </w:p>
          <w:p w14:paraId="6C22862B" w14:textId="03820FB8" w:rsidR="00AD4425" w:rsidRPr="00AD4425" w:rsidRDefault="00AD4425" w:rsidP="00AC1011">
            <w:pPr>
              <w:rPr>
                <w:rFonts w:ascii="Calibri" w:hAnsi="Calibri" w:cs="Calibri"/>
                <w:color w:val="1A1A1A"/>
              </w:rPr>
            </w:pPr>
          </w:p>
          <w:p w14:paraId="2FA1AF21" w14:textId="68C8620C" w:rsidR="00AD4425" w:rsidRPr="00AD4425" w:rsidRDefault="00AD4425" w:rsidP="00AC1011">
            <w:pPr>
              <w:rPr>
                <w:rFonts w:ascii="Calibri" w:hAnsi="Calibri" w:cs="Calibri"/>
                <w:color w:val="1A1A1A"/>
              </w:rPr>
            </w:pPr>
          </w:p>
          <w:p w14:paraId="4491BCC5" w14:textId="2603984D" w:rsidR="00AD4425" w:rsidRPr="00AD4425" w:rsidRDefault="00AD4425" w:rsidP="00AC1011">
            <w:pPr>
              <w:rPr>
                <w:rFonts w:ascii="Calibri" w:hAnsi="Calibri" w:cs="Calibri"/>
                <w:color w:val="1A1A1A"/>
              </w:rPr>
            </w:pPr>
          </w:p>
          <w:p w14:paraId="72F6876E" w14:textId="76B66F68" w:rsidR="00AD4425" w:rsidRPr="00AD4425" w:rsidRDefault="00AD4425" w:rsidP="00AC1011">
            <w:pPr>
              <w:rPr>
                <w:rFonts w:ascii="Calibri" w:hAnsi="Calibri" w:cs="Calibri"/>
                <w:color w:val="1A1A1A"/>
              </w:rPr>
            </w:pPr>
          </w:p>
          <w:p w14:paraId="0B3280FE" w14:textId="46084475" w:rsidR="00AD4425" w:rsidRPr="00AD4425" w:rsidRDefault="00AD4425" w:rsidP="00AD4425">
            <w:pPr>
              <w:pStyle w:val="xmsonormal"/>
              <w:shd w:val="clear" w:color="auto" w:fill="FFFFFF"/>
              <w:spacing w:before="0" w:beforeAutospacing="0" w:after="0" w:afterAutospacing="0"/>
              <w:rPr>
                <w:rFonts w:ascii="Calibri" w:hAnsi="Calibri" w:cs="Calibri"/>
                <w:color w:val="242424"/>
                <w:bdr w:val="none" w:sz="0" w:space="0" w:color="auto" w:frame="1"/>
              </w:rPr>
            </w:pPr>
            <w:r w:rsidRPr="00AD4425">
              <w:rPr>
                <w:rFonts w:ascii="Calibri" w:hAnsi="Calibri" w:cs="Calibri"/>
                <w:color w:val="242424"/>
                <w:bdr w:val="none" w:sz="0" w:space="0" w:color="auto" w:frame="1"/>
              </w:rPr>
              <w:br/>
            </w:r>
            <w:hyperlink r:id="rId11" w:tgtFrame="_blank" w:tooltip="Original URL: https://www.chabad.org/kids/article_cdo/aid/926235/jewish/What-is-Kosher.htm. Click or tap if you trust this link." w:history="1">
              <w:r w:rsidRPr="00AD4425">
                <w:rPr>
                  <w:rStyle w:val="Hyperlink"/>
                  <w:rFonts w:ascii="Calibri" w:hAnsi="Calibri" w:cs="Calibri"/>
                  <w:bdr w:val="none" w:sz="0" w:space="0" w:color="auto" w:frame="1"/>
                </w:rPr>
                <w:t>https://www.chabad.org/kids/article_cdo/aid/926235/jewish/What-is-Kosher.htm</w:t>
              </w:r>
            </w:hyperlink>
            <w:r w:rsidRPr="00AD4425">
              <w:rPr>
                <w:rFonts w:ascii="Calibri" w:hAnsi="Calibri" w:cs="Calibri"/>
                <w:color w:val="242424"/>
                <w:bdr w:val="none" w:sz="0" w:space="0" w:color="auto" w:frame="1"/>
              </w:rPr>
              <w:t> </w:t>
            </w:r>
          </w:p>
          <w:p w14:paraId="463704F6" w14:textId="47C61DA5" w:rsidR="00AD4425" w:rsidRPr="00AD4425" w:rsidRDefault="00AD4425" w:rsidP="00AD4425">
            <w:pPr>
              <w:pStyle w:val="xmsonormal"/>
              <w:shd w:val="clear" w:color="auto" w:fill="FFFFFF"/>
              <w:spacing w:before="0" w:beforeAutospacing="0" w:after="0" w:afterAutospacing="0"/>
              <w:rPr>
                <w:rFonts w:ascii="Calibri" w:hAnsi="Calibri" w:cs="Calibri"/>
                <w:color w:val="242424"/>
                <w:bdr w:val="none" w:sz="0" w:space="0" w:color="auto" w:frame="1"/>
              </w:rPr>
            </w:pPr>
          </w:p>
          <w:p w14:paraId="4C14BC47" w14:textId="77777777" w:rsidR="00AD4425" w:rsidRPr="00AD4425" w:rsidRDefault="00AD4425" w:rsidP="00AD4425">
            <w:pPr>
              <w:pStyle w:val="xmsonormal"/>
              <w:shd w:val="clear" w:color="auto" w:fill="FFFFFF"/>
              <w:spacing w:before="0" w:beforeAutospacing="0" w:after="0" w:afterAutospacing="0"/>
              <w:rPr>
                <w:rFonts w:ascii="Calibri" w:hAnsi="Calibri" w:cs="Calibri"/>
                <w:color w:val="242424"/>
                <w:sz w:val="22"/>
                <w:szCs w:val="22"/>
              </w:rPr>
            </w:pPr>
            <w:r w:rsidRPr="00AD4425">
              <w:rPr>
                <w:rFonts w:ascii="Calibri" w:hAnsi="Calibri" w:cs="Calibri"/>
                <w:color w:val="242424"/>
                <w:bdr w:val="none" w:sz="0" w:space="0" w:color="auto" w:frame="1"/>
              </w:rPr>
              <w:t>Additional helpful information:  </w:t>
            </w:r>
          </w:p>
          <w:p w14:paraId="5287C6EF" w14:textId="77777777" w:rsidR="00AD4425" w:rsidRPr="00AD4425" w:rsidRDefault="00AD4425" w:rsidP="00AD4425">
            <w:pPr>
              <w:pStyle w:val="xmsonormal"/>
              <w:shd w:val="clear" w:color="auto" w:fill="FFFFFF"/>
              <w:spacing w:before="0" w:beforeAutospacing="0" w:after="0" w:afterAutospacing="0"/>
              <w:rPr>
                <w:rFonts w:ascii="Calibri" w:hAnsi="Calibri" w:cs="Calibri"/>
                <w:color w:val="242424"/>
                <w:sz w:val="22"/>
                <w:szCs w:val="22"/>
              </w:rPr>
            </w:pPr>
            <w:r w:rsidRPr="00AD4425">
              <w:rPr>
                <w:rFonts w:ascii="Calibri" w:hAnsi="Calibri" w:cs="Calibri"/>
                <w:color w:val="242424"/>
                <w:bdr w:val="none" w:sz="0" w:space="0" w:color="auto" w:frame="1"/>
              </w:rPr>
              <w:t> </w:t>
            </w:r>
          </w:p>
          <w:p w14:paraId="3DE7A22E" w14:textId="77777777" w:rsidR="00AD4425" w:rsidRPr="00AD4425" w:rsidRDefault="00AD4425" w:rsidP="00AD4425">
            <w:pPr>
              <w:pStyle w:val="xmsonormal"/>
              <w:shd w:val="clear" w:color="auto" w:fill="FFFFFF"/>
              <w:spacing w:before="0" w:beforeAutospacing="0" w:after="0" w:afterAutospacing="0"/>
              <w:rPr>
                <w:rFonts w:ascii="Calibri" w:hAnsi="Calibri" w:cs="Calibri"/>
                <w:color w:val="242424"/>
                <w:sz w:val="22"/>
                <w:szCs w:val="22"/>
              </w:rPr>
            </w:pPr>
            <w:r w:rsidRPr="00AD4425">
              <w:rPr>
                <w:rFonts w:ascii="Calibri" w:hAnsi="Calibri" w:cs="Calibri"/>
                <w:color w:val="242424"/>
                <w:bdr w:val="none" w:sz="0" w:space="0" w:color="auto" w:frame="1"/>
              </w:rPr>
              <w:lastRenderedPageBreak/>
              <w:br/>
            </w:r>
            <w:hyperlink r:id="rId12" w:tgtFrame="_blank" w:tooltip="Original URL: https://bje.org.au/knowledge-centre/explained-for-kids/keeping-kosher/. Click or tap if you trust this link." w:history="1">
              <w:r w:rsidRPr="00AD4425">
                <w:rPr>
                  <w:rStyle w:val="Hyperlink"/>
                  <w:rFonts w:ascii="Calibri" w:hAnsi="Calibri" w:cs="Calibri"/>
                  <w:bdr w:val="none" w:sz="0" w:space="0" w:color="auto" w:frame="1"/>
                </w:rPr>
                <w:t>https://bje.org.au/knowledge-centre/explained-for-kids/keeping-kosher/</w:t>
              </w:r>
            </w:hyperlink>
            <w:r w:rsidRPr="00AD4425">
              <w:rPr>
                <w:rFonts w:ascii="Calibri" w:hAnsi="Calibri" w:cs="Calibri"/>
                <w:color w:val="242424"/>
                <w:bdr w:val="none" w:sz="0" w:space="0" w:color="auto" w:frame="1"/>
              </w:rPr>
              <w:t> </w:t>
            </w:r>
          </w:p>
          <w:p w14:paraId="166C1956" w14:textId="77777777" w:rsidR="00AD4425" w:rsidRPr="00AD4425" w:rsidRDefault="00AD4425" w:rsidP="00AD4425">
            <w:pPr>
              <w:pStyle w:val="xmsonormal"/>
              <w:shd w:val="clear" w:color="auto" w:fill="FFFFFF"/>
              <w:spacing w:before="0" w:beforeAutospacing="0" w:after="0" w:afterAutospacing="0"/>
              <w:rPr>
                <w:rFonts w:ascii="Calibri" w:hAnsi="Calibri" w:cs="Calibri"/>
                <w:color w:val="242424"/>
                <w:sz w:val="22"/>
                <w:szCs w:val="22"/>
              </w:rPr>
            </w:pPr>
          </w:p>
          <w:p w14:paraId="4FDCF113" w14:textId="6A194F53" w:rsidR="00AD4425" w:rsidRPr="00AD4425" w:rsidRDefault="00AD4425" w:rsidP="00AC1011">
            <w:pPr>
              <w:rPr>
                <w:rFonts w:ascii="Calibri" w:hAnsi="Calibri" w:cs="Calibri"/>
                <w:color w:val="1A1A1A"/>
              </w:rPr>
            </w:pPr>
          </w:p>
          <w:p w14:paraId="680512CB" w14:textId="25AEE850" w:rsidR="00AD4425" w:rsidRPr="00AD4425" w:rsidRDefault="00AD4425" w:rsidP="00AC1011">
            <w:pPr>
              <w:rPr>
                <w:rFonts w:ascii="Calibri" w:hAnsi="Calibri" w:cs="Calibri"/>
                <w:color w:val="1A1A1A"/>
              </w:rPr>
            </w:pPr>
          </w:p>
          <w:p w14:paraId="4213147D" w14:textId="7105C790" w:rsidR="00AD4425" w:rsidRPr="00AD4425" w:rsidRDefault="00AD4425" w:rsidP="00AC1011">
            <w:pPr>
              <w:rPr>
                <w:rFonts w:ascii="Calibri" w:hAnsi="Calibri" w:cs="Calibri"/>
                <w:color w:val="1A1A1A"/>
              </w:rPr>
            </w:pPr>
          </w:p>
          <w:p w14:paraId="05C5DC72" w14:textId="12A6C215" w:rsidR="00AD4425" w:rsidRPr="00AD4425" w:rsidRDefault="00AD4425" w:rsidP="00AC1011">
            <w:pPr>
              <w:rPr>
                <w:rFonts w:ascii="Calibri" w:hAnsi="Calibri" w:cs="Calibri"/>
                <w:color w:val="1A1A1A"/>
              </w:rPr>
            </w:pPr>
          </w:p>
          <w:p w14:paraId="28CE43CE" w14:textId="320F3E10" w:rsidR="00233C9D" w:rsidRPr="00AD4425" w:rsidRDefault="00233C9D" w:rsidP="00CA2E72">
            <w:pPr>
              <w:rPr>
                <w:rFonts w:ascii="Calibri" w:hAnsi="Calibri" w:cs="Calibri"/>
              </w:rPr>
            </w:pPr>
          </w:p>
        </w:tc>
      </w:tr>
    </w:tbl>
    <w:p w14:paraId="43B38F26" w14:textId="77777777" w:rsidR="00233C9D" w:rsidRDefault="00233C9D" w:rsidP="00233C9D"/>
    <w:sectPr w:rsidR="00233C9D" w:rsidSect="001A4D1A">
      <w:headerReference w:type="even" r:id="rId13"/>
      <w:headerReference w:type="default" r:id="rId14"/>
      <w:footerReference w:type="even" r:id="rId15"/>
      <w:footerReference w:type="default" r:id="rId16"/>
      <w:headerReference w:type="first" r:id="rId17"/>
      <w:footerReference w:type="first" r:id="rId18"/>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AEBC7" w14:textId="77777777" w:rsidR="004913B4" w:rsidRDefault="004913B4" w:rsidP="00463FB4">
      <w:r>
        <w:separator/>
      </w:r>
    </w:p>
  </w:endnote>
  <w:endnote w:type="continuationSeparator" w:id="0">
    <w:p w14:paraId="55C9DC8D" w14:textId="77777777" w:rsidR="004913B4" w:rsidRDefault="004913B4"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1C2F" w14:textId="23D02887" w:rsidR="001A4D1A" w:rsidRPr="001A4D1A" w:rsidRDefault="00A1472B"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6A4B84">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EE8F5" w14:textId="77777777" w:rsidR="00114930" w:rsidRDefault="00114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BF36C" w14:textId="77777777" w:rsidR="004913B4" w:rsidRDefault="004913B4" w:rsidP="00463FB4">
      <w:r>
        <w:separator/>
      </w:r>
    </w:p>
  </w:footnote>
  <w:footnote w:type="continuationSeparator" w:id="0">
    <w:p w14:paraId="540F51CC" w14:textId="77777777" w:rsidR="004913B4" w:rsidRDefault="004913B4"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C0BF" w14:textId="77777777" w:rsidR="00114930" w:rsidRDefault="00114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EADD" w14:textId="3627F035"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BF0139">
      <w:t>1</w:t>
    </w:r>
    <w:r w:rsidR="0038109C" w:rsidRPr="006C6718">
      <w:t>_Y</w:t>
    </w:r>
    <w:r w:rsidR="00BF0139">
      <w:t>2</w:t>
    </w:r>
    <w:r w:rsidR="0038109C" w:rsidRPr="006C6718">
      <w:t>_Unit_</w:t>
    </w:r>
    <w:r w:rsidR="00BF0139">
      <w:t>01_Aut</w:t>
    </w:r>
    <w:r w:rsidR="0038109C" w:rsidRPr="006C6718">
      <w:t>_Wk_0</w:t>
    </w:r>
    <w:r w:rsidR="00BF0139">
      <w:t>1</w:t>
    </w:r>
    <w:r w:rsidR="0038109C" w:rsidRPr="006C6718">
      <w:t>_of_0</w:t>
    </w:r>
    <w:r w:rsidR="00462506">
      <w:t>3</w:t>
    </w:r>
    <w:r w:rsidR="0038109C" w:rsidRPr="006C6718">
      <w:t>_R1</w:t>
    </w:r>
    <w:r w:rsidR="005A556C">
      <w:t>23</w:t>
    </w:r>
    <w:r w:rsidR="0038109C" w:rsidRPr="006C6718">
      <w:t>_Lesson_Plan_</w:t>
    </w:r>
    <w:r w:rsidR="0038109C" w:rsidRPr="00A55423">
      <w:t>v</w:t>
    </w:r>
    <w:r w:rsidR="00AD4425">
      <w:t>3</w:t>
    </w:r>
  </w:p>
  <w:p w14:paraId="43F641B9" w14:textId="77777777" w:rsidR="00AD4425" w:rsidRDefault="00AD44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7E3D4" w14:textId="77777777" w:rsidR="00114930" w:rsidRDefault="00114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8349799">
    <w:abstractNumId w:val="2"/>
  </w:num>
  <w:num w:numId="2" w16cid:durableId="78136496">
    <w:abstractNumId w:val="1"/>
  </w:num>
  <w:num w:numId="3" w16cid:durableId="158205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cRKtjpN5+2JHiqK/X3cNJLo59lnf4xkSIwwyTQlqkl5/drIyrmV2owquUXu5DKj"/>
  </w:docVars>
  <w:rsids>
    <w:rsidRoot w:val="00463FB4"/>
    <w:rsid w:val="000023AB"/>
    <w:rsid w:val="00025052"/>
    <w:rsid w:val="00091970"/>
    <w:rsid w:val="000B462C"/>
    <w:rsid w:val="000D6632"/>
    <w:rsid w:val="00114930"/>
    <w:rsid w:val="001316EA"/>
    <w:rsid w:val="00145AD2"/>
    <w:rsid w:val="001A4D1A"/>
    <w:rsid w:val="001C06AB"/>
    <w:rsid w:val="00233C9D"/>
    <w:rsid w:val="00260141"/>
    <w:rsid w:val="002E1540"/>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2506"/>
    <w:rsid w:val="00463FB4"/>
    <w:rsid w:val="004913B4"/>
    <w:rsid w:val="00495956"/>
    <w:rsid w:val="004C0958"/>
    <w:rsid w:val="004C31E6"/>
    <w:rsid w:val="004E29C5"/>
    <w:rsid w:val="00522A9F"/>
    <w:rsid w:val="00536E22"/>
    <w:rsid w:val="005A556C"/>
    <w:rsid w:val="005D11AF"/>
    <w:rsid w:val="005F2878"/>
    <w:rsid w:val="00631489"/>
    <w:rsid w:val="00661070"/>
    <w:rsid w:val="006965C5"/>
    <w:rsid w:val="006A4B84"/>
    <w:rsid w:val="006B7888"/>
    <w:rsid w:val="006C6718"/>
    <w:rsid w:val="00751EC5"/>
    <w:rsid w:val="007A2840"/>
    <w:rsid w:val="007A65BC"/>
    <w:rsid w:val="007C0046"/>
    <w:rsid w:val="007C0A7F"/>
    <w:rsid w:val="007D3F04"/>
    <w:rsid w:val="007E06B9"/>
    <w:rsid w:val="007E743C"/>
    <w:rsid w:val="007F0499"/>
    <w:rsid w:val="008046D1"/>
    <w:rsid w:val="008252A3"/>
    <w:rsid w:val="008547F5"/>
    <w:rsid w:val="00883E25"/>
    <w:rsid w:val="008B0DC9"/>
    <w:rsid w:val="008E4690"/>
    <w:rsid w:val="008F2972"/>
    <w:rsid w:val="00907B6D"/>
    <w:rsid w:val="009469A5"/>
    <w:rsid w:val="009700BC"/>
    <w:rsid w:val="00995669"/>
    <w:rsid w:val="009C1FC6"/>
    <w:rsid w:val="009F0482"/>
    <w:rsid w:val="00A1472B"/>
    <w:rsid w:val="00A17CAC"/>
    <w:rsid w:val="00A232C8"/>
    <w:rsid w:val="00A55423"/>
    <w:rsid w:val="00A81420"/>
    <w:rsid w:val="00AA0933"/>
    <w:rsid w:val="00AC1011"/>
    <w:rsid w:val="00AD4425"/>
    <w:rsid w:val="00AE055E"/>
    <w:rsid w:val="00B44348"/>
    <w:rsid w:val="00B53194"/>
    <w:rsid w:val="00B8583F"/>
    <w:rsid w:val="00BE5EF6"/>
    <w:rsid w:val="00BF0139"/>
    <w:rsid w:val="00C414F7"/>
    <w:rsid w:val="00C62C93"/>
    <w:rsid w:val="00C65F6A"/>
    <w:rsid w:val="00C87E23"/>
    <w:rsid w:val="00CA27AF"/>
    <w:rsid w:val="00CC4F65"/>
    <w:rsid w:val="00CE2FAB"/>
    <w:rsid w:val="00CF7548"/>
    <w:rsid w:val="00D073C4"/>
    <w:rsid w:val="00D5728B"/>
    <w:rsid w:val="00D705FF"/>
    <w:rsid w:val="00DB4FD1"/>
    <w:rsid w:val="00DE6C7C"/>
    <w:rsid w:val="00DF47A4"/>
    <w:rsid w:val="00E035FA"/>
    <w:rsid w:val="00E72F7E"/>
    <w:rsid w:val="00E96E63"/>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customStyle="1" w:styleId="xmsonormal">
    <w:name w:val="x_msonormal"/>
    <w:basedOn w:val="Normal"/>
    <w:rsid w:val="00D5728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r01.safelinks.protection.outlook.com/?url=https%3A%2F%2Fbje.org.au%2Fknowledge-centre%2Fexplained-for-kids%2Fkeeping-kosher%2F&amp;data=05%7C01%7Csimone.whitehouse-james%40servicesforeducation.co.uk%7Cb04c6aee24d34945994408db845ef47c%7C567284808393450bbf51c54ca633cae6%7C0%7C0%7C638249315581086188%7CUnknown%7CTWFpbGZsb3d8eyJWIjoiMC4wLjAwMDAiLCJQIjoiV2luMzIiLCJBTiI6Ik1haWwiLCJXVCI6Mn0%3D%7C3000%7C%7C%7C&amp;sdata=D2fCXNF4M56J7SaVnc%2FZYHa4XXzwzf1xPuvzfQtydYs%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chabad.org%2Fkids%2Farticle_cdo%2Faid%2F926235%2Fjewish%2FWhat-is-Kosher.htm&amp;data=05%7C01%7Csimone.whitehouse-james%40servicesforeducation.co.uk%7Cb04c6aee24d34945994408db845ef47c%7C567284808393450bbf51c54ca633cae6%7C0%7C0%7C638249315580929426%7CUnknown%7CTWFpbGZsb3d8eyJWIjoiMC4wLjAwMDAiLCJQIjoiV2luMzIiLCJBTiI6Ik1haWwiLCJXVCI6Mn0%3D%7C3000%7C%7C%7C&amp;sdata=%2FePHGGlYXPoveX2DxjQWdoyb%2FtG8lyJWNafG31edWlY%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E58A6-1B77-6541-B24A-95879A41FAB1}">
  <ds:schemaRefs>
    <ds:schemaRef ds:uri="http://schemas.openxmlformats.org/officeDocument/2006/bibliography"/>
  </ds:schemaRefs>
</ds:datastoreItem>
</file>

<file path=customXml/itemProps2.xml><?xml version="1.0" encoding="utf-8"?>
<ds:datastoreItem xmlns:ds="http://schemas.openxmlformats.org/officeDocument/2006/customXml" ds:itemID="{ECE5A32F-BC7E-4705-A92C-576D52FBE13F}">
  <ds:schemaRefs>
    <ds:schemaRef ds:uri="http://schemas.microsoft.com/office/2006/metadata/properties"/>
    <ds:schemaRef ds:uri="http://schemas.microsoft.com/office/infopath/2007/PartnerControls"/>
    <ds:schemaRef ds:uri="9423b4b0-314e-4f6c-8cdf-75de4708e1a7"/>
    <ds:schemaRef ds:uri="672bed06-9dcb-4256-92b9-9195ab5d8259"/>
  </ds:schemaRefs>
</ds:datastoreItem>
</file>

<file path=customXml/itemProps3.xml><?xml version="1.0" encoding="utf-8"?>
<ds:datastoreItem xmlns:ds="http://schemas.openxmlformats.org/officeDocument/2006/customXml" ds:itemID="{EC6EBF05-555D-4CDB-A79B-5F5C8C201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bed06-9dcb-4256-92b9-9195ab5d8259"/>
    <ds:schemaRef ds:uri="9423b4b0-314e-4f6c-8cdf-75de4708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5F7C5-EA81-4C52-AD9D-900A79A31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3443</Characters>
  <Application>Microsoft Office Word</Application>
  <DocSecurity>0</DocSecurity>
  <Lines>215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KS1_Y2_Unit_01_Aut_Wk_01_of_03_R123_Lesson_Plan_v3</dc:title>
  <dc:subject/>
  <dc:creator>Nick Crossman</dc:creator>
  <cp:keywords/>
  <dc:description/>
  <cp:lastModifiedBy>Dee Hill</cp:lastModifiedBy>
  <cp:revision>2</cp:revision>
  <cp:lastPrinted>2023-07-14T16:16:00Z</cp:lastPrinted>
  <dcterms:created xsi:type="dcterms:W3CDTF">2024-09-06T13:47:00Z</dcterms:created>
  <dcterms:modified xsi:type="dcterms:W3CDTF">2024-09-06T13:47:00Z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y fmtid="{D5CDD505-2E9C-101B-9397-08002B2CF9AE}" pid="3" name="MSIP_Label_a17471b1-27ab-4640-9264-e69a67407ca3_Enabled">
    <vt:lpwstr>true</vt:lpwstr>
  </property>
  <property fmtid="{D5CDD505-2E9C-101B-9397-08002B2CF9AE}" pid="4" name="MSIP_Label_a17471b1-27ab-4640-9264-e69a67407ca3_SetDate">
    <vt:lpwstr>2024-09-06T12:38:49Z</vt:lpwstr>
  </property>
  <property fmtid="{D5CDD505-2E9C-101B-9397-08002B2CF9AE}" pid="5" name="MSIP_Label_a17471b1-27ab-4640-9264-e69a67407ca3_Method">
    <vt:lpwstr>Standard</vt:lpwstr>
  </property>
  <property fmtid="{D5CDD505-2E9C-101B-9397-08002B2CF9AE}" pid="6" name="MSIP_Label_a17471b1-27ab-4640-9264-e69a67407ca3_Name">
    <vt:lpwstr>BCC - OFFICIAL</vt:lpwstr>
  </property>
  <property fmtid="{D5CDD505-2E9C-101B-9397-08002B2CF9AE}" pid="7" name="MSIP_Label_a17471b1-27ab-4640-9264-e69a67407ca3_SiteId">
    <vt:lpwstr>699ace67-d2e4-4bcd-b303-d2bbe2b9bbf1</vt:lpwstr>
  </property>
  <property fmtid="{D5CDD505-2E9C-101B-9397-08002B2CF9AE}" pid="8" name="MSIP_Label_a17471b1-27ab-4640-9264-e69a67407ca3_ActionId">
    <vt:lpwstr>0f9b1c8d-a4f4-4d34-8940-38650c7c3237</vt:lpwstr>
  </property>
  <property fmtid="{D5CDD505-2E9C-101B-9397-08002B2CF9AE}" pid="9" name="MSIP_Label_a17471b1-27ab-4640-9264-e69a67407ca3_ContentBits">
    <vt:lpwstr>2</vt:lpwstr>
  </property>
</Properties>
</file>