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5A4C26E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554D6">
        <w:rPr>
          <w:color w:val="auto"/>
        </w:rPr>
        <w:t xml:space="preserve"> Being Reflective and Self-Critical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58D26BC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 w:rsidRPr="000D43BB">
        <w:rPr>
          <w:color w:val="auto"/>
        </w:rPr>
        <w:t>T</w:t>
      </w:r>
      <w:r w:rsidR="007D681D">
        <w:rPr>
          <w:color w:val="auto"/>
        </w:rPr>
        <w:t>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0C97D07F" w14:textId="2ADE42F9" w:rsidR="000D43BB" w:rsidRPr="00DF2A16" w:rsidRDefault="00233C9D" w:rsidP="000D43BB">
      <w:pPr>
        <w:widowControl w:val="0"/>
        <w:rPr>
          <w:rFonts w:ascii="Arial" w:hAnsi="Arial"/>
          <w:color w:val="000000"/>
          <w:kern w:val="28"/>
        </w:rPr>
      </w:pPr>
      <w:r w:rsidRPr="000036EF">
        <w:t>Question/LO</w:t>
      </w:r>
      <w:r w:rsidRPr="007B777A">
        <w:t xml:space="preserve">: </w:t>
      </w:r>
      <w:r w:rsidR="00EE6817" w:rsidRPr="007B777A">
        <w:tab/>
      </w:r>
      <w:r w:rsidR="000D43BB" w:rsidRPr="007B777A">
        <w:rPr>
          <w:rFonts w:ascii="Arial" w:hAnsi="Arial"/>
        </w:rPr>
        <w:t>What does Hinduism</w:t>
      </w:r>
      <w:r w:rsidR="007D681D" w:rsidRPr="007B777A">
        <w:rPr>
          <w:rFonts w:ascii="Arial" w:hAnsi="Arial"/>
        </w:rPr>
        <w:t xml:space="preserve"> and Jainism</w:t>
      </w:r>
      <w:r w:rsidR="000D43BB" w:rsidRPr="007B777A">
        <w:rPr>
          <w:rFonts w:ascii="Arial" w:hAnsi="Arial"/>
        </w:rPr>
        <w:t xml:space="preserve"> teach about</w:t>
      </w:r>
      <w:r w:rsidR="007D681D" w:rsidRPr="007B777A">
        <w:rPr>
          <w:rFonts w:ascii="Arial" w:hAnsi="Arial"/>
        </w:rPr>
        <w:t xml:space="preserve"> reflecting on your journey through life</w:t>
      </w:r>
      <w:r w:rsidR="000D43BB" w:rsidRPr="007B777A">
        <w:rPr>
          <w:rFonts w:ascii="Arial" w:hAnsi="Arial"/>
        </w:rPr>
        <w:t>?</w:t>
      </w:r>
    </w:p>
    <w:p w14:paraId="37265F8B" w14:textId="77777777" w:rsidR="000D43BB" w:rsidRDefault="000D43BB" w:rsidP="000D43BB">
      <w:pPr>
        <w:widowControl w:val="0"/>
        <w:rPr>
          <w:rFonts w:ascii="Arial" w:hAnsi="Arial"/>
          <w:i/>
          <w:iCs/>
          <w:color w:val="008000"/>
        </w:rPr>
      </w:pPr>
      <w:r w:rsidRPr="00DF2A16">
        <w:rPr>
          <w:rFonts w:ascii="Arial" w:hAnsi="Arial"/>
          <w:i/>
          <w:iCs/>
          <w:color w:val="008000"/>
        </w:rPr>
        <w:t> </w:t>
      </w:r>
    </w:p>
    <w:p w14:paraId="27DFA258" w14:textId="51668FEA" w:rsidR="00536E22" w:rsidRPr="007B777A" w:rsidRDefault="00536E22" w:rsidP="007B777A">
      <w:pPr>
        <w:widowControl w:val="0"/>
        <w:rPr>
          <w:rFonts w:ascii="Arial" w:hAnsi="Arial"/>
          <w:i/>
          <w:iCs/>
          <w:color w:val="008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4084BCE1" w14:textId="0F41C05F" w:rsidR="00BD0173" w:rsidRPr="00BE105E" w:rsidRDefault="00BD0173" w:rsidP="00BD0173">
            <w:pPr>
              <w:widowControl w:val="0"/>
              <w:rPr>
                <w:rFonts w:cstheme="minorHAnsi"/>
                <w:highlight w:val="yellow"/>
              </w:rPr>
            </w:pPr>
            <w:r w:rsidRPr="00BE105E">
              <w:rPr>
                <w:rFonts w:cstheme="minorHAnsi"/>
              </w:rPr>
              <w:t>Watch the video</w:t>
            </w:r>
            <w:r w:rsidR="00C33DEB" w:rsidRPr="00BE105E">
              <w:rPr>
                <w:rFonts w:cstheme="minorHAnsi"/>
              </w:rPr>
              <w:t xml:space="preserve"> filmed at the Hindu temple, Tividale, West Midlands</w:t>
            </w:r>
            <w:r w:rsidRPr="00BE105E">
              <w:rPr>
                <w:rFonts w:cstheme="minorHAnsi"/>
              </w:rPr>
              <w:t xml:space="preserve">. Arti, a student, talks about prayer, reflection and meditation and how this is central to her life as a young Hindu. </w:t>
            </w:r>
          </w:p>
          <w:p w14:paraId="3F4ECE85" w14:textId="77777777" w:rsidR="00BD0173" w:rsidRPr="00BE105E" w:rsidRDefault="00BD0173" w:rsidP="00BD0173">
            <w:pPr>
              <w:widowControl w:val="0"/>
              <w:rPr>
                <w:rFonts w:cstheme="minorHAnsi"/>
                <w:highlight w:val="yellow"/>
              </w:rPr>
            </w:pPr>
          </w:p>
          <w:p w14:paraId="4D558DE5" w14:textId="77777777" w:rsidR="00BD0173" w:rsidRPr="00BE105E" w:rsidRDefault="00BD0173" w:rsidP="00BD0173">
            <w:pPr>
              <w:widowControl w:val="0"/>
              <w:rPr>
                <w:rFonts w:cstheme="minorHAnsi"/>
              </w:rPr>
            </w:pPr>
            <w:r w:rsidRPr="00BE105E">
              <w:rPr>
                <w:rFonts w:cstheme="minorHAnsi"/>
              </w:rPr>
              <w:t>Recap on the previous lesson and emphasize the importance of reflection and questioning in the spiritual journey to perfection.  </w:t>
            </w:r>
          </w:p>
          <w:p w14:paraId="66317244" w14:textId="77777777" w:rsidR="00BD0173" w:rsidRPr="00BE105E" w:rsidRDefault="00BD0173" w:rsidP="00BD0173">
            <w:pPr>
              <w:widowControl w:val="0"/>
              <w:rPr>
                <w:rFonts w:cstheme="minorHAnsi"/>
                <w:highlight w:val="yellow"/>
              </w:rPr>
            </w:pPr>
          </w:p>
          <w:p w14:paraId="5DAF806D" w14:textId="309803DA" w:rsidR="0007388C" w:rsidRPr="00BE105E" w:rsidRDefault="00946B4D" w:rsidP="00A35B96">
            <w:pPr>
              <w:widowControl w:val="0"/>
              <w:rPr>
                <w:rFonts w:cstheme="minorHAnsi"/>
                <w:iCs/>
              </w:rPr>
            </w:pPr>
            <w:r w:rsidRPr="00BE105E">
              <w:rPr>
                <w:rFonts w:cstheme="minorHAnsi"/>
                <w:iCs/>
              </w:rPr>
              <w:t xml:space="preserve">Explain that </w:t>
            </w:r>
            <w:r w:rsidR="00BD0173" w:rsidRPr="00BE105E">
              <w:rPr>
                <w:rFonts w:cstheme="minorHAnsi"/>
                <w:iCs/>
              </w:rPr>
              <w:t xml:space="preserve">Hindus </w:t>
            </w:r>
            <w:r w:rsidR="00D90258" w:rsidRPr="00BE105E">
              <w:rPr>
                <w:rFonts w:cstheme="minorHAnsi"/>
                <w:iCs/>
              </w:rPr>
              <w:t xml:space="preserve">and Jains </w:t>
            </w:r>
            <w:r w:rsidR="00BD0173" w:rsidRPr="00BE105E">
              <w:rPr>
                <w:rFonts w:cstheme="minorHAnsi"/>
                <w:iCs/>
              </w:rPr>
              <w:t>see life as a journey</w:t>
            </w:r>
            <w:r w:rsidR="002576EB" w:rsidRPr="00BE105E">
              <w:rPr>
                <w:rFonts w:cstheme="minorHAnsi"/>
                <w:iCs/>
              </w:rPr>
              <w:t>,</w:t>
            </w:r>
            <w:r w:rsidR="00BD0173" w:rsidRPr="00BE105E">
              <w:rPr>
                <w:rFonts w:cstheme="minorHAnsi"/>
                <w:iCs/>
              </w:rPr>
              <w:t xml:space="preserve"> </w:t>
            </w:r>
            <w:r w:rsidR="002576EB" w:rsidRPr="00BE105E">
              <w:rPr>
                <w:rFonts w:cstheme="minorHAnsi"/>
                <w:iCs/>
              </w:rPr>
              <w:t>w</w:t>
            </w:r>
            <w:r w:rsidR="00BD0173" w:rsidRPr="00BE105E">
              <w:rPr>
                <w:rFonts w:cstheme="minorHAnsi"/>
                <w:iCs/>
              </w:rPr>
              <w:t xml:space="preserve">ith every Hindu having </w:t>
            </w:r>
            <w:r w:rsidR="0014488C" w:rsidRPr="00BE105E">
              <w:rPr>
                <w:rFonts w:cstheme="minorHAnsi"/>
                <w:iCs/>
              </w:rPr>
              <w:t xml:space="preserve">the </w:t>
            </w:r>
            <w:r w:rsidR="00BD0173" w:rsidRPr="00BE105E">
              <w:rPr>
                <w:rFonts w:cstheme="minorHAnsi"/>
                <w:iCs/>
              </w:rPr>
              <w:t>goal</w:t>
            </w:r>
            <w:r w:rsidR="002576EB" w:rsidRPr="00BE105E">
              <w:rPr>
                <w:rFonts w:cstheme="minorHAnsi"/>
                <w:iCs/>
              </w:rPr>
              <w:t xml:space="preserve"> to enable their </w:t>
            </w:r>
            <w:r w:rsidR="00BD0173" w:rsidRPr="00BE105E">
              <w:rPr>
                <w:rFonts w:cstheme="minorHAnsi"/>
                <w:iCs/>
              </w:rPr>
              <w:t>soul</w:t>
            </w:r>
            <w:r w:rsidR="004F0DEE" w:rsidRPr="00BE105E">
              <w:rPr>
                <w:rFonts w:cstheme="minorHAnsi"/>
                <w:iCs/>
              </w:rPr>
              <w:t xml:space="preserve"> (atman)</w:t>
            </w:r>
            <w:r w:rsidR="00BD0173" w:rsidRPr="00BE105E">
              <w:rPr>
                <w:rFonts w:cstheme="minorHAnsi"/>
                <w:iCs/>
              </w:rPr>
              <w:t xml:space="preserve"> to be free from ‘samsara’ or being reborn (through a series of rebirths). </w:t>
            </w:r>
            <w:r w:rsidR="002576EB" w:rsidRPr="00BE105E">
              <w:rPr>
                <w:rFonts w:cstheme="minorHAnsi"/>
                <w:iCs/>
              </w:rPr>
              <w:t>The aim is to attain</w:t>
            </w:r>
            <w:r w:rsidR="005E0238" w:rsidRPr="00BE105E">
              <w:rPr>
                <w:rFonts w:cstheme="minorHAnsi"/>
                <w:iCs/>
              </w:rPr>
              <w:t xml:space="preserve"> </w:t>
            </w:r>
            <w:r w:rsidR="00BD0173" w:rsidRPr="00BE105E">
              <w:rPr>
                <w:rFonts w:cstheme="minorHAnsi"/>
                <w:iCs/>
              </w:rPr>
              <w:t>‘Moksha’ (salvation</w:t>
            </w:r>
            <w:r w:rsidR="00390F8C" w:rsidRPr="00BE105E">
              <w:rPr>
                <w:rFonts w:cstheme="minorHAnsi"/>
                <w:iCs/>
              </w:rPr>
              <w:t xml:space="preserve"> or liberation</w:t>
            </w:r>
            <w:r w:rsidR="00BD0173" w:rsidRPr="00BE105E">
              <w:rPr>
                <w:rFonts w:cstheme="minorHAnsi"/>
                <w:iCs/>
              </w:rPr>
              <w:t xml:space="preserve">) </w:t>
            </w:r>
            <w:r w:rsidR="005E0238" w:rsidRPr="00BE105E">
              <w:rPr>
                <w:rFonts w:cstheme="minorHAnsi"/>
                <w:iCs/>
              </w:rPr>
              <w:t xml:space="preserve">which </w:t>
            </w:r>
            <w:r w:rsidR="00BD0173" w:rsidRPr="00BE105E">
              <w:rPr>
                <w:rFonts w:cstheme="minorHAnsi"/>
                <w:iCs/>
              </w:rPr>
              <w:t>release</w:t>
            </w:r>
            <w:r w:rsidR="005E0238" w:rsidRPr="00BE105E">
              <w:rPr>
                <w:rFonts w:cstheme="minorHAnsi"/>
                <w:iCs/>
              </w:rPr>
              <w:t>s the soul</w:t>
            </w:r>
            <w:r w:rsidR="00BD0173" w:rsidRPr="00BE105E">
              <w:rPr>
                <w:rFonts w:cstheme="minorHAnsi"/>
                <w:iCs/>
              </w:rPr>
              <w:t xml:space="preserve"> from this cycle. All Hindus have a chance to attain Moksha</w:t>
            </w:r>
            <w:r w:rsidR="00DA539F" w:rsidRPr="00BE105E">
              <w:rPr>
                <w:rFonts w:cstheme="minorHAnsi"/>
                <w:iCs/>
              </w:rPr>
              <w:t>, by living well</w:t>
            </w:r>
            <w:r w:rsidR="00BD0173" w:rsidRPr="00BE105E">
              <w:rPr>
                <w:rFonts w:cstheme="minorHAnsi"/>
                <w:iCs/>
              </w:rPr>
              <w:t xml:space="preserve">. </w:t>
            </w:r>
            <w:r w:rsidR="005E0238" w:rsidRPr="00BE105E">
              <w:rPr>
                <w:rFonts w:cstheme="minorHAnsi"/>
                <w:iCs/>
              </w:rPr>
              <w:t xml:space="preserve"> </w:t>
            </w:r>
            <w:r w:rsidR="00BD0173" w:rsidRPr="00BE105E">
              <w:rPr>
                <w:rFonts w:cstheme="minorHAnsi"/>
                <w:iCs/>
              </w:rPr>
              <w:t xml:space="preserve">‘Karma’ (deeds and actions) determines the state in which Hindus are born, reborn and when one attains Moksha. Good </w:t>
            </w:r>
            <w:r w:rsidR="00CC3F47" w:rsidRPr="00BE105E">
              <w:rPr>
                <w:rFonts w:cstheme="minorHAnsi"/>
                <w:iCs/>
              </w:rPr>
              <w:t>actions and deeds remove the karmic matter from your soul</w:t>
            </w:r>
            <w:r w:rsidR="00753E88" w:rsidRPr="00BE105E">
              <w:rPr>
                <w:rFonts w:cstheme="minorHAnsi"/>
                <w:iCs/>
              </w:rPr>
              <w:t xml:space="preserve">, whilst negative actions </w:t>
            </w:r>
            <w:r w:rsidR="00DD4B89" w:rsidRPr="00BE105E">
              <w:rPr>
                <w:rFonts w:cstheme="minorHAnsi"/>
                <w:iCs/>
              </w:rPr>
              <w:t xml:space="preserve">(such as laziness or harming someone) </w:t>
            </w:r>
            <w:r w:rsidR="00A35B96" w:rsidRPr="00BE105E">
              <w:rPr>
                <w:rFonts w:cstheme="minorHAnsi"/>
                <w:iCs/>
              </w:rPr>
              <w:t xml:space="preserve">add to your karmic matter </w:t>
            </w:r>
            <w:r w:rsidR="0014488C" w:rsidRPr="00BE105E">
              <w:rPr>
                <w:rFonts w:cstheme="minorHAnsi"/>
                <w:iCs/>
              </w:rPr>
              <w:t xml:space="preserve">which </w:t>
            </w:r>
            <w:r w:rsidR="00A35B96" w:rsidRPr="00BE105E">
              <w:rPr>
                <w:rFonts w:cstheme="minorHAnsi"/>
                <w:iCs/>
              </w:rPr>
              <w:t>‘slow down’</w:t>
            </w:r>
            <w:r w:rsidR="00D90258" w:rsidRPr="00BE105E">
              <w:rPr>
                <w:rFonts w:cstheme="minorHAnsi"/>
                <w:iCs/>
              </w:rPr>
              <w:t xml:space="preserve"> progress in</w:t>
            </w:r>
            <w:r w:rsidR="00A35B96" w:rsidRPr="00BE105E">
              <w:rPr>
                <w:rFonts w:cstheme="minorHAnsi"/>
                <w:iCs/>
              </w:rPr>
              <w:t xml:space="preserve"> life. </w:t>
            </w:r>
          </w:p>
          <w:p w14:paraId="6C7870C7" w14:textId="77777777" w:rsidR="0007388C" w:rsidRPr="00BE105E" w:rsidRDefault="0007388C" w:rsidP="00BD0173">
            <w:pPr>
              <w:rPr>
                <w:rFonts w:cstheme="minorHAnsi"/>
              </w:rPr>
            </w:pPr>
          </w:p>
          <w:p w14:paraId="5EAA0D56" w14:textId="7A8C3582" w:rsidR="0007388C" w:rsidRPr="00BE105E" w:rsidRDefault="00890739" w:rsidP="00BD0173">
            <w:pPr>
              <w:rPr>
                <w:rFonts w:cstheme="minorHAnsi"/>
              </w:rPr>
            </w:pPr>
            <w:r w:rsidRPr="00BE105E">
              <w:rPr>
                <w:rFonts w:cstheme="minorHAnsi"/>
              </w:rPr>
              <w:t>Ka</w:t>
            </w:r>
            <w:r w:rsidR="005E0CDD" w:rsidRPr="00BE105E">
              <w:rPr>
                <w:rFonts w:cstheme="minorHAnsi"/>
              </w:rPr>
              <w:t>rm</w:t>
            </w:r>
            <w:r w:rsidRPr="00BE105E">
              <w:rPr>
                <w:rFonts w:cstheme="minorHAnsi"/>
              </w:rPr>
              <w:t xml:space="preserve">a can </w:t>
            </w:r>
            <w:r w:rsidR="005E0CDD" w:rsidRPr="00BE105E">
              <w:rPr>
                <w:rFonts w:cstheme="minorHAnsi"/>
              </w:rPr>
              <w:t>affect</w:t>
            </w:r>
            <w:r w:rsidRPr="00BE105E">
              <w:rPr>
                <w:rFonts w:cstheme="minorHAnsi"/>
              </w:rPr>
              <w:t xml:space="preserve"> how you progress in life, whether you are seen to move forward and up in life or whether you fall behind and move downwards. </w:t>
            </w:r>
            <w:r w:rsidR="00DA73DC" w:rsidRPr="00BE105E">
              <w:rPr>
                <w:rFonts w:cstheme="minorHAnsi"/>
              </w:rPr>
              <w:t xml:space="preserve">In both cases, </w:t>
            </w:r>
            <w:r w:rsidR="008A7975" w:rsidRPr="00BE105E">
              <w:rPr>
                <w:rFonts w:cstheme="minorHAnsi"/>
              </w:rPr>
              <w:t xml:space="preserve">there is </w:t>
            </w:r>
            <w:r w:rsidR="00DA73DC" w:rsidRPr="00BE105E">
              <w:rPr>
                <w:rFonts w:cstheme="minorHAnsi"/>
              </w:rPr>
              <w:t>the</w:t>
            </w:r>
            <w:r w:rsidR="008A7975" w:rsidRPr="00BE105E">
              <w:rPr>
                <w:rFonts w:cstheme="minorHAnsi"/>
              </w:rPr>
              <w:t xml:space="preserve"> belief that you or your ‘atman’ </w:t>
            </w:r>
            <w:r w:rsidR="00DA73DC" w:rsidRPr="00BE105E">
              <w:rPr>
                <w:rFonts w:cstheme="minorHAnsi"/>
              </w:rPr>
              <w:lastRenderedPageBreak/>
              <w:t>continue</w:t>
            </w:r>
            <w:r w:rsidR="004F0DEE" w:rsidRPr="00BE105E">
              <w:rPr>
                <w:rFonts w:cstheme="minorHAnsi"/>
              </w:rPr>
              <w:t xml:space="preserve"> to live on after death,</w:t>
            </w:r>
            <w:r w:rsidR="00DA73DC" w:rsidRPr="00BE105E">
              <w:rPr>
                <w:rFonts w:cstheme="minorHAnsi"/>
              </w:rPr>
              <w:t xml:space="preserve"> whether that be through achieving liberation and being absorbed into the</w:t>
            </w:r>
            <w:r w:rsidR="00D1443D" w:rsidRPr="00BE105E">
              <w:rPr>
                <w:rFonts w:cstheme="minorHAnsi"/>
              </w:rPr>
              <w:t xml:space="preserve"> </w:t>
            </w:r>
            <w:r w:rsidR="0079143E" w:rsidRPr="00BE105E">
              <w:rPr>
                <w:rFonts w:cstheme="minorHAnsi"/>
              </w:rPr>
              <w:t>cosmos</w:t>
            </w:r>
            <w:r w:rsidR="00ED660C" w:rsidRPr="00BE105E">
              <w:rPr>
                <w:rFonts w:cstheme="minorHAnsi"/>
              </w:rPr>
              <w:t xml:space="preserve"> </w:t>
            </w:r>
            <w:r w:rsidR="00DA73DC" w:rsidRPr="00BE105E">
              <w:rPr>
                <w:rFonts w:cstheme="minorHAnsi"/>
              </w:rPr>
              <w:t>or continues to be reborn in another body.</w:t>
            </w:r>
          </w:p>
          <w:p w14:paraId="474E2CFB" w14:textId="1D2071D4" w:rsidR="00C70F1A" w:rsidRPr="00BE105E" w:rsidRDefault="00C70F1A" w:rsidP="00BD0173">
            <w:pPr>
              <w:rPr>
                <w:rFonts w:cstheme="minorHAnsi"/>
              </w:rPr>
            </w:pPr>
          </w:p>
          <w:p w14:paraId="74A4E854" w14:textId="77777777" w:rsidR="00BE105E" w:rsidRDefault="00BE105E" w:rsidP="00C70F1A">
            <w:pPr>
              <w:rPr>
                <w:rFonts w:cstheme="minorHAnsi"/>
              </w:rPr>
            </w:pPr>
          </w:p>
          <w:p w14:paraId="230BB817" w14:textId="4F0457B0" w:rsidR="00C70F1A" w:rsidRPr="00BE105E" w:rsidRDefault="00C70F1A" w:rsidP="00C70F1A">
            <w:pPr>
              <w:rPr>
                <w:rFonts w:cstheme="minorHAnsi"/>
                <w:b/>
                <w:bCs/>
              </w:rPr>
            </w:pPr>
            <w:r w:rsidRPr="00BE105E">
              <w:rPr>
                <w:rFonts w:cstheme="minorHAnsi"/>
              </w:rPr>
              <w:t xml:space="preserve">Watch the video: </w:t>
            </w:r>
            <w:r w:rsidRPr="00BE105E">
              <w:rPr>
                <w:rStyle w:val="Strong"/>
                <w:rFonts w:cstheme="minorHAnsi"/>
                <w:b w:val="0"/>
                <w:bCs w:val="0"/>
              </w:rPr>
              <w:t xml:space="preserve">Simran, who is 14 and </w:t>
            </w:r>
            <w:proofErr w:type="spellStart"/>
            <w:r w:rsidRPr="00BE105E">
              <w:rPr>
                <w:rStyle w:val="Strong"/>
                <w:rFonts w:cstheme="minorHAnsi"/>
                <w:b w:val="0"/>
                <w:bCs w:val="0"/>
              </w:rPr>
              <w:t>Vraj</w:t>
            </w:r>
            <w:proofErr w:type="spellEnd"/>
            <w:r w:rsidRPr="00BE105E">
              <w:rPr>
                <w:rStyle w:val="Strong"/>
                <w:rFonts w:cstheme="minorHAnsi"/>
                <w:b w:val="0"/>
                <w:bCs w:val="0"/>
              </w:rPr>
              <w:t xml:space="preserve">, who is 11, explain the complexities of Hindu belief in </w:t>
            </w:r>
            <w:r w:rsidR="0040130F" w:rsidRPr="00BE105E">
              <w:rPr>
                <w:rStyle w:val="Strong"/>
                <w:rFonts w:cstheme="minorHAnsi"/>
                <w:b w:val="0"/>
                <w:bCs w:val="0"/>
              </w:rPr>
              <w:t xml:space="preserve">karma and </w:t>
            </w:r>
            <w:r w:rsidRPr="00BE105E">
              <w:rPr>
                <w:rStyle w:val="Strong"/>
                <w:rFonts w:cstheme="minorHAnsi"/>
                <w:b w:val="0"/>
                <w:bCs w:val="0"/>
              </w:rPr>
              <w:t>reincarnation.</w:t>
            </w:r>
          </w:p>
          <w:p w14:paraId="56886EEA" w14:textId="4B13E74A" w:rsidR="005F782F" w:rsidRPr="00BE105E" w:rsidRDefault="005F782F" w:rsidP="00BD0173">
            <w:pPr>
              <w:rPr>
                <w:rFonts w:cstheme="minorHAnsi"/>
                <w:highlight w:val="yellow"/>
              </w:rPr>
            </w:pPr>
          </w:p>
          <w:p w14:paraId="0386E5A2" w14:textId="0928A8FF" w:rsidR="005E0238" w:rsidRPr="00BE105E" w:rsidRDefault="005E0238" w:rsidP="00BD0173">
            <w:pPr>
              <w:rPr>
                <w:rFonts w:cstheme="minorHAnsi"/>
              </w:rPr>
            </w:pPr>
          </w:p>
          <w:p w14:paraId="62B49A80" w14:textId="619F33A4" w:rsidR="00156868" w:rsidRPr="00BE105E" w:rsidRDefault="0040130F" w:rsidP="005E0238">
            <w:pPr>
              <w:rPr>
                <w:rFonts w:cstheme="minorHAnsi"/>
              </w:rPr>
            </w:pPr>
            <w:r w:rsidRPr="00BE105E">
              <w:rPr>
                <w:rFonts w:cstheme="minorHAnsi"/>
              </w:rPr>
              <w:t xml:space="preserve">The game ‘Moksha </w:t>
            </w:r>
            <w:proofErr w:type="spellStart"/>
            <w:r w:rsidRPr="00BE105E">
              <w:rPr>
                <w:rFonts w:cstheme="minorHAnsi"/>
              </w:rPr>
              <w:t>Chitram</w:t>
            </w:r>
            <w:proofErr w:type="spellEnd"/>
            <w:r w:rsidRPr="00BE105E">
              <w:rPr>
                <w:rFonts w:cstheme="minorHAnsi"/>
              </w:rPr>
              <w:t xml:space="preserve">’ explains these beliefs. It </w:t>
            </w:r>
            <w:r w:rsidR="004E3A91" w:rsidRPr="00BE105E">
              <w:rPr>
                <w:rFonts w:cstheme="minorHAnsi"/>
              </w:rPr>
              <w:t>is similar to the</w:t>
            </w:r>
            <w:r w:rsidR="00DD5CFC" w:rsidRPr="00BE105E">
              <w:rPr>
                <w:rFonts w:cstheme="minorHAnsi"/>
              </w:rPr>
              <w:t xml:space="preserve"> </w:t>
            </w:r>
            <w:r w:rsidR="005E0238" w:rsidRPr="00BE105E">
              <w:rPr>
                <w:rFonts w:cstheme="minorHAnsi"/>
              </w:rPr>
              <w:t>game of snakes and ladders.</w:t>
            </w:r>
            <w:r w:rsidR="004E3A91" w:rsidRPr="00BE105E">
              <w:rPr>
                <w:rFonts w:cstheme="minorHAnsi"/>
              </w:rPr>
              <w:t xml:space="preserve"> Ask pupils if they have ever played the game?</w:t>
            </w:r>
            <w:r w:rsidRPr="00BE105E">
              <w:rPr>
                <w:rFonts w:cstheme="minorHAnsi"/>
              </w:rPr>
              <w:t xml:space="preserve"> </w:t>
            </w:r>
            <w:r w:rsidR="00184D3B" w:rsidRPr="00BE105E">
              <w:rPr>
                <w:rFonts w:cstheme="minorHAnsi"/>
              </w:rPr>
              <w:t>This clip explains</w:t>
            </w:r>
            <w:r w:rsidRPr="00BE105E">
              <w:rPr>
                <w:rFonts w:cstheme="minorHAnsi"/>
              </w:rPr>
              <w:t xml:space="preserve"> the rules. Have a go and play!</w:t>
            </w:r>
          </w:p>
          <w:p w14:paraId="28E1A6BF" w14:textId="77777777" w:rsidR="005E0238" w:rsidRPr="00BE105E" w:rsidRDefault="005E0238" w:rsidP="00BD0173">
            <w:pPr>
              <w:rPr>
                <w:rFonts w:cstheme="minorHAnsi"/>
              </w:rPr>
            </w:pPr>
          </w:p>
          <w:p w14:paraId="49F475BE" w14:textId="2D997DA9" w:rsidR="006C0FAC" w:rsidRDefault="003B750E" w:rsidP="002935BC">
            <w:pPr>
              <w:rPr>
                <w:rFonts w:cstheme="minorHAnsi"/>
                <w:kern w:val="28"/>
              </w:rPr>
            </w:pPr>
            <w:r w:rsidRPr="00BE105E">
              <w:rPr>
                <w:rFonts w:cstheme="minorHAnsi"/>
                <w:kern w:val="28"/>
              </w:rPr>
              <w:t xml:space="preserve">Choose a counter each and place this at the start </w:t>
            </w:r>
            <w:r w:rsidR="00B51123" w:rsidRPr="00BE105E">
              <w:rPr>
                <w:rFonts w:cstheme="minorHAnsi"/>
                <w:kern w:val="28"/>
              </w:rPr>
              <w:t>position</w:t>
            </w:r>
            <w:r w:rsidR="00DB56ED" w:rsidRPr="00BE105E">
              <w:rPr>
                <w:rFonts w:cstheme="minorHAnsi"/>
                <w:kern w:val="28"/>
              </w:rPr>
              <w:t xml:space="preserve">. </w:t>
            </w:r>
            <w:r w:rsidR="006C0FAC" w:rsidRPr="00BE105E">
              <w:rPr>
                <w:rFonts w:cstheme="minorHAnsi"/>
                <w:kern w:val="28"/>
              </w:rPr>
              <w:t xml:space="preserve">In </w:t>
            </w:r>
            <w:r w:rsidR="00B51123" w:rsidRPr="00BE105E">
              <w:rPr>
                <w:rFonts w:cstheme="minorHAnsi"/>
                <w:kern w:val="28"/>
              </w:rPr>
              <w:t>turn</w:t>
            </w:r>
            <w:r w:rsidR="006C0FAC" w:rsidRPr="00BE105E">
              <w:rPr>
                <w:rFonts w:cstheme="minorHAnsi"/>
                <w:kern w:val="28"/>
              </w:rPr>
              <w:t xml:space="preserve"> roll the dice</w:t>
            </w:r>
            <w:r w:rsidR="00DB56ED" w:rsidRPr="00BE105E">
              <w:rPr>
                <w:rFonts w:cstheme="minorHAnsi"/>
                <w:kern w:val="28"/>
              </w:rPr>
              <w:t>,</w:t>
            </w:r>
            <w:r w:rsidR="006C0FAC" w:rsidRPr="00BE105E">
              <w:rPr>
                <w:rFonts w:cstheme="minorHAnsi"/>
                <w:kern w:val="28"/>
              </w:rPr>
              <w:t xml:space="preserve"> the one with the highest score goes first</w:t>
            </w:r>
            <w:r w:rsidR="00DB56ED" w:rsidRPr="00BE105E">
              <w:rPr>
                <w:rFonts w:cstheme="minorHAnsi"/>
                <w:kern w:val="28"/>
              </w:rPr>
              <w:t>.</w:t>
            </w:r>
          </w:p>
          <w:p w14:paraId="7476805A" w14:textId="77777777" w:rsidR="00BE105E" w:rsidRPr="00BE105E" w:rsidRDefault="00BE105E" w:rsidP="002935BC">
            <w:pPr>
              <w:rPr>
                <w:rFonts w:cstheme="minorHAnsi"/>
                <w:kern w:val="28"/>
              </w:rPr>
            </w:pPr>
          </w:p>
          <w:p w14:paraId="32E8090D" w14:textId="756EC6A5" w:rsidR="00F53ECA" w:rsidRPr="00BE105E" w:rsidRDefault="00DB56ED" w:rsidP="002935BC">
            <w:pPr>
              <w:rPr>
                <w:rFonts w:cstheme="minorHAnsi"/>
                <w:kern w:val="28"/>
              </w:rPr>
            </w:pPr>
            <w:r w:rsidRPr="00BE105E">
              <w:rPr>
                <w:rFonts w:cstheme="minorHAnsi"/>
                <w:kern w:val="28"/>
              </w:rPr>
              <w:t xml:space="preserve">Take it in turns to </w:t>
            </w:r>
            <w:r w:rsidR="00D6022D" w:rsidRPr="00BE105E">
              <w:rPr>
                <w:rFonts w:cstheme="minorHAnsi"/>
                <w:kern w:val="28"/>
              </w:rPr>
              <w:t xml:space="preserve">roll the dice and see how many places you move forward. If you land on a square with a ladder in it </w:t>
            </w:r>
            <w:r w:rsidR="005F782F" w:rsidRPr="00BE105E">
              <w:rPr>
                <w:rFonts w:cstheme="minorHAnsi"/>
                <w:kern w:val="28"/>
              </w:rPr>
              <w:t xml:space="preserve">you have made a good move and have shown that you have removed karma. You can </w:t>
            </w:r>
            <w:r w:rsidR="00E04AA1" w:rsidRPr="00BE105E">
              <w:rPr>
                <w:rFonts w:cstheme="minorHAnsi"/>
                <w:kern w:val="28"/>
              </w:rPr>
              <w:t xml:space="preserve">progress and </w:t>
            </w:r>
            <w:r w:rsidR="005F782F" w:rsidRPr="00BE105E">
              <w:rPr>
                <w:rFonts w:cstheme="minorHAnsi"/>
                <w:kern w:val="28"/>
              </w:rPr>
              <w:t>move up the ladder</w:t>
            </w:r>
            <w:r w:rsidR="00E04AA1" w:rsidRPr="00BE105E">
              <w:rPr>
                <w:rFonts w:cstheme="minorHAnsi"/>
                <w:kern w:val="28"/>
              </w:rPr>
              <w:t xml:space="preserve">. </w:t>
            </w:r>
            <w:r w:rsidR="005F782F" w:rsidRPr="00BE105E">
              <w:rPr>
                <w:rFonts w:cstheme="minorHAnsi"/>
                <w:kern w:val="28"/>
              </w:rPr>
              <w:t xml:space="preserve">If you </w:t>
            </w:r>
            <w:r w:rsidR="00E04AA1" w:rsidRPr="00BE105E">
              <w:rPr>
                <w:rFonts w:cstheme="minorHAnsi"/>
                <w:kern w:val="28"/>
              </w:rPr>
              <w:t xml:space="preserve">have </w:t>
            </w:r>
            <w:r w:rsidR="005F782F" w:rsidRPr="00BE105E">
              <w:rPr>
                <w:rFonts w:cstheme="minorHAnsi"/>
                <w:kern w:val="28"/>
              </w:rPr>
              <w:t>land</w:t>
            </w:r>
            <w:r w:rsidR="00E04AA1" w:rsidRPr="00BE105E">
              <w:rPr>
                <w:rFonts w:cstheme="minorHAnsi"/>
                <w:kern w:val="28"/>
              </w:rPr>
              <w:t>ed</w:t>
            </w:r>
            <w:r w:rsidR="005F782F" w:rsidRPr="00BE105E">
              <w:rPr>
                <w:rFonts w:cstheme="minorHAnsi"/>
                <w:kern w:val="28"/>
              </w:rPr>
              <w:t xml:space="preserve"> on a square with a snake’s </w:t>
            </w:r>
            <w:r w:rsidR="00B51123" w:rsidRPr="00BE105E">
              <w:rPr>
                <w:rFonts w:cstheme="minorHAnsi"/>
                <w:kern w:val="28"/>
              </w:rPr>
              <w:t>head</w:t>
            </w:r>
            <w:r w:rsidR="005F782F" w:rsidRPr="00BE105E">
              <w:rPr>
                <w:rFonts w:cstheme="minorHAnsi"/>
                <w:kern w:val="28"/>
              </w:rPr>
              <w:t xml:space="preserve"> in it you have </w:t>
            </w:r>
            <w:r w:rsidR="00B51123" w:rsidRPr="00BE105E">
              <w:rPr>
                <w:rFonts w:cstheme="minorHAnsi"/>
                <w:kern w:val="28"/>
              </w:rPr>
              <w:t>attached</w:t>
            </w:r>
            <w:r w:rsidR="005F782F" w:rsidRPr="00BE105E">
              <w:rPr>
                <w:rFonts w:cstheme="minorHAnsi"/>
                <w:kern w:val="28"/>
              </w:rPr>
              <w:t xml:space="preserve"> karmic matter to the soul. You will</w:t>
            </w:r>
            <w:r w:rsidR="00E04AA1" w:rsidRPr="00BE105E">
              <w:rPr>
                <w:rFonts w:cstheme="minorHAnsi"/>
                <w:kern w:val="28"/>
              </w:rPr>
              <w:t xml:space="preserve"> now</w:t>
            </w:r>
            <w:r w:rsidR="005F782F" w:rsidRPr="00BE105E">
              <w:rPr>
                <w:rFonts w:cstheme="minorHAnsi"/>
                <w:kern w:val="28"/>
              </w:rPr>
              <w:t xml:space="preserve"> have to slide down the </w:t>
            </w:r>
            <w:r w:rsidR="00B51123" w:rsidRPr="00BE105E">
              <w:rPr>
                <w:rFonts w:cstheme="minorHAnsi"/>
                <w:kern w:val="28"/>
              </w:rPr>
              <w:t>snake</w:t>
            </w:r>
            <w:r w:rsidR="00E04AA1" w:rsidRPr="00BE105E">
              <w:rPr>
                <w:rFonts w:cstheme="minorHAnsi"/>
                <w:kern w:val="28"/>
              </w:rPr>
              <w:t xml:space="preserve"> and </w:t>
            </w:r>
            <w:r w:rsidR="00D02C5B" w:rsidRPr="00BE105E">
              <w:rPr>
                <w:rFonts w:cstheme="minorHAnsi"/>
                <w:kern w:val="28"/>
              </w:rPr>
              <w:t>fall back in life</w:t>
            </w:r>
            <w:r w:rsidR="005F782F" w:rsidRPr="00BE105E">
              <w:rPr>
                <w:rFonts w:cstheme="minorHAnsi"/>
                <w:kern w:val="28"/>
              </w:rPr>
              <w:t xml:space="preserve">. </w:t>
            </w:r>
            <w:r w:rsidR="00F53ECA" w:rsidRPr="00BE105E">
              <w:rPr>
                <w:rFonts w:cstheme="minorHAnsi"/>
                <w:kern w:val="28"/>
              </w:rPr>
              <w:t>Continue taking it in turns to move on or slide back. The win</w:t>
            </w:r>
            <w:r w:rsidR="00184D3B" w:rsidRPr="00BE105E">
              <w:rPr>
                <w:rFonts w:cstheme="minorHAnsi"/>
                <w:kern w:val="28"/>
              </w:rPr>
              <w:t>n</w:t>
            </w:r>
            <w:r w:rsidR="00F53ECA" w:rsidRPr="00BE105E">
              <w:rPr>
                <w:rFonts w:cstheme="minorHAnsi"/>
                <w:kern w:val="28"/>
              </w:rPr>
              <w:t xml:space="preserve">er is the first one </w:t>
            </w:r>
            <w:r w:rsidR="00B51123" w:rsidRPr="00BE105E">
              <w:rPr>
                <w:rFonts w:cstheme="minorHAnsi"/>
                <w:kern w:val="28"/>
              </w:rPr>
              <w:t>to reach “moksha’ at the end of the board.</w:t>
            </w:r>
            <w:r w:rsidR="007D681D" w:rsidRPr="00BE105E">
              <w:rPr>
                <w:rFonts w:cstheme="minorHAnsi"/>
                <w:kern w:val="28"/>
              </w:rPr>
              <w:t xml:space="preserve"> </w:t>
            </w:r>
          </w:p>
          <w:p w14:paraId="1FE94FA0" w14:textId="77777777" w:rsidR="001266F7" w:rsidRPr="00BE105E" w:rsidRDefault="001266F7" w:rsidP="002935BC">
            <w:pPr>
              <w:rPr>
                <w:rFonts w:cstheme="minorHAnsi"/>
                <w:kern w:val="28"/>
              </w:rPr>
            </w:pPr>
          </w:p>
          <w:p w14:paraId="2DD9D4AB" w14:textId="7571E635" w:rsidR="001266F7" w:rsidRPr="00BE105E" w:rsidRDefault="00184D3B" w:rsidP="002935BC">
            <w:pPr>
              <w:rPr>
                <w:rFonts w:cstheme="minorHAnsi"/>
              </w:rPr>
            </w:pPr>
            <w:r w:rsidRPr="00BE105E">
              <w:rPr>
                <w:rFonts w:cstheme="minorHAnsi"/>
              </w:rPr>
              <w:t xml:space="preserve">After playing the game </w:t>
            </w:r>
            <w:r w:rsidR="00537C90" w:rsidRPr="00BE105E">
              <w:rPr>
                <w:rFonts w:cstheme="minorHAnsi"/>
              </w:rPr>
              <w:t>consider how a belief in Karma and reincarnation affects how Hindus</w:t>
            </w:r>
            <w:r w:rsidR="00F658DF" w:rsidRPr="00BE105E">
              <w:rPr>
                <w:rFonts w:cstheme="minorHAnsi"/>
              </w:rPr>
              <w:t xml:space="preserve"> and Jains live their lives.</w:t>
            </w:r>
          </w:p>
        </w:tc>
        <w:tc>
          <w:tcPr>
            <w:tcW w:w="4469" w:type="dxa"/>
          </w:tcPr>
          <w:p w14:paraId="6218C23D" w14:textId="77777777" w:rsidR="00820DFE" w:rsidRPr="00BE105E" w:rsidRDefault="00820DFE" w:rsidP="00820DFE">
            <w:pPr>
              <w:widowControl w:val="0"/>
              <w:rPr>
                <w:rFonts w:cstheme="minorHAnsi"/>
              </w:rPr>
            </w:pPr>
            <w:r w:rsidRPr="00BE105E">
              <w:rPr>
                <w:rFonts w:cstheme="minorHAnsi"/>
              </w:rPr>
              <w:lastRenderedPageBreak/>
              <w:t>A video ‘Being Reflective in Hinduism’ will have downloaded into the same folder as this lesson plan.</w:t>
            </w:r>
          </w:p>
          <w:p w14:paraId="6AE07633" w14:textId="77777777" w:rsidR="00820DFE" w:rsidRPr="00BE105E" w:rsidRDefault="00820DFE" w:rsidP="00820DFE">
            <w:pPr>
              <w:widowControl w:val="0"/>
              <w:rPr>
                <w:rFonts w:cstheme="minorHAnsi"/>
              </w:rPr>
            </w:pPr>
          </w:p>
          <w:p w14:paraId="40236CC7" w14:textId="77777777" w:rsidR="00820DFE" w:rsidRPr="00BE105E" w:rsidRDefault="00820DFE" w:rsidP="00820DFE">
            <w:pPr>
              <w:widowControl w:val="0"/>
              <w:rPr>
                <w:rFonts w:cstheme="minorHAnsi"/>
                <w:color w:val="1A1A1A"/>
              </w:rPr>
            </w:pPr>
            <w:r w:rsidRPr="00BE105E">
              <w:rPr>
                <w:rFonts w:cstheme="minorHAnsi"/>
                <w:color w:val="1A1A1A"/>
              </w:rPr>
              <w:t>KS2_Y6_Unit_012_Su_Wk_03_of_03_R13</w:t>
            </w:r>
          </w:p>
          <w:p w14:paraId="7282C2F5" w14:textId="2A10D7A6" w:rsidR="00EB69E1" w:rsidRPr="00BE105E" w:rsidRDefault="00820DFE" w:rsidP="00820DFE">
            <w:pPr>
              <w:rPr>
                <w:rFonts w:cstheme="minorHAnsi"/>
              </w:rPr>
            </w:pPr>
            <w:r w:rsidRPr="00BE105E">
              <w:rPr>
                <w:rFonts w:cstheme="minorHAnsi"/>
                <w:color w:val="1A1A1A"/>
              </w:rPr>
              <w:t>_Video_Being_Reflective_in_Hinduism_v1</w:t>
            </w:r>
          </w:p>
          <w:p w14:paraId="4BE0E07D" w14:textId="0D10EA8A" w:rsidR="005977B4" w:rsidRPr="00BE105E" w:rsidRDefault="005977B4" w:rsidP="00821F2E">
            <w:pPr>
              <w:rPr>
                <w:rFonts w:cstheme="minorHAnsi"/>
              </w:rPr>
            </w:pPr>
          </w:p>
          <w:p w14:paraId="5D025C6A" w14:textId="3EA035C2" w:rsidR="005977B4" w:rsidRPr="00BE105E" w:rsidRDefault="005977B4" w:rsidP="00821F2E">
            <w:pPr>
              <w:rPr>
                <w:rFonts w:cstheme="minorHAnsi"/>
              </w:rPr>
            </w:pPr>
          </w:p>
          <w:p w14:paraId="233B38DB" w14:textId="3200FA2F" w:rsidR="005977B4" w:rsidRPr="00BE105E" w:rsidRDefault="005977B4" w:rsidP="00821F2E">
            <w:pPr>
              <w:rPr>
                <w:rFonts w:cstheme="minorHAnsi"/>
              </w:rPr>
            </w:pPr>
          </w:p>
          <w:p w14:paraId="6A8AA1A2" w14:textId="6367A568" w:rsidR="005977B4" w:rsidRPr="00BE105E" w:rsidRDefault="005977B4" w:rsidP="00821F2E">
            <w:pPr>
              <w:rPr>
                <w:rFonts w:cstheme="minorHAnsi"/>
              </w:rPr>
            </w:pPr>
          </w:p>
          <w:p w14:paraId="1A4173A8" w14:textId="5BFEA495" w:rsidR="005977B4" w:rsidRPr="00BE105E" w:rsidRDefault="005977B4" w:rsidP="00821F2E">
            <w:pPr>
              <w:rPr>
                <w:rFonts w:cstheme="minorHAnsi"/>
              </w:rPr>
            </w:pPr>
          </w:p>
          <w:p w14:paraId="5FE84F01" w14:textId="77777777" w:rsidR="005977B4" w:rsidRPr="00BE105E" w:rsidRDefault="005977B4" w:rsidP="00821F2E">
            <w:pPr>
              <w:rPr>
                <w:rFonts w:cstheme="minorHAnsi"/>
              </w:rPr>
            </w:pPr>
          </w:p>
          <w:p w14:paraId="4ED47EA0" w14:textId="77777777" w:rsidR="00EB69E1" w:rsidRPr="00BE105E" w:rsidRDefault="00EB69E1" w:rsidP="00821F2E">
            <w:pPr>
              <w:rPr>
                <w:rFonts w:cstheme="minorHAnsi"/>
              </w:rPr>
            </w:pPr>
          </w:p>
          <w:p w14:paraId="39288EBA" w14:textId="77777777" w:rsidR="005977B4" w:rsidRPr="00BE105E" w:rsidRDefault="005977B4" w:rsidP="00821F2E">
            <w:pPr>
              <w:rPr>
                <w:rFonts w:cstheme="minorHAnsi"/>
              </w:rPr>
            </w:pPr>
          </w:p>
          <w:p w14:paraId="480B40D1" w14:textId="77777777" w:rsidR="005977B4" w:rsidRPr="00BE105E" w:rsidRDefault="005977B4" w:rsidP="00821F2E">
            <w:pPr>
              <w:rPr>
                <w:rFonts w:cstheme="minorHAnsi"/>
              </w:rPr>
            </w:pPr>
          </w:p>
          <w:p w14:paraId="279BD0A7" w14:textId="77777777" w:rsidR="005977B4" w:rsidRPr="00BE105E" w:rsidRDefault="005977B4" w:rsidP="00821F2E">
            <w:pPr>
              <w:rPr>
                <w:rFonts w:cstheme="minorHAnsi"/>
              </w:rPr>
            </w:pPr>
          </w:p>
          <w:p w14:paraId="66EC9536" w14:textId="77777777" w:rsidR="005977B4" w:rsidRPr="00BE105E" w:rsidRDefault="005977B4" w:rsidP="00821F2E">
            <w:pPr>
              <w:rPr>
                <w:rFonts w:cstheme="minorHAnsi"/>
              </w:rPr>
            </w:pPr>
          </w:p>
          <w:p w14:paraId="33501805" w14:textId="77777777" w:rsidR="005977B4" w:rsidRPr="00BE105E" w:rsidRDefault="005977B4" w:rsidP="00821F2E">
            <w:pPr>
              <w:rPr>
                <w:rFonts w:cstheme="minorHAnsi"/>
              </w:rPr>
            </w:pPr>
          </w:p>
          <w:p w14:paraId="46C672F2" w14:textId="77777777" w:rsidR="005977B4" w:rsidRPr="00BE105E" w:rsidRDefault="005977B4" w:rsidP="00821F2E">
            <w:pPr>
              <w:rPr>
                <w:rFonts w:cstheme="minorHAnsi"/>
              </w:rPr>
            </w:pPr>
          </w:p>
          <w:p w14:paraId="684E8886" w14:textId="0EE2AFBA" w:rsidR="005977B4" w:rsidRPr="00BE105E" w:rsidRDefault="005977B4" w:rsidP="00821F2E">
            <w:pPr>
              <w:rPr>
                <w:rFonts w:cstheme="minorHAnsi"/>
              </w:rPr>
            </w:pPr>
          </w:p>
          <w:p w14:paraId="297C1B2F" w14:textId="192B9EC9" w:rsidR="00BB4505" w:rsidRPr="00BE105E" w:rsidRDefault="00BB4505" w:rsidP="00821F2E">
            <w:pPr>
              <w:rPr>
                <w:rFonts w:cstheme="minorHAnsi"/>
              </w:rPr>
            </w:pPr>
          </w:p>
          <w:p w14:paraId="39774E26" w14:textId="20589EF6" w:rsidR="00BB4505" w:rsidRPr="00BE105E" w:rsidRDefault="00377690" w:rsidP="00821F2E">
            <w:pPr>
              <w:rPr>
                <w:rFonts w:cstheme="minorHAnsi"/>
              </w:rPr>
            </w:pPr>
            <w:hyperlink r:id="rId8" w:history="1">
              <w:r w:rsidR="00C70F1A" w:rsidRPr="00BE105E">
                <w:rPr>
                  <w:rStyle w:val="Hyperlink"/>
                  <w:rFonts w:cstheme="minorHAnsi"/>
                </w:rPr>
                <w:t>https://www.bbc.co.uk/teach/class-clips-video/religious-studies-ks2-my-life-my-religion-hinduism-cycle-of-birth-and-rebirth/zn68qp3</w:t>
              </w:r>
            </w:hyperlink>
          </w:p>
          <w:p w14:paraId="02D706BB" w14:textId="0E29F2BA" w:rsidR="00F10BA3" w:rsidRPr="00BE105E" w:rsidRDefault="00F10BA3" w:rsidP="00821F2E">
            <w:pPr>
              <w:rPr>
                <w:rFonts w:cstheme="minorHAnsi"/>
              </w:rPr>
            </w:pPr>
          </w:p>
          <w:p w14:paraId="7A51854A" w14:textId="20B961AA" w:rsidR="00F10BA3" w:rsidRDefault="00F10BA3" w:rsidP="00821F2E">
            <w:pPr>
              <w:rPr>
                <w:rFonts w:cstheme="minorHAnsi"/>
              </w:rPr>
            </w:pPr>
            <w:r w:rsidRPr="00BE105E">
              <w:rPr>
                <w:rFonts w:cstheme="minorHAnsi"/>
              </w:rPr>
              <w:t xml:space="preserve">From start until </w:t>
            </w:r>
            <w:r w:rsidR="0041075F" w:rsidRPr="00BE105E">
              <w:rPr>
                <w:rFonts w:cstheme="minorHAnsi"/>
              </w:rPr>
              <w:t>2.25</w:t>
            </w:r>
          </w:p>
          <w:p w14:paraId="02E468E4" w14:textId="0F9893CD" w:rsidR="00377690" w:rsidRDefault="00377690" w:rsidP="00821F2E">
            <w:pPr>
              <w:rPr>
                <w:rFonts w:cstheme="minorHAnsi"/>
              </w:rPr>
            </w:pPr>
          </w:p>
          <w:p w14:paraId="6B6ACFF4" w14:textId="7BB8A21F" w:rsidR="00377690" w:rsidRDefault="00377690" w:rsidP="00821F2E">
            <w:pPr>
              <w:rPr>
                <w:rFonts w:cstheme="minorHAnsi"/>
              </w:rPr>
            </w:pPr>
          </w:p>
          <w:p w14:paraId="75308169" w14:textId="77777777" w:rsidR="00377690" w:rsidRPr="00BE105E" w:rsidRDefault="00377690" w:rsidP="00821F2E">
            <w:pPr>
              <w:rPr>
                <w:rFonts w:cstheme="minorHAnsi"/>
              </w:rPr>
            </w:pPr>
          </w:p>
          <w:p w14:paraId="49FB8FFF" w14:textId="4586ADBD" w:rsidR="00184D3B" w:rsidRPr="00BE105E" w:rsidRDefault="00377690" w:rsidP="00821F2E">
            <w:pPr>
              <w:rPr>
                <w:rFonts w:cstheme="minorHAnsi"/>
              </w:rPr>
            </w:pPr>
            <w:hyperlink r:id="rId9" w:history="1">
              <w:r w:rsidRPr="004D27E9">
                <w:rPr>
                  <w:rStyle w:val="Hyperlink"/>
                  <w:rFonts w:cstheme="minorHAnsi"/>
                </w:rPr>
                <w:t>https://www.youtube.com/watch?v=dJ-dMNzSBNI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0022C8C2" w14:textId="517C669C" w:rsidR="00DB56ED" w:rsidRPr="00BE105E" w:rsidRDefault="00DB56ED" w:rsidP="00821F2E">
            <w:pPr>
              <w:rPr>
                <w:rFonts w:cstheme="minorHAnsi"/>
              </w:rPr>
            </w:pPr>
          </w:p>
          <w:p w14:paraId="01AAB745" w14:textId="77777777" w:rsidR="00BE105E" w:rsidRDefault="00DB56ED" w:rsidP="00821F2E">
            <w:pPr>
              <w:rPr>
                <w:rFonts w:cstheme="minorHAnsi"/>
              </w:rPr>
            </w:pPr>
            <w:r w:rsidRPr="00BE105E">
              <w:rPr>
                <w:rFonts w:cstheme="minorHAnsi"/>
              </w:rPr>
              <w:t xml:space="preserve">Snakes and Ladders Board </w:t>
            </w:r>
            <w:r w:rsidR="00642274" w:rsidRPr="00BE105E">
              <w:rPr>
                <w:rFonts w:cstheme="minorHAnsi"/>
              </w:rPr>
              <w:t xml:space="preserve">resource (maybe print enlarged to A3). </w:t>
            </w:r>
          </w:p>
          <w:p w14:paraId="41939AFA" w14:textId="77777777" w:rsidR="00BE105E" w:rsidRDefault="00BE105E" w:rsidP="00821F2E">
            <w:pPr>
              <w:rPr>
                <w:rFonts w:cstheme="minorHAnsi"/>
              </w:rPr>
            </w:pPr>
          </w:p>
          <w:p w14:paraId="4AD885B7" w14:textId="56AD492B" w:rsidR="00642274" w:rsidRDefault="00BE105E" w:rsidP="00821F2E">
            <w:pPr>
              <w:rPr>
                <w:rFonts w:cstheme="minorHAnsi"/>
              </w:rPr>
            </w:pPr>
            <w:r w:rsidRPr="00BE105E">
              <w:rPr>
                <w:rFonts w:cstheme="minorHAnsi"/>
              </w:rPr>
              <w:t>KS2_Y6_Unit_12_Su_Wk_02_03_R123_Resource_v2</w:t>
            </w:r>
          </w:p>
          <w:p w14:paraId="50DCD7CD" w14:textId="77777777" w:rsidR="00BE105E" w:rsidRPr="00BE105E" w:rsidRDefault="00BE105E" w:rsidP="00821F2E">
            <w:pPr>
              <w:rPr>
                <w:rFonts w:cstheme="minorHAnsi"/>
              </w:rPr>
            </w:pPr>
          </w:p>
          <w:p w14:paraId="728F34A9" w14:textId="6F45263B" w:rsidR="00DB56ED" w:rsidRPr="00BE105E" w:rsidRDefault="00642274" w:rsidP="00821F2E">
            <w:pPr>
              <w:rPr>
                <w:rFonts w:cstheme="minorHAnsi"/>
              </w:rPr>
            </w:pPr>
            <w:r w:rsidRPr="00BE105E">
              <w:rPr>
                <w:rFonts w:cstheme="minorHAnsi"/>
              </w:rPr>
              <w:t>Also needed:</w:t>
            </w:r>
          </w:p>
          <w:p w14:paraId="6322F83D" w14:textId="0FE67F2F" w:rsidR="00642274" w:rsidRPr="00BE105E" w:rsidRDefault="00642274" w:rsidP="006422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E105E">
              <w:rPr>
                <w:rFonts w:cstheme="minorHAnsi"/>
              </w:rPr>
              <w:t>Counters</w:t>
            </w:r>
          </w:p>
          <w:p w14:paraId="18A9DE1B" w14:textId="0835F7C9" w:rsidR="00642274" w:rsidRPr="00BE105E" w:rsidRDefault="00642274" w:rsidP="0064227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BE105E">
              <w:rPr>
                <w:rFonts w:cstheme="minorHAnsi"/>
              </w:rPr>
              <w:t>Dice</w:t>
            </w:r>
          </w:p>
          <w:p w14:paraId="464D9905" w14:textId="29F43FBE" w:rsidR="00DB56ED" w:rsidRPr="00BE105E" w:rsidRDefault="00DB56ED" w:rsidP="00821F2E">
            <w:pPr>
              <w:rPr>
                <w:rFonts w:cstheme="minorHAnsi"/>
              </w:rPr>
            </w:pPr>
          </w:p>
          <w:p w14:paraId="1A3E1738" w14:textId="403A4740" w:rsidR="00DB56ED" w:rsidRPr="00BE105E" w:rsidRDefault="00DB56ED" w:rsidP="00821F2E">
            <w:pPr>
              <w:rPr>
                <w:rFonts w:cstheme="minorHAnsi"/>
              </w:rPr>
            </w:pPr>
            <w:r w:rsidRPr="00BE105E">
              <w:rPr>
                <w:rFonts w:cstheme="minorHAnsi"/>
              </w:rPr>
              <w:t>If you have time, pupils could create their own boards</w:t>
            </w:r>
          </w:p>
          <w:p w14:paraId="35EE4AC7" w14:textId="77777777" w:rsidR="005977B4" w:rsidRPr="00BE105E" w:rsidRDefault="005977B4" w:rsidP="00821F2E">
            <w:pPr>
              <w:rPr>
                <w:rFonts w:cstheme="minorHAnsi"/>
              </w:rPr>
            </w:pPr>
          </w:p>
          <w:p w14:paraId="46A9E47E" w14:textId="77777777" w:rsidR="005977B4" w:rsidRPr="00BE105E" w:rsidRDefault="005977B4" w:rsidP="00821F2E">
            <w:pPr>
              <w:rPr>
                <w:rFonts w:cstheme="minorHAnsi"/>
              </w:rPr>
            </w:pPr>
          </w:p>
          <w:p w14:paraId="28CE43CE" w14:textId="4B69D540" w:rsidR="005977B4" w:rsidRPr="00BE105E" w:rsidRDefault="005977B4" w:rsidP="00821F2E">
            <w:pPr>
              <w:rPr>
                <w:rFonts w:cstheme="minorHAnsi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78C6" w14:textId="77777777" w:rsidR="00CF3F29" w:rsidRDefault="00CF3F29" w:rsidP="00463FB4">
      <w:r>
        <w:separator/>
      </w:r>
    </w:p>
  </w:endnote>
  <w:endnote w:type="continuationSeparator" w:id="0">
    <w:p w14:paraId="7EF51A3B" w14:textId="77777777" w:rsidR="00CF3F29" w:rsidRDefault="00CF3F29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A64F2AF" w:rsidR="001A4D1A" w:rsidRPr="00BE105E" w:rsidRDefault="00377690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BE105E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BE105E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BE105E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BE105E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BE105E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BE105E">
      <w:rPr>
        <w:rStyle w:val="PageNumber"/>
        <w:color w:val="262626" w:themeColor="text1" w:themeTint="D9"/>
        <w:sz w:val="16"/>
        <w:szCs w:val="16"/>
      </w:rPr>
      <w:t xml:space="preserve"> of </w:t>
    </w:r>
    <w:r w:rsidR="00BE105E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1E5E" w14:textId="77777777" w:rsidR="00BE105E" w:rsidRDefault="00BE1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F619" w14:textId="77777777" w:rsidR="00CF3F29" w:rsidRDefault="00CF3F29" w:rsidP="00463FB4">
      <w:r>
        <w:separator/>
      </w:r>
    </w:p>
  </w:footnote>
  <w:footnote w:type="continuationSeparator" w:id="0">
    <w:p w14:paraId="31B91C77" w14:textId="77777777" w:rsidR="00CF3F29" w:rsidRDefault="00CF3F29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5FB4" w14:textId="77777777" w:rsidR="00BE105E" w:rsidRDefault="00BE1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9C11E4B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F76389" w:rsidRPr="00F76389">
      <w:t>KS2_Y6_Unit_12_Su_Wk_0</w:t>
    </w:r>
    <w:r w:rsidR="00FF0078">
      <w:t>2</w:t>
    </w:r>
    <w:r w:rsidR="00F76389" w:rsidRPr="00F76389">
      <w:t>_03_R1</w:t>
    </w:r>
    <w:r w:rsidR="00FF0078">
      <w:t>2</w:t>
    </w:r>
    <w:r w:rsidR="00F76389" w:rsidRPr="00F76389">
      <w:t>3_Lesson_Plan_v2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A9F2" w14:textId="77777777" w:rsidR="00BE105E" w:rsidRDefault="00BE1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06D7F"/>
    <w:multiLevelType w:val="hybridMultilevel"/>
    <w:tmpl w:val="7836543A"/>
    <w:lvl w:ilvl="0" w:tplc="F42E1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853127">
    <w:abstractNumId w:val="5"/>
  </w:num>
  <w:num w:numId="2" w16cid:durableId="1349527902">
    <w:abstractNumId w:val="4"/>
  </w:num>
  <w:num w:numId="3" w16cid:durableId="1267343414">
    <w:abstractNumId w:val="1"/>
  </w:num>
  <w:num w:numId="4" w16cid:durableId="1938171062">
    <w:abstractNumId w:val="0"/>
  </w:num>
  <w:num w:numId="5" w16cid:durableId="328993124">
    <w:abstractNumId w:val="2"/>
  </w:num>
  <w:num w:numId="6" w16cid:durableId="1133911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30B69"/>
    <w:rsid w:val="0007388C"/>
    <w:rsid w:val="00091970"/>
    <w:rsid w:val="000A6861"/>
    <w:rsid w:val="000D0ACA"/>
    <w:rsid w:val="000D43BB"/>
    <w:rsid w:val="001155B3"/>
    <w:rsid w:val="001266F7"/>
    <w:rsid w:val="001316EA"/>
    <w:rsid w:val="0014488C"/>
    <w:rsid w:val="00145AD2"/>
    <w:rsid w:val="00156868"/>
    <w:rsid w:val="00184D3B"/>
    <w:rsid w:val="001A4D1A"/>
    <w:rsid w:val="001C06AB"/>
    <w:rsid w:val="00233C9D"/>
    <w:rsid w:val="002576EB"/>
    <w:rsid w:val="00260141"/>
    <w:rsid w:val="002935BC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77690"/>
    <w:rsid w:val="0038109C"/>
    <w:rsid w:val="003812D7"/>
    <w:rsid w:val="00390F8C"/>
    <w:rsid w:val="003B5208"/>
    <w:rsid w:val="003B750E"/>
    <w:rsid w:val="003D6D5D"/>
    <w:rsid w:val="003F5AD1"/>
    <w:rsid w:val="0040130F"/>
    <w:rsid w:val="0041075F"/>
    <w:rsid w:val="00421E4E"/>
    <w:rsid w:val="00425ACA"/>
    <w:rsid w:val="00463FB4"/>
    <w:rsid w:val="00466AD7"/>
    <w:rsid w:val="00495956"/>
    <w:rsid w:val="004C0958"/>
    <w:rsid w:val="004E29C5"/>
    <w:rsid w:val="004E3A91"/>
    <w:rsid w:val="004F0DEE"/>
    <w:rsid w:val="00522A9F"/>
    <w:rsid w:val="00533D7D"/>
    <w:rsid w:val="00536E22"/>
    <w:rsid w:val="00537C90"/>
    <w:rsid w:val="00565B82"/>
    <w:rsid w:val="005977B4"/>
    <w:rsid w:val="005A556C"/>
    <w:rsid w:val="005B081A"/>
    <w:rsid w:val="005E0238"/>
    <w:rsid w:val="005E0CDD"/>
    <w:rsid w:val="005F2878"/>
    <w:rsid w:val="005F782F"/>
    <w:rsid w:val="00642274"/>
    <w:rsid w:val="00661070"/>
    <w:rsid w:val="00674256"/>
    <w:rsid w:val="006965C5"/>
    <w:rsid w:val="006C0FAC"/>
    <w:rsid w:val="006C6718"/>
    <w:rsid w:val="00753E88"/>
    <w:rsid w:val="0079143E"/>
    <w:rsid w:val="007A2840"/>
    <w:rsid w:val="007B0734"/>
    <w:rsid w:val="007B777A"/>
    <w:rsid w:val="007C0046"/>
    <w:rsid w:val="007C0A7F"/>
    <w:rsid w:val="007D681D"/>
    <w:rsid w:val="007E743C"/>
    <w:rsid w:val="007F0499"/>
    <w:rsid w:val="00803EAD"/>
    <w:rsid w:val="008046D1"/>
    <w:rsid w:val="00820DFE"/>
    <w:rsid w:val="00821F2E"/>
    <w:rsid w:val="008252A3"/>
    <w:rsid w:val="008305BE"/>
    <w:rsid w:val="00840B16"/>
    <w:rsid w:val="008547F5"/>
    <w:rsid w:val="00883E25"/>
    <w:rsid w:val="00890739"/>
    <w:rsid w:val="008A7975"/>
    <w:rsid w:val="008B0DC9"/>
    <w:rsid w:val="008E4690"/>
    <w:rsid w:val="008F2972"/>
    <w:rsid w:val="00946B4D"/>
    <w:rsid w:val="00981387"/>
    <w:rsid w:val="00995669"/>
    <w:rsid w:val="009A4EC0"/>
    <w:rsid w:val="009C1FC6"/>
    <w:rsid w:val="009F0482"/>
    <w:rsid w:val="00A35B96"/>
    <w:rsid w:val="00A55423"/>
    <w:rsid w:val="00A81420"/>
    <w:rsid w:val="00AA0933"/>
    <w:rsid w:val="00AE055E"/>
    <w:rsid w:val="00B37B73"/>
    <w:rsid w:val="00B51123"/>
    <w:rsid w:val="00B53194"/>
    <w:rsid w:val="00B731BC"/>
    <w:rsid w:val="00B8583F"/>
    <w:rsid w:val="00BB4505"/>
    <w:rsid w:val="00BD0173"/>
    <w:rsid w:val="00BD581C"/>
    <w:rsid w:val="00BE105E"/>
    <w:rsid w:val="00BE53DA"/>
    <w:rsid w:val="00BE5EF6"/>
    <w:rsid w:val="00BE733D"/>
    <w:rsid w:val="00C11D63"/>
    <w:rsid w:val="00C33DEB"/>
    <w:rsid w:val="00C414F7"/>
    <w:rsid w:val="00C62C93"/>
    <w:rsid w:val="00C65F6A"/>
    <w:rsid w:val="00C70F1A"/>
    <w:rsid w:val="00C761DE"/>
    <w:rsid w:val="00C87E23"/>
    <w:rsid w:val="00CA27AF"/>
    <w:rsid w:val="00CC3F47"/>
    <w:rsid w:val="00CC4F65"/>
    <w:rsid w:val="00CE2FAB"/>
    <w:rsid w:val="00CF3F29"/>
    <w:rsid w:val="00CF7548"/>
    <w:rsid w:val="00D02C5B"/>
    <w:rsid w:val="00D1443D"/>
    <w:rsid w:val="00D554D6"/>
    <w:rsid w:val="00D6022D"/>
    <w:rsid w:val="00D90258"/>
    <w:rsid w:val="00DA539F"/>
    <w:rsid w:val="00DA73DC"/>
    <w:rsid w:val="00DB4FD1"/>
    <w:rsid w:val="00DB56ED"/>
    <w:rsid w:val="00DD4B89"/>
    <w:rsid w:val="00DD5CFC"/>
    <w:rsid w:val="00DE6C7C"/>
    <w:rsid w:val="00DF7135"/>
    <w:rsid w:val="00E035FA"/>
    <w:rsid w:val="00E04AA1"/>
    <w:rsid w:val="00E064BE"/>
    <w:rsid w:val="00E45867"/>
    <w:rsid w:val="00E72F7E"/>
    <w:rsid w:val="00E837F2"/>
    <w:rsid w:val="00E957B4"/>
    <w:rsid w:val="00E96E63"/>
    <w:rsid w:val="00EB69E1"/>
    <w:rsid w:val="00EB7424"/>
    <w:rsid w:val="00ED660C"/>
    <w:rsid w:val="00ED6AC0"/>
    <w:rsid w:val="00EE6817"/>
    <w:rsid w:val="00F03E7D"/>
    <w:rsid w:val="00F10BA3"/>
    <w:rsid w:val="00F17F89"/>
    <w:rsid w:val="00F23E77"/>
    <w:rsid w:val="00F243FA"/>
    <w:rsid w:val="00F46BE9"/>
    <w:rsid w:val="00F53ECA"/>
    <w:rsid w:val="00F63934"/>
    <w:rsid w:val="00F658DF"/>
    <w:rsid w:val="00F76389"/>
    <w:rsid w:val="00FA3447"/>
    <w:rsid w:val="00FA7A5F"/>
    <w:rsid w:val="00FB20B0"/>
    <w:rsid w:val="00FB37A1"/>
    <w:rsid w:val="00FC0710"/>
    <w:rsid w:val="00FD1545"/>
    <w:rsid w:val="00FD676A"/>
    <w:rsid w:val="00FD74DB"/>
    <w:rsid w:val="00FE06D9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08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religious-studies-ks2-my-life-my-religion-hinduism-cycle-of-birth-and-rebirth/zn68qp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J-dMNzSBN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cp:lastPrinted>2023-03-03T14:24:00Z</cp:lastPrinted>
  <dcterms:created xsi:type="dcterms:W3CDTF">2023-03-28T08:56:00Z</dcterms:created>
  <dcterms:modified xsi:type="dcterms:W3CDTF">2023-05-10T14:18:00Z</dcterms:modified>
</cp:coreProperties>
</file>