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4F82ED4"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B60AB" w:rsidRPr="00DB2F7E">
        <w:rPr>
          <w:color w:val="auto"/>
        </w:rPr>
        <w:t xml:space="preserve">Being </w:t>
      </w:r>
      <w:r w:rsidR="00447C2E">
        <w:rPr>
          <w:color w:val="auto"/>
        </w:rPr>
        <w:t>Thankful</w:t>
      </w:r>
      <w:r w:rsidRPr="0038109C">
        <w:rPr>
          <w:color w:val="auto"/>
        </w:rPr>
        <w:tab/>
      </w:r>
    </w:p>
    <w:p w14:paraId="5298652D" w14:textId="77777777" w:rsidR="00233C9D" w:rsidRPr="00FB37A1" w:rsidRDefault="00233C9D" w:rsidP="00233C9D">
      <w:pPr>
        <w:pStyle w:val="Header"/>
        <w:rPr>
          <w:sz w:val="10"/>
          <w:szCs w:val="10"/>
        </w:rPr>
      </w:pPr>
    </w:p>
    <w:p w14:paraId="3B6E5015" w14:textId="2CE3FFFA" w:rsidR="00233C9D" w:rsidRPr="0038109C" w:rsidRDefault="00233C9D" w:rsidP="00233C9D">
      <w:pPr>
        <w:pStyle w:val="Heading2"/>
        <w:rPr>
          <w:color w:val="auto"/>
        </w:rPr>
      </w:pPr>
      <w:r w:rsidRPr="0038109C">
        <w:rPr>
          <w:b/>
          <w:bCs/>
          <w:color w:val="auto"/>
        </w:rPr>
        <w:t>Lesson:</w:t>
      </w:r>
      <w:r w:rsidRPr="0038109C">
        <w:rPr>
          <w:color w:val="auto"/>
        </w:rPr>
        <w:t xml:space="preserve"> </w:t>
      </w:r>
      <w:r w:rsidR="00A21C8A">
        <w:rPr>
          <w:color w:val="auto"/>
        </w:rPr>
        <w:t>Three</w:t>
      </w:r>
    </w:p>
    <w:p w14:paraId="1202FC37" w14:textId="77777777" w:rsidR="00233C9D" w:rsidRPr="00FB37A1" w:rsidRDefault="00233C9D" w:rsidP="00233C9D">
      <w:pPr>
        <w:pStyle w:val="Header"/>
        <w:rPr>
          <w:sz w:val="10"/>
          <w:szCs w:val="10"/>
        </w:rPr>
      </w:pPr>
    </w:p>
    <w:p w14:paraId="2ACE54F2" w14:textId="6A81564A" w:rsidR="00E45867" w:rsidRPr="000036EF" w:rsidRDefault="00233C9D" w:rsidP="000036EF">
      <w:pPr>
        <w:pStyle w:val="Heading3"/>
      </w:pPr>
      <w:r w:rsidRPr="000036EF">
        <w:t xml:space="preserve">Question/LO: </w:t>
      </w:r>
      <w:r w:rsidR="00EE6817" w:rsidRPr="000036EF">
        <w:tab/>
      </w:r>
      <w:r w:rsidR="00615663">
        <w:t>What different ways do Christian</w:t>
      </w:r>
      <w:r w:rsidR="002B1CCF">
        <w:t xml:space="preserve"> and Jewish</w:t>
      </w:r>
      <w:r w:rsidR="00615663">
        <w:t xml:space="preserve"> believers have </w:t>
      </w:r>
      <w:r w:rsidR="002B1CCF">
        <w:t>to say</w:t>
      </w:r>
      <w:r w:rsidR="00615663">
        <w:t xml:space="preserve"> thank you?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782860">
        <w:trPr>
          <w:trHeight w:val="3558"/>
        </w:trPr>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93751CE" w14:textId="4E85D516" w:rsidR="00C60277" w:rsidRDefault="00C60277" w:rsidP="00615663">
            <w:pPr>
              <w:pStyle w:val="Header"/>
              <w:tabs>
                <w:tab w:val="clear" w:pos="4680"/>
                <w:tab w:val="clear" w:pos="9360"/>
              </w:tabs>
              <w:rPr>
                <w:rFonts w:cstheme="minorHAnsi"/>
                <w:iCs/>
              </w:rPr>
            </w:pPr>
            <w:r>
              <w:rPr>
                <w:rFonts w:cstheme="minorHAnsi"/>
                <w:iCs/>
              </w:rPr>
              <w:t xml:space="preserve">Just as Muslims have many different ways to show thankfulness in their lives, so </w:t>
            </w:r>
            <w:r w:rsidR="002B1CCF">
              <w:rPr>
                <w:rFonts w:cstheme="minorHAnsi"/>
                <w:iCs/>
              </w:rPr>
              <w:t>people in the Bible and Christians</w:t>
            </w:r>
            <w:r>
              <w:rPr>
                <w:rFonts w:cstheme="minorHAnsi"/>
                <w:iCs/>
              </w:rPr>
              <w:t xml:space="preserve"> have found </w:t>
            </w:r>
            <w:r w:rsidR="00F65F48">
              <w:rPr>
                <w:rFonts w:cstheme="minorHAnsi"/>
                <w:iCs/>
              </w:rPr>
              <w:t>a variety of</w:t>
            </w:r>
            <w:r>
              <w:rPr>
                <w:rFonts w:cstheme="minorHAnsi"/>
                <w:iCs/>
              </w:rPr>
              <w:t xml:space="preserve"> ways to say thank you to God. </w:t>
            </w:r>
          </w:p>
          <w:p w14:paraId="6B715A20" w14:textId="231CFF4A" w:rsidR="00C60277" w:rsidRDefault="00F65F48" w:rsidP="00615663">
            <w:pPr>
              <w:pStyle w:val="Header"/>
              <w:tabs>
                <w:tab w:val="clear" w:pos="4680"/>
                <w:tab w:val="clear" w:pos="9360"/>
              </w:tabs>
              <w:rPr>
                <w:rFonts w:cstheme="minorHAnsi"/>
                <w:iCs/>
              </w:rPr>
            </w:pPr>
            <w:r>
              <w:rPr>
                <w:rFonts w:cstheme="minorHAnsi"/>
                <w:iCs/>
              </w:rPr>
              <w:t>Relate these stories back to the previous lesson about Muslim thanksgiving. Can pupils subsequently ident</w:t>
            </w:r>
            <w:r w:rsidR="00B3732A">
              <w:rPr>
                <w:rFonts w:cstheme="minorHAnsi"/>
                <w:iCs/>
              </w:rPr>
              <w:t xml:space="preserve">ify thanksgiving through action, words, </w:t>
            </w:r>
            <w:proofErr w:type="gramStart"/>
            <w:r w:rsidR="00B3732A">
              <w:rPr>
                <w:rFonts w:cstheme="minorHAnsi"/>
                <w:iCs/>
              </w:rPr>
              <w:t>worship</w:t>
            </w:r>
            <w:proofErr w:type="gramEnd"/>
            <w:r w:rsidR="00B3732A">
              <w:rPr>
                <w:rFonts w:cstheme="minorHAnsi"/>
                <w:iCs/>
              </w:rPr>
              <w:t xml:space="preserve"> or money?</w:t>
            </w:r>
          </w:p>
          <w:p w14:paraId="2A7A6E8F" w14:textId="77777777" w:rsidR="00B3732A" w:rsidRDefault="00B3732A" w:rsidP="00615663">
            <w:pPr>
              <w:pStyle w:val="Header"/>
              <w:tabs>
                <w:tab w:val="clear" w:pos="4680"/>
                <w:tab w:val="clear" w:pos="9360"/>
              </w:tabs>
              <w:rPr>
                <w:rFonts w:cstheme="minorHAnsi"/>
                <w:iCs/>
              </w:rPr>
            </w:pPr>
          </w:p>
          <w:p w14:paraId="315B9388" w14:textId="2A45A4C0" w:rsidR="00A21C8A" w:rsidRDefault="00B3732A" w:rsidP="00B3732A">
            <w:pPr>
              <w:pStyle w:val="Header"/>
              <w:tabs>
                <w:tab w:val="clear" w:pos="4680"/>
                <w:tab w:val="clear" w:pos="9360"/>
              </w:tabs>
              <w:rPr>
                <w:rFonts w:cstheme="minorHAnsi"/>
                <w:iCs/>
              </w:rPr>
            </w:pPr>
            <w:r>
              <w:rPr>
                <w:rFonts w:cstheme="minorHAnsi"/>
                <w:iCs/>
              </w:rPr>
              <w:t>1.</w:t>
            </w:r>
            <w:r w:rsidR="00F65F48">
              <w:rPr>
                <w:rFonts w:cstheme="minorHAnsi"/>
                <w:iCs/>
              </w:rPr>
              <w:t xml:space="preserve">The gospel of John includes a story about Jesus visiting a family of friends. </w:t>
            </w:r>
            <w:r>
              <w:rPr>
                <w:rFonts w:cstheme="minorHAnsi"/>
                <w:iCs/>
              </w:rPr>
              <w:t>Living in the land of Israel, this family was Jewish, as Jesus was. T</w:t>
            </w:r>
            <w:r w:rsidR="00F65F48">
              <w:rPr>
                <w:rFonts w:cstheme="minorHAnsi"/>
                <w:iCs/>
              </w:rPr>
              <w:t xml:space="preserve">he gospel </w:t>
            </w:r>
            <w:r>
              <w:rPr>
                <w:rFonts w:cstheme="minorHAnsi"/>
                <w:iCs/>
              </w:rPr>
              <w:t>records</w:t>
            </w:r>
            <w:r w:rsidR="00F65F48">
              <w:rPr>
                <w:rFonts w:cstheme="minorHAnsi"/>
                <w:iCs/>
              </w:rPr>
              <w:t xml:space="preserve"> that</w:t>
            </w:r>
            <w:r>
              <w:rPr>
                <w:rFonts w:cstheme="minorHAnsi"/>
                <w:iCs/>
              </w:rPr>
              <w:t>, as few days earlier</w:t>
            </w:r>
            <w:r w:rsidR="00F65F48">
              <w:rPr>
                <w:rFonts w:cstheme="minorHAnsi"/>
                <w:iCs/>
              </w:rPr>
              <w:t xml:space="preserve"> Jesus had raised Lazarus, the brother from death.</w:t>
            </w:r>
            <w:r w:rsidR="00855226">
              <w:rPr>
                <w:rFonts w:cstheme="minorHAnsi"/>
                <w:iCs/>
              </w:rPr>
              <w:t xml:space="preserve"> Mary and Martha</w:t>
            </w:r>
            <w:r w:rsidR="00F65F48">
              <w:rPr>
                <w:rFonts w:cstheme="minorHAnsi"/>
                <w:iCs/>
              </w:rPr>
              <w:t>, the sisters, then gave a meal in Jesus</w:t>
            </w:r>
            <w:r>
              <w:rPr>
                <w:rFonts w:cstheme="minorHAnsi"/>
                <w:iCs/>
              </w:rPr>
              <w:t>’</w:t>
            </w:r>
            <w:r w:rsidR="00F65F48">
              <w:rPr>
                <w:rFonts w:cstheme="minorHAnsi"/>
                <w:iCs/>
              </w:rPr>
              <w:t xml:space="preserve"> honour.</w:t>
            </w:r>
            <w:r w:rsidR="004862D1">
              <w:rPr>
                <w:rFonts w:cstheme="minorHAnsi"/>
                <w:iCs/>
              </w:rPr>
              <w:t xml:space="preserve"> Read what happened in John 12 1-3* </w:t>
            </w:r>
          </w:p>
          <w:p w14:paraId="295599B6" w14:textId="2084F38A" w:rsidR="00B3732A" w:rsidRDefault="00B3732A" w:rsidP="00B3732A">
            <w:pPr>
              <w:pStyle w:val="Header"/>
              <w:tabs>
                <w:tab w:val="clear" w:pos="4680"/>
                <w:tab w:val="clear" w:pos="9360"/>
              </w:tabs>
              <w:rPr>
                <w:rFonts w:cstheme="minorHAnsi"/>
                <w:iCs/>
              </w:rPr>
            </w:pPr>
            <w:r>
              <w:rPr>
                <w:rFonts w:cstheme="minorHAnsi"/>
                <w:iCs/>
              </w:rPr>
              <w:t xml:space="preserve">(Through action) </w:t>
            </w:r>
          </w:p>
          <w:p w14:paraId="2506D124" w14:textId="77777777" w:rsidR="00855226" w:rsidRDefault="00855226" w:rsidP="00615663">
            <w:pPr>
              <w:pStyle w:val="Header"/>
              <w:tabs>
                <w:tab w:val="clear" w:pos="4680"/>
                <w:tab w:val="clear" w:pos="9360"/>
              </w:tabs>
              <w:rPr>
                <w:rFonts w:cstheme="minorHAnsi"/>
                <w:iCs/>
              </w:rPr>
            </w:pPr>
          </w:p>
          <w:p w14:paraId="66B2F5BC" w14:textId="4CCE2B7F" w:rsidR="00B3732A" w:rsidRDefault="00B3732A" w:rsidP="00615663">
            <w:pPr>
              <w:pStyle w:val="Header"/>
              <w:tabs>
                <w:tab w:val="clear" w:pos="4680"/>
                <w:tab w:val="clear" w:pos="9360"/>
              </w:tabs>
              <w:rPr>
                <w:rFonts w:cstheme="minorHAnsi"/>
                <w:iCs/>
              </w:rPr>
            </w:pPr>
            <w:r>
              <w:rPr>
                <w:rFonts w:cstheme="minorHAnsi"/>
                <w:iCs/>
              </w:rPr>
              <w:t>2.</w:t>
            </w:r>
            <w:r w:rsidR="004862D1">
              <w:rPr>
                <w:rFonts w:cstheme="minorHAnsi"/>
                <w:iCs/>
              </w:rPr>
              <w:t xml:space="preserve"> In a story from the older part of the Bible, that is important to Jewish people and Christians, a woman named Hannah was very sad because she and her husband had not been able to have a child. Hannah prayed very hard that God would change this situation. Then she found out that she was expecting a baby. Read the first part of her words in I Samuel 2 1-2*. </w:t>
            </w:r>
          </w:p>
          <w:p w14:paraId="48F298A3" w14:textId="42A261E7" w:rsidR="00855226" w:rsidRDefault="004862D1" w:rsidP="00615663">
            <w:pPr>
              <w:pStyle w:val="Header"/>
              <w:tabs>
                <w:tab w:val="clear" w:pos="4680"/>
                <w:tab w:val="clear" w:pos="9360"/>
              </w:tabs>
              <w:rPr>
                <w:rFonts w:cstheme="minorHAnsi"/>
                <w:iCs/>
              </w:rPr>
            </w:pPr>
            <w:r>
              <w:rPr>
                <w:rFonts w:cstheme="minorHAnsi"/>
                <w:iCs/>
              </w:rPr>
              <w:t>(</w:t>
            </w:r>
            <w:r w:rsidR="00A21C8A">
              <w:rPr>
                <w:rFonts w:cstheme="minorHAnsi"/>
                <w:iCs/>
              </w:rPr>
              <w:t>Through word</w:t>
            </w:r>
            <w:r w:rsidR="00855226">
              <w:rPr>
                <w:rFonts w:cstheme="minorHAnsi"/>
                <w:iCs/>
              </w:rPr>
              <w:t>s</w:t>
            </w:r>
            <w:r>
              <w:rPr>
                <w:rFonts w:cstheme="minorHAnsi"/>
                <w:iCs/>
              </w:rPr>
              <w:t>)</w:t>
            </w:r>
          </w:p>
          <w:p w14:paraId="77BB24FE" w14:textId="6B193CAD" w:rsidR="00A21C8A" w:rsidRDefault="0011761A" w:rsidP="00615663">
            <w:pPr>
              <w:pStyle w:val="Header"/>
              <w:tabs>
                <w:tab w:val="clear" w:pos="4680"/>
                <w:tab w:val="clear" w:pos="9360"/>
              </w:tabs>
              <w:rPr>
                <w:rFonts w:cstheme="minorHAnsi"/>
                <w:iCs/>
              </w:rPr>
            </w:pPr>
            <w:r>
              <w:rPr>
                <w:rFonts w:cstheme="minorHAnsi"/>
                <w:iCs/>
              </w:rPr>
              <w:t xml:space="preserve">* </w:t>
            </w:r>
            <w:proofErr w:type="gramStart"/>
            <w:r>
              <w:rPr>
                <w:rFonts w:cstheme="minorHAnsi"/>
                <w:iCs/>
              </w:rPr>
              <w:t>pupils</w:t>
            </w:r>
            <w:proofErr w:type="gramEnd"/>
            <w:r>
              <w:rPr>
                <w:rFonts w:cstheme="minorHAnsi"/>
                <w:iCs/>
              </w:rPr>
              <w:t xml:space="preserve"> could read out the words.</w:t>
            </w:r>
          </w:p>
          <w:p w14:paraId="1BBFA00E" w14:textId="15EC6A4E" w:rsidR="0011761A" w:rsidRDefault="0011761A" w:rsidP="00615663">
            <w:pPr>
              <w:pStyle w:val="Header"/>
              <w:tabs>
                <w:tab w:val="clear" w:pos="4680"/>
                <w:tab w:val="clear" w:pos="9360"/>
              </w:tabs>
              <w:rPr>
                <w:rFonts w:cstheme="minorHAnsi"/>
                <w:iCs/>
              </w:rPr>
            </w:pPr>
            <w:r>
              <w:rPr>
                <w:rFonts w:cstheme="minorHAnsi"/>
                <w:iCs/>
              </w:rPr>
              <w:lastRenderedPageBreak/>
              <w:t>3</w:t>
            </w:r>
            <w:r w:rsidR="002265CC">
              <w:rPr>
                <w:rFonts w:cstheme="minorHAnsi"/>
                <w:iCs/>
              </w:rPr>
              <w:t>a</w:t>
            </w:r>
            <w:r>
              <w:rPr>
                <w:rFonts w:cstheme="minorHAnsi"/>
                <w:iCs/>
              </w:rPr>
              <w:t>.</w:t>
            </w:r>
            <w:r w:rsidR="00AD6C0F">
              <w:rPr>
                <w:rFonts w:cstheme="minorHAnsi"/>
                <w:iCs/>
              </w:rPr>
              <w:t xml:space="preserve"> </w:t>
            </w:r>
            <w:r>
              <w:rPr>
                <w:rFonts w:cstheme="minorHAnsi"/>
                <w:iCs/>
              </w:rPr>
              <w:t xml:space="preserve">Becky Drake and her husband, Nick, are Christians who </w:t>
            </w:r>
            <w:r w:rsidR="00046ABB">
              <w:rPr>
                <w:rFonts w:cstheme="minorHAnsi"/>
                <w:iCs/>
              </w:rPr>
              <w:t>worship at a church</w:t>
            </w:r>
            <w:r>
              <w:rPr>
                <w:rFonts w:cstheme="minorHAnsi"/>
                <w:iCs/>
              </w:rPr>
              <w:t xml:space="preserve"> in Birmingham and write songs for families and children to sing to worship God. Play some verses and the chorus of ‘All through history’</w:t>
            </w:r>
            <w:r w:rsidR="00AD6C0F">
              <w:rPr>
                <w:rFonts w:cstheme="minorHAnsi"/>
                <w:iCs/>
              </w:rPr>
              <w:t>.</w:t>
            </w:r>
            <w:r>
              <w:rPr>
                <w:rFonts w:cstheme="minorHAnsi"/>
                <w:iCs/>
              </w:rPr>
              <w:t xml:space="preserve"> This song recounts different </w:t>
            </w:r>
            <w:r w:rsidR="00AD6C0F">
              <w:rPr>
                <w:rFonts w:cstheme="minorHAnsi"/>
                <w:iCs/>
              </w:rPr>
              <w:t>stories</w:t>
            </w:r>
            <w:r>
              <w:rPr>
                <w:rFonts w:cstheme="minorHAnsi"/>
                <w:iCs/>
              </w:rPr>
              <w:t xml:space="preserve"> </w:t>
            </w:r>
            <w:r w:rsidR="00AD6C0F">
              <w:rPr>
                <w:rFonts w:cstheme="minorHAnsi"/>
                <w:iCs/>
              </w:rPr>
              <w:t xml:space="preserve">in the Bible </w:t>
            </w:r>
            <w:r>
              <w:rPr>
                <w:rFonts w:cstheme="minorHAnsi"/>
                <w:iCs/>
              </w:rPr>
              <w:t xml:space="preserve">when </w:t>
            </w:r>
            <w:r w:rsidR="00AD6C0F">
              <w:rPr>
                <w:rFonts w:cstheme="minorHAnsi"/>
                <w:iCs/>
              </w:rPr>
              <w:t>people believe that God was faithful to them. The song</w:t>
            </w:r>
            <w:r w:rsidR="00046ABB">
              <w:rPr>
                <w:rFonts w:cstheme="minorHAnsi"/>
                <w:iCs/>
              </w:rPr>
              <w:t>’</w:t>
            </w:r>
            <w:r w:rsidR="00AD6C0F">
              <w:rPr>
                <w:rFonts w:cstheme="minorHAnsi"/>
                <w:iCs/>
              </w:rPr>
              <w:t>s composers sing Thank you.</w:t>
            </w:r>
          </w:p>
          <w:p w14:paraId="2565DFF3" w14:textId="728D8DDB" w:rsidR="00855226" w:rsidRDefault="0011761A" w:rsidP="00615663">
            <w:pPr>
              <w:pStyle w:val="Header"/>
              <w:tabs>
                <w:tab w:val="clear" w:pos="4680"/>
                <w:tab w:val="clear" w:pos="9360"/>
              </w:tabs>
              <w:rPr>
                <w:rFonts w:cstheme="minorHAnsi"/>
                <w:iCs/>
              </w:rPr>
            </w:pPr>
            <w:r>
              <w:rPr>
                <w:rFonts w:cstheme="minorHAnsi"/>
                <w:iCs/>
              </w:rPr>
              <w:t>(</w:t>
            </w:r>
            <w:r w:rsidR="00855226">
              <w:rPr>
                <w:rFonts w:cstheme="minorHAnsi"/>
                <w:iCs/>
              </w:rPr>
              <w:t>Singing a song of thanks</w:t>
            </w:r>
            <w:r>
              <w:rPr>
                <w:rFonts w:cstheme="minorHAnsi"/>
                <w:iCs/>
              </w:rPr>
              <w:t>)</w:t>
            </w:r>
          </w:p>
          <w:p w14:paraId="3B87EFCA" w14:textId="6906DB24" w:rsidR="002265CC" w:rsidRDefault="002265CC" w:rsidP="00615663">
            <w:pPr>
              <w:pStyle w:val="Header"/>
              <w:tabs>
                <w:tab w:val="clear" w:pos="4680"/>
                <w:tab w:val="clear" w:pos="9360"/>
              </w:tabs>
              <w:rPr>
                <w:rFonts w:cstheme="minorHAnsi"/>
                <w:iCs/>
              </w:rPr>
            </w:pPr>
          </w:p>
          <w:p w14:paraId="4711EE36" w14:textId="642DB6A2" w:rsidR="002265CC" w:rsidRPr="002265CC" w:rsidRDefault="002265CC" w:rsidP="00615663">
            <w:pPr>
              <w:pStyle w:val="Header"/>
              <w:tabs>
                <w:tab w:val="clear" w:pos="4680"/>
                <w:tab w:val="clear" w:pos="9360"/>
              </w:tabs>
              <w:rPr>
                <w:rFonts w:cstheme="minorHAnsi"/>
                <w:iCs/>
              </w:rPr>
            </w:pPr>
            <w:r w:rsidRPr="002265CC">
              <w:rPr>
                <w:rFonts w:cstheme="minorHAnsi"/>
                <w:iCs/>
              </w:rPr>
              <w:t xml:space="preserve">3b. </w:t>
            </w:r>
            <w:r>
              <w:rPr>
                <w:rFonts w:cstheme="minorHAnsi"/>
                <w:iCs/>
              </w:rPr>
              <w:t xml:space="preserve">You may want to add another example. This is optional. </w:t>
            </w:r>
            <w:r w:rsidRPr="002265CC">
              <w:rPr>
                <w:rFonts w:cstheme="minorHAnsi"/>
                <w:iCs/>
              </w:rPr>
              <w:t>Hannah Dunnett is a Christian artist</w:t>
            </w:r>
            <w:r>
              <w:rPr>
                <w:rFonts w:cstheme="minorHAnsi"/>
                <w:iCs/>
              </w:rPr>
              <w:t xml:space="preserve">. She uses her artistic skill to create pictures to give thanks to God. One example is His Love endures for ever. Show pupils </w:t>
            </w:r>
            <w:r w:rsidR="00DA2292">
              <w:rPr>
                <w:rFonts w:cstheme="minorHAnsi"/>
                <w:iCs/>
              </w:rPr>
              <w:t>a picture such as this where</w:t>
            </w:r>
            <w:r>
              <w:rPr>
                <w:rFonts w:cstheme="minorHAnsi"/>
                <w:iCs/>
              </w:rPr>
              <w:t xml:space="preserve"> Hannah creates a </w:t>
            </w:r>
            <w:r w:rsidR="00DA2292">
              <w:rPr>
                <w:rFonts w:cstheme="minorHAnsi"/>
                <w:iCs/>
              </w:rPr>
              <w:t>scene</w:t>
            </w:r>
            <w:r>
              <w:rPr>
                <w:rFonts w:cstheme="minorHAnsi"/>
                <w:iCs/>
              </w:rPr>
              <w:t xml:space="preserve"> and then uses words within it.</w:t>
            </w:r>
          </w:p>
          <w:p w14:paraId="233AD061" w14:textId="77777777" w:rsidR="00A21C8A" w:rsidRPr="002265CC" w:rsidRDefault="00A21C8A" w:rsidP="00615663">
            <w:pPr>
              <w:pStyle w:val="Header"/>
              <w:tabs>
                <w:tab w:val="clear" w:pos="4680"/>
                <w:tab w:val="clear" w:pos="9360"/>
              </w:tabs>
              <w:rPr>
                <w:rFonts w:cstheme="minorHAnsi"/>
                <w:iCs/>
              </w:rPr>
            </w:pPr>
          </w:p>
          <w:p w14:paraId="3986365F" w14:textId="70867D9B" w:rsidR="00855226" w:rsidRDefault="00AD6C0F" w:rsidP="00615663">
            <w:pPr>
              <w:pStyle w:val="Header"/>
              <w:tabs>
                <w:tab w:val="clear" w:pos="4680"/>
                <w:tab w:val="clear" w:pos="9360"/>
              </w:tabs>
              <w:rPr>
                <w:rFonts w:cstheme="minorHAnsi"/>
                <w:iCs/>
              </w:rPr>
            </w:pPr>
            <w:r>
              <w:rPr>
                <w:rFonts w:cstheme="minorHAnsi"/>
                <w:iCs/>
              </w:rPr>
              <w:t xml:space="preserve">Now that the pupils have heard </w:t>
            </w:r>
            <w:r w:rsidR="002265CC">
              <w:rPr>
                <w:rFonts w:cstheme="minorHAnsi"/>
                <w:iCs/>
              </w:rPr>
              <w:t>some</w:t>
            </w:r>
            <w:r>
              <w:rPr>
                <w:rFonts w:cstheme="minorHAnsi"/>
                <w:iCs/>
              </w:rPr>
              <w:t xml:space="preserve"> examples of thanks, which match up to the 4 types of thanks: action, words, </w:t>
            </w:r>
            <w:proofErr w:type="gramStart"/>
            <w:r>
              <w:rPr>
                <w:rFonts w:cstheme="minorHAnsi"/>
                <w:iCs/>
              </w:rPr>
              <w:t>worship</w:t>
            </w:r>
            <w:proofErr w:type="gramEnd"/>
            <w:r>
              <w:rPr>
                <w:rFonts w:cstheme="minorHAnsi"/>
                <w:iCs/>
              </w:rPr>
              <w:t xml:space="preserve"> or money?</w:t>
            </w:r>
          </w:p>
          <w:p w14:paraId="04BE4380" w14:textId="77777777" w:rsidR="00AD6C0F" w:rsidRDefault="00AD6C0F" w:rsidP="00615663">
            <w:pPr>
              <w:pStyle w:val="Header"/>
              <w:tabs>
                <w:tab w:val="clear" w:pos="4680"/>
                <w:tab w:val="clear" w:pos="9360"/>
              </w:tabs>
              <w:rPr>
                <w:rFonts w:cstheme="minorHAnsi"/>
                <w:iCs/>
              </w:rPr>
            </w:pPr>
          </w:p>
          <w:p w14:paraId="2DD9D4AB" w14:textId="2C98DAE7" w:rsidR="00AD6C0F" w:rsidRPr="00A21C8A" w:rsidRDefault="00DB2F7E" w:rsidP="00615663">
            <w:pPr>
              <w:pStyle w:val="Header"/>
              <w:tabs>
                <w:tab w:val="clear" w:pos="4680"/>
                <w:tab w:val="clear" w:pos="9360"/>
              </w:tabs>
              <w:rPr>
                <w:rFonts w:cstheme="minorHAnsi"/>
                <w:iCs/>
              </w:rPr>
            </w:pPr>
            <w:r>
              <w:rPr>
                <w:rFonts w:cstheme="minorHAnsi"/>
                <w:iCs/>
              </w:rPr>
              <w:t>Also,</w:t>
            </w:r>
            <w:r w:rsidR="00AD6C0F">
              <w:rPr>
                <w:rFonts w:cstheme="minorHAnsi"/>
                <w:iCs/>
              </w:rPr>
              <w:t xml:space="preserve"> which </w:t>
            </w:r>
            <w:r w:rsidR="00782860">
              <w:rPr>
                <w:rFonts w:cstheme="minorHAnsi"/>
                <w:iCs/>
              </w:rPr>
              <w:t xml:space="preserve">examples </w:t>
            </w:r>
            <w:r w:rsidR="00AD6C0F">
              <w:rPr>
                <w:rFonts w:cstheme="minorHAnsi"/>
                <w:iCs/>
              </w:rPr>
              <w:t xml:space="preserve">fit into </w:t>
            </w:r>
            <w:r w:rsidR="00782860">
              <w:rPr>
                <w:rFonts w:cstheme="minorHAnsi"/>
                <w:iCs/>
              </w:rPr>
              <w:t>words, something physical, or doing something to create or keep a relationship?</w:t>
            </w:r>
          </w:p>
        </w:tc>
        <w:tc>
          <w:tcPr>
            <w:tcW w:w="4469" w:type="dxa"/>
          </w:tcPr>
          <w:p w14:paraId="7282C2F5" w14:textId="42FBAB21" w:rsidR="00EB69E1" w:rsidRDefault="00EB69E1" w:rsidP="00821F2E"/>
          <w:p w14:paraId="4BE0E07D" w14:textId="0D10EA8A" w:rsidR="005977B4" w:rsidRDefault="005977B4" w:rsidP="00821F2E"/>
          <w:p w14:paraId="5D025C6A" w14:textId="3EA035C2" w:rsidR="005977B4" w:rsidRDefault="005977B4" w:rsidP="00821F2E"/>
          <w:p w14:paraId="233B38DB" w14:textId="3200FA2F" w:rsidR="005977B4" w:rsidRDefault="005977B4" w:rsidP="00821F2E"/>
          <w:p w14:paraId="53495BE4" w14:textId="77777777" w:rsidR="00B3732A" w:rsidRDefault="00B3732A" w:rsidP="00821F2E"/>
          <w:p w14:paraId="695504E0" w14:textId="77777777" w:rsidR="00B3732A" w:rsidRDefault="00B3732A" w:rsidP="00821F2E"/>
          <w:p w14:paraId="5517752A" w14:textId="77777777" w:rsidR="00B3732A" w:rsidRDefault="00B3732A" w:rsidP="00821F2E"/>
          <w:p w14:paraId="1A4173A8" w14:textId="7DA8F04B" w:rsidR="005977B4" w:rsidRDefault="00F65F48" w:rsidP="00821F2E">
            <w:r>
              <w:t>John 12 1-3</w:t>
            </w:r>
          </w:p>
          <w:p w14:paraId="4BF1A26A" w14:textId="1C1577B1" w:rsidR="002B1CCF" w:rsidRDefault="00DB2F7E" w:rsidP="00821F2E">
            <w:hyperlink r:id="rId8" w:history="1">
              <w:r w:rsidR="002B1CCF" w:rsidRPr="00C95C8F">
                <w:rPr>
                  <w:rStyle w:val="Hyperlink"/>
                </w:rPr>
                <w:t>https://www.biblegateway.com/passage/?search=John+12&amp;version=ICB</w:t>
              </w:r>
            </w:hyperlink>
          </w:p>
          <w:p w14:paraId="7E9D7BAB" w14:textId="323EE8DF" w:rsidR="00F65F48" w:rsidRDefault="00F65F48" w:rsidP="00821F2E">
            <w:r>
              <w:t xml:space="preserve"> or “A woman’s love for Jesus” in Children of God Storyteller Bible</w:t>
            </w:r>
          </w:p>
          <w:p w14:paraId="64C99E49" w14:textId="77777777" w:rsidR="002B1CCF" w:rsidRDefault="002B1CCF" w:rsidP="00821F2E"/>
          <w:p w14:paraId="5FE84F01" w14:textId="77777777" w:rsidR="005977B4" w:rsidRDefault="005977B4" w:rsidP="00821F2E"/>
          <w:p w14:paraId="4ED47EA0" w14:textId="1B64E73C" w:rsidR="00EB69E1" w:rsidRDefault="004862D1" w:rsidP="00821F2E">
            <w:r>
              <w:t>I Samuel 2 1-2</w:t>
            </w:r>
          </w:p>
          <w:p w14:paraId="09079E39" w14:textId="060464CA" w:rsidR="004862D1" w:rsidRDefault="00DB2F7E" w:rsidP="00821F2E">
            <w:hyperlink r:id="rId9" w:history="1">
              <w:r w:rsidR="004862D1" w:rsidRPr="00C95C8F">
                <w:rPr>
                  <w:rStyle w:val="Hyperlink"/>
                </w:rPr>
                <w:t>https://www.biblegateway.com/passage/?search=1%20Samuel%202&amp;version=ICB</w:t>
              </w:r>
            </w:hyperlink>
          </w:p>
          <w:p w14:paraId="7780ED70" w14:textId="77777777" w:rsidR="004862D1" w:rsidRDefault="004862D1" w:rsidP="00821F2E"/>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271E19CE" w:rsidR="005977B4" w:rsidRPr="00AD6C0F" w:rsidRDefault="00AD6C0F" w:rsidP="00821F2E">
            <w:r>
              <w:lastRenderedPageBreak/>
              <w:t xml:space="preserve">You might want to find an image on a web browser to show. </w:t>
            </w:r>
            <w:proofErr w:type="spellStart"/>
            <w:r w:rsidRPr="00AD6C0F">
              <w:t>Eg</w:t>
            </w:r>
            <w:proofErr w:type="spellEnd"/>
            <w:r w:rsidRPr="00AD6C0F">
              <w:t xml:space="preserve"> </w:t>
            </w:r>
            <w:hyperlink r:id="rId10" w:history="1">
              <w:r w:rsidRPr="00AD6C0F">
                <w:rPr>
                  <w:rStyle w:val="Hyperlink"/>
                </w:rPr>
                <w:t>https://worshipforeveryone.com/about</w:t>
              </w:r>
            </w:hyperlink>
          </w:p>
          <w:p w14:paraId="135E31F4" w14:textId="77777777" w:rsidR="00AD6C0F" w:rsidRPr="00AD6C0F" w:rsidRDefault="00AD6C0F" w:rsidP="00821F2E"/>
          <w:p w14:paraId="684E8886" w14:textId="5014A111" w:rsidR="005977B4" w:rsidRDefault="00DB2F7E" w:rsidP="00821F2E">
            <w:hyperlink r:id="rId11" w:history="1">
              <w:r w:rsidR="0011761A">
                <w:rPr>
                  <w:rStyle w:val="Hyperlink"/>
                </w:rPr>
                <w:t xml:space="preserve">All Through History (Official Lyric Video) - Nick &amp; Becky Drake // Worship </w:t>
              </w:r>
              <w:proofErr w:type="gramStart"/>
              <w:r w:rsidR="0011761A">
                <w:rPr>
                  <w:rStyle w:val="Hyperlink"/>
                </w:rPr>
                <w:t>For</w:t>
              </w:r>
              <w:proofErr w:type="gramEnd"/>
              <w:r w:rsidR="0011761A">
                <w:rPr>
                  <w:rStyle w:val="Hyperlink"/>
                </w:rPr>
                <w:t xml:space="preserve"> Everyone - YouTube</w:t>
              </w:r>
            </w:hyperlink>
          </w:p>
          <w:p w14:paraId="35EE4AC7" w14:textId="77777777" w:rsidR="005977B4" w:rsidRDefault="005977B4" w:rsidP="00821F2E"/>
          <w:p w14:paraId="46A9E47E" w14:textId="331497E7" w:rsidR="005977B4" w:rsidRDefault="00DB2F7E" w:rsidP="00821F2E">
            <w:hyperlink r:id="rId12" w:history="1">
              <w:r w:rsidR="002265CC">
                <w:rPr>
                  <w:rStyle w:val="Hyperlink"/>
                </w:rPr>
                <w:t>His Love Endures Forever Prints - Ben and Hannah Dunnett</w:t>
              </w:r>
            </w:hyperlink>
          </w:p>
          <w:p w14:paraId="31C33916" w14:textId="77777777" w:rsidR="005977B4" w:rsidRDefault="005977B4" w:rsidP="00821F2E"/>
          <w:p w14:paraId="66FF33B9" w14:textId="3762AEB8" w:rsidR="005977B4" w:rsidRDefault="00DA2292" w:rsidP="00821F2E">
            <w:r>
              <w:t>Further information about creating similar pictures can be found here:</w:t>
            </w:r>
          </w:p>
          <w:p w14:paraId="2ABF578F" w14:textId="6156F0A7" w:rsidR="00DA2292" w:rsidRDefault="00DB2F7E" w:rsidP="00821F2E">
            <w:hyperlink r:id="rId13" w:history="1">
              <w:r w:rsidR="00DA2292" w:rsidRPr="00C95C8F">
                <w:rPr>
                  <w:rStyle w:val="Hyperlink"/>
                </w:rPr>
                <w:t>https://www.benandhannahdunnett.com/week-two-painting-a-patchwork/</w:t>
              </w:r>
            </w:hyperlink>
          </w:p>
          <w:p w14:paraId="2C7BAAEB" w14:textId="77777777" w:rsidR="00DA2292" w:rsidRDefault="00DA2292"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A21C8A" w:rsidRPr="00046ABB" w14:paraId="52F5B98A" w14:textId="77777777" w:rsidTr="00CA2E72">
        <w:tc>
          <w:tcPr>
            <w:tcW w:w="2972" w:type="dxa"/>
          </w:tcPr>
          <w:p w14:paraId="4CD1226D" w14:textId="77777777" w:rsidR="00A21C8A" w:rsidRPr="000A6861" w:rsidRDefault="00A21C8A" w:rsidP="00A21C8A">
            <w:pPr>
              <w:rPr>
                <w:rFonts w:cstheme="minorHAnsi"/>
                <w:color w:val="660066"/>
              </w:rPr>
            </w:pPr>
            <w:r w:rsidRPr="000A6861">
              <w:rPr>
                <w:rFonts w:cstheme="minorHAnsi"/>
                <w:color w:val="660066"/>
              </w:rPr>
              <w:lastRenderedPageBreak/>
              <w:t>Learning to discern</w:t>
            </w:r>
          </w:p>
          <w:p w14:paraId="61F2C408" w14:textId="77777777" w:rsidR="00A21C8A" w:rsidRPr="000A6861" w:rsidRDefault="00A21C8A" w:rsidP="00A21C8A">
            <w:pPr>
              <w:rPr>
                <w:rFonts w:cstheme="minorHAnsi"/>
                <w:color w:val="008080"/>
              </w:rPr>
            </w:pPr>
          </w:p>
        </w:tc>
        <w:tc>
          <w:tcPr>
            <w:tcW w:w="7229" w:type="dxa"/>
          </w:tcPr>
          <w:p w14:paraId="4723AA7E" w14:textId="0655FBD6" w:rsidR="00782860" w:rsidRDefault="00782860" w:rsidP="00A21C8A">
            <w:pPr>
              <w:widowControl w:val="0"/>
              <w:rPr>
                <w:rFonts w:cstheme="minorHAnsi"/>
              </w:rPr>
            </w:pPr>
            <w:r>
              <w:rPr>
                <w:rFonts w:cstheme="minorHAnsi"/>
              </w:rPr>
              <w:t>Here is a fourth way that people show thanks</w:t>
            </w:r>
            <w:r w:rsidR="00046ABB">
              <w:rPr>
                <w:rFonts w:cstheme="minorHAnsi"/>
              </w:rPr>
              <w:t>.</w:t>
            </w:r>
          </w:p>
          <w:p w14:paraId="2FC7D99A" w14:textId="5A4BA0A7" w:rsidR="00046ABB" w:rsidRDefault="00046ABB" w:rsidP="00A21C8A">
            <w:pPr>
              <w:widowControl w:val="0"/>
              <w:rPr>
                <w:rFonts w:cstheme="minorHAnsi"/>
              </w:rPr>
            </w:pPr>
            <w:r>
              <w:rPr>
                <w:rFonts w:cstheme="minorHAnsi"/>
              </w:rPr>
              <w:t xml:space="preserve">4. In the gospel of Mark, Jesus had just been talking about the rich people who like people to look up to them. He then observed a widow giving a tiny amount of money to God. Read the story from the Bible or use a Free Bible images version. </w:t>
            </w:r>
          </w:p>
          <w:p w14:paraId="79E0D918" w14:textId="16E75D9D" w:rsidR="00046ABB" w:rsidRDefault="00046ABB" w:rsidP="00A21C8A">
            <w:pPr>
              <w:widowControl w:val="0"/>
              <w:rPr>
                <w:rFonts w:cstheme="minorHAnsi"/>
              </w:rPr>
            </w:pPr>
            <w:r>
              <w:rPr>
                <w:rFonts w:cstheme="minorHAnsi"/>
              </w:rPr>
              <w:t xml:space="preserve">All of the people in the story were giving thanks </w:t>
            </w:r>
            <w:r w:rsidR="00DA2292">
              <w:rPr>
                <w:rFonts w:cstheme="minorHAnsi"/>
              </w:rPr>
              <w:t xml:space="preserve">to God </w:t>
            </w:r>
            <w:r>
              <w:rPr>
                <w:rFonts w:cstheme="minorHAnsi"/>
              </w:rPr>
              <w:t xml:space="preserve">for what they had – by giving money. </w:t>
            </w:r>
            <w:r w:rsidR="00DA2292">
              <w:rPr>
                <w:rFonts w:cstheme="minorHAnsi"/>
              </w:rPr>
              <w:t>Often people make the point about this story that the amount that the widow gave was very small in comparison to the large sums of the other people in the Temple</w:t>
            </w:r>
            <w:r w:rsidR="00AA653F">
              <w:rPr>
                <w:rFonts w:cstheme="minorHAnsi"/>
              </w:rPr>
              <w:t xml:space="preserve">: she was </w:t>
            </w:r>
            <w:r w:rsidR="00AA653F">
              <w:rPr>
                <w:rFonts w:cstheme="minorHAnsi"/>
              </w:rPr>
              <w:lastRenderedPageBreak/>
              <w:t xml:space="preserve">comparatively generous. But this gives less prominence to the other people in the story.  They were giving money to God as a way of saying thank you. I wonder if this is a good </w:t>
            </w:r>
            <w:r w:rsidR="00DB2F7E">
              <w:rPr>
                <w:rFonts w:cstheme="minorHAnsi"/>
              </w:rPr>
              <w:t>action.</w:t>
            </w:r>
            <w:r w:rsidR="00AA653F">
              <w:rPr>
                <w:rFonts w:cstheme="minorHAnsi"/>
              </w:rPr>
              <w:t xml:space="preserve"> If they were just showing their thanks by giving money in the Temple, but ignoring poor people around them, is </w:t>
            </w:r>
            <w:r w:rsidR="00DB2F7E">
              <w:rPr>
                <w:rFonts w:cstheme="minorHAnsi"/>
              </w:rPr>
              <w:t>this,</w:t>
            </w:r>
            <w:r w:rsidR="00AA653F">
              <w:rPr>
                <w:rFonts w:cstheme="minorHAnsi"/>
              </w:rPr>
              <w:t xml:space="preserve"> OK? </w:t>
            </w:r>
          </w:p>
          <w:p w14:paraId="3957599F" w14:textId="19B3D810" w:rsidR="00A21C8A" w:rsidRDefault="00046ABB" w:rsidP="00A21C8A">
            <w:pPr>
              <w:widowControl w:val="0"/>
              <w:rPr>
                <w:rFonts w:cstheme="minorHAnsi"/>
              </w:rPr>
            </w:pPr>
            <w:r>
              <w:rPr>
                <w:rFonts w:cstheme="minorHAnsi"/>
              </w:rPr>
              <w:t xml:space="preserve">If I am just thankful for what I have, and ignore others who don’t have as much is that OK? </w:t>
            </w:r>
            <w:r w:rsidR="00AA653F">
              <w:rPr>
                <w:rFonts w:cstheme="minorHAnsi"/>
              </w:rPr>
              <w:t>What do pupils think?</w:t>
            </w:r>
          </w:p>
        </w:tc>
        <w:tc>
          <w:tcPr>
            <w:tcW w:w="4469" w:type="dxa"/>
          </w:tcPr>
          <w:p w14:paraId="3AB6209A" w14:textId="1F99C563" w:rsidR="00046ABB" w:rsidRPr="00046ABB" w:rsidRDefault="00046ABB" w:rsidP="00046ABB">
            <w:pPr>
              <w:widowControl w:val="0"/>
              <w:rPr>
                <w:rFonts w:cstheme="minorHAnsi"/>
                <w:lang w:val="de-DE"/>
              </w:rPr>
            </w:pPr>
            <w:r w:rsidRPr="00046ABB">
              <w:rPr>
                <w:rFonts w:cstheme="minorHAnsi"/>
                <w:lang w:val="de-DE"/>
              </w:rPr>
              <w:lastRenderedPageBreak/>
              <w:t>Mark 12 41-44</w:t>
            </w:r>
          </w:p>
          <w:p w14:paraId="3E1DF181" w14:textId="78E6FCFE" w:rsidR="00046ABB" w:rsidRPr="00046ABB" w:rsidRDefault="00DB2F7E" w:rsidP="00046ABB">
            <w:pPr>
              <w:widowControl w:val="0"/>
              <w:rPr>
                <w:rFonts w:cstheme="minorHAnsi"/>
                <w:lang w:val="de-DE"/>
              </w:rPr>
            </w:pPr>
            <w:hyperlink r:id="rId14" w:history="1">
              <w:r w:rsidR="00046ABB" w:rsidRPr="00046ABB">
                <w:rPr>
                  <w:rStyle w:val="Hyperlink"/>
                  <w:rFonts w:cstheme="minorHAnsi"/>
                  <w:lang w:val="de-DE"/>
                </w:rPr>
                <w:t>https://www.biblegateway.com/passage/?search=Mark+12&amp;version=ICB</w:t>
              </w:r>
            </w:hyperlink>
          </w:p>
          <w:p w14:paraId="5C170D6B" w14:textId="77681089" w:rsidR="00046ABB" w:rsidRPr="00046ABB" w:rsidRDefault="00046ABB" w:rsidP="00046ABB">
            <w:pPr>
              <w:widowControl w:val="0"/>
              <w:rPr>
                <w:rFonts w:cstheme="minorHAnsi"/>
                <w:lang w:val="de-DE"/>
              </w:rPr>
            </w:pPr>
            <w:r>
              <w:rPr>
                <w:rFonts w:cstheme="minorHAnsi"/>
                <w:lang w:val="de-DE"/>
              </w:rPr>
              <w:t>OR</w:t>
            </w:r>
          </w:p>
          <w:p w14:paraId="2523686A" w14:textId="786FDA82" w:rsidR="00A21C8A" w:rsidRPr="00046ABB" w:rsidRDefault="00DB2F7E" w:rsidP="00046ABB">
            <w:pPr>
              <w:widowControl w:val="0"/>
              <w:rPr>
                <w:rFonts w:cstheme="minorHAnsi"/>
              </w:rPr>
            </w:pPr>
            <w:hyperlink r:id="rId15" w:history="1">
              <w:r w:rsidR="00046ABB" w:rsidRPr="00046ABB">
                <w:rPr>
                  <w:rStyle w:val="Hyperlink"/>
                  <w:rFonts w:cstheme="minorHAnsi"/>
                </w:rPr>
                <w:t>https://freebibleimages.org/photos/lumo-widow-mite/</w:t>
              </w:r>
            </w:hyperlink>
            <w:r w:rsidR="00046ABB" w:rsidRPr="00046ABB">
              <w:rPr>
                <w:rFonts w:cstheme="minorHAnsi"/>
              </w:rPr>
              <w:t xml:space="preserve"> Reme</w:t>
            </w:r>
            <w:r w:rsidR="00046ABB">
              <w:rPr>
                <w:rFonts w:cstheme="minorHAnsi"/>
              </w:rPr>
              <w:t>mber to download the story planner</w:t>
            </w:r>
          </w:p>
          <w:p w14:paraId="6716061F" w14:textId="669CB6F3" w:rsidR="00046ABB" w:rsidRPr="00046ABB" w:rsidRDefault="00046ABB" w:rsidP="00046ABB">
            <w:pPr>
              <w:widowControl w:val="0"/>
              <w:rPr>
                <w:rFonts w:cstheme="minorHAnsi"/>
              </w:rPr>
            </w:pPr>
          </w:p>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 xml:space="preserve">Learning from faith and non-religious </w:t>
            </w:r>
            <w:proofErr w:type="gramStart"/>
            <w:r w:rsidRPr="000A6861">
              <w:rPr>
                <w:rFonts w:cstheme="minorHAnsi"/>
                <w:color w:val="008080"/>
              </w:rPr>
              <w:t>world-views</w:t>
            </w:r>
            <w:proofErr w:type="gramEnd"/>
          </w:p>
        </w:tc>
        <w:tc>
          <w:tcPr>
            <w:tcW w:w="7229" w:type="dxa"/>
          </w:tcPr>
          <w:p w14:paraId="5DD8CD15" w14:textId="77777777" w:rsidR="00466AD7" w:rsidRDefault="00615663" w:rsidP="00E837F2">
            <w:pPr>
              <w:widowControl w:val="0"/>
              <w:rPr>
                <w:rFonts w:cstheme="minorHAnsi"/>
              </w:rPr>
            </w:pPr>
            <w:r>
              <w:rPr>
                <w:rFonts w:cstheme="minorHAnsi"/>
              </w:rPr>
              <w:t>How and to whom do I show gratitude?</w:t>
            </w:r>
          </w:p>
          <w:p w14:paraId="69CC0478" w14:textId="0A2D3C9D" w:rsidR="00F53127" w:rsidRPr="00E837F2" w:rsidRDefault="00615663" w:rsidP="00DA2292">
            <w:pPr>
              <w:widowControl w:val="0"/>
              <w:rPr>
                <w:rFonts w:cstheme="minorHAnsi"/>
              </w:rPr>
            </w:pPr>
            <w:r>
              <w:rPr>
                <w:rFonts w:cstheme="minorHAnsi"/>
              </w:rPr>
              <w:t>Pupils can choose a form of expression</w:t>
            </w:r>
            <w:r w:rsidR="00DA2292">
              <w:rPr>
                <w:rFonts w:cstheme="minorHAnsi"/>
              </w:rPr>
              <w:t xml:space="preserve">, such </w:t>
            </w:r>
            <w:r w:rsidR="00DB2F7E">
              <w:rPr>
                <w:rFonts w:cstheme="minorHAnsi"/>
              </w:rPr>
              <w:t>as words</w:t>
            </w:r>
            <w:r w:rsidR="00DA2292">
              <w:rPr>
                <w:rFonts w:cstheme="minorHAnsi"/>
              </w:rPr>
              <w:t xml:space="preserve">, a song, a rap, </w:t>
            </w:r>
            <w:r w:rsidR="00DB2F7E">
              <w:rPr>
                <w:rFonts w:cstheme="minorHAnsi"/>
              </w:rPr>
              <w:t>a short</w:t>
            </w:r>
            <w:r w:rsidR="00DA2292">
              <w:rPr>
                <w:rFonts w:cstheme="minorHAnsi"/>
              </w:rPr>
              <w:t xml:space="preserve"> video clip, a picture, or </w:t>
            </w:r>
            <w:proofErr w:type="gramStart"/>
            <w:r w:rsidR="00DA2292">
              <w:rPr>
                <w:rFonts w:cstheme="minorHAnsi"/>
              </w:rPr>
              <w:t xml:space="preserve">a </w:t>
            </w:r>
            <w:r w:rsidR="00553E92">
              <w:rPr>
                <w:rFonts w:cstheme="minorHAnsi"/>
              </w:rPr>
              <w:t>another</w:t>
            </w:r>
            <w:proofErr w:type="gramEnd"/>
            <w:r w:rsidR="00553E92">
              <w:rPr>
                <w:rFonts w:cstheme="minorHAnsi"/>
              </w:rPr>
              <w:t xml:space="preserve"> form altogether to express their thankfulness to someone</w:t>
            </w:r>
            <w:r w:rsidR="00AA653F">
              <w:rPr>
                <w:rFonts w:cstheme="minorHAnsi"/>
              </w:rPr>
              <w:t>,</w:t>
            </w:r>
            <w:r w:rsidR="00DA2292">
              <w:rPr>
                <w:rFonts w:cstheme="minorHAnsi"/>
              </w:rPr>
              <w:t xml:space="preserve"> for something</w:t>
            </w:r>
            <w:r w:rsidR="00553E92">
              <w:rPr>
                <w:rFonts w:cstheme="minorHAnsi"/>
              </w:rPr>
              <w:t xml:space="preserve">. </w:t>
            </w:r>
          </w:p>
        </w:tc>
        <w:tc>
          <w:tcPr>
            <w:tcW w:w="4469" w:type="dxa"/>
          </w:tcPr>
          <w:p w14:paraId="52D45A5E" w14:textId="311D3FD8" w:rsidR="00E45867" w:rsidRPr="00E035FA" w:rsidRDefault="00E45867" w:rsidP="00E45867">
            <w:pPr>
              <w:widowControl w:val="0"/>
              <w:jc w:val="center"/>
              <w:rPr>
                <w:rFonts w:cstheme="minorHAnsi"/>
              </w:rPr>
            </w:pPr>
          </w:p>
        </w:tc>
      </w:tr>
    </w:tbl>
    <w:p w14:paraId="43B38F26" w14:textId="77777777" w:rsidR="00233C9D" w:rsidRDefault="00233C9D" w:rsidP="00233C9D"/>
    <w:sectPr w:rsidR="00233C9D" w:rsidSect="001A4D1A">
      <w:headerReference w:type="even" r:id="rId16"/>
      <w:headerReference w:type="default" r:id="rId17"/>
      <w:footerReference w:type="even" r:id="rId18"/>
      <w:footerReference w:type="default" r:id="rId19"/>
      <w:headerReference w:type="first" r:id="rId20"/>
      <w:footerReference w:type="first" r:id="rId2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95AE" w14:textId="77777777" w:rsidR="00FC48F2" w:rsidRDefault="00FC48F2" w:rsidP="00463FB4">
      <w:r>
        <w:separator/>
      </w:r>
    </w:p>
  </w:endnote>
  <w:endnote w:type="continuationSeparator" w:id="0">
    <w:p w14:paraId="29AC4717" w14:textId="77777777" w:rsidR="00FC48F2" w:rsidRDefault="00FC48F2"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DB2F7E" w:rsidRDefault="00DB2F7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DB2F7E">
          <w:rPr>
            <w:rStyle w:val="PageNumber"/>
            <w:color w:val="262626" w:themeColor="text1" w:themeTint="D9"/>
            <w:sz w:val="16"/>
            <w:szCs w:val="16"/>
          </w:rPr>
          <w:fldChar w:fldCharType="begin"/>
        </w:r>
        <w:r w:rsidR="001A4D1A" w:rsidRPr="00DB2F7E">
          <w:rPr>
            <w:rStyle w:val="PageNumber"/>
            <w:color w:val="262626" w:themeColor="text1" w:themeTint="D9"/>
            <w:sz w:val="16"/>
            <w:szCs w:val="16"/>
          </w:rPr>
          <w:instrText xml:space="preserve"> PAGE </w:instrText>
        </w:r>
        <w:r w:rsidR="001A4D1A" w:rsidRPr="00DB2F7E">
          <w:rPr>
            <w:rStyle w:val="PageNumber"/>
            <w:color w:val="262626" w:themeColor="text1" w:themeTint="D9"/>
            <w:sz w:val="16"/>
            <w:szCs w:val="16"/>
          </w:rPr>
          <w:fldChar w:fldCharType="separate"/>
        </w:r>
        <w:r w:rsidR="001A4D1A" w:rsidRPr="00DB2F7E">
          <w:rPr>
            <w:rStyle w:val="PageNumber"/>
            <w:noProof/>
            <w:color w:val="262626" w:themeColor="text1" w:themeTint="D9"/>
            <w:sz w:val="16"/>
            <w:szCs w:val="16"/>
          </w:rPr>
          <w:t>1</w:t>
        </w:r>
        <w:r w:rsidR="001A4D1A" w:rsidRPr="00DB2F7E">
          <w:rPr>
            <w:rStyle w:val="PageNumber"/>
            <w:color w:val="262626" w:themeColor="text1" w:themeTint="D9"/>
            <w:sz w:val="16"/>
            <w:szCs w:val="16"/>
          </w:rPr>
          <w:fldChar w:fldCharType="end"/>
        </w:r>
      </w:sdtContent>
    </w:sdt>
    <w:r w:rsidR="001A4D1A" w:rsidRPr="00DB2F7E">
      <w:rPr>
        <w:rStyle w:val="PageNumber"/>
        <w:color w:val="262626" w:themeColor="text1" w:themeTint="D9"/>
        <w:sz w:val="16"/>
        <w:szCs w:val="16"/>
      </w:rPr>
      <w:t xml:space="preserve"> of </w:t>
    </w:r>
    <w:r w:rsidR="003812D7" w:rsidRPr="00DB2F7E">
      <w:rPr>
        <w:rStyle w:val="PageNumber"/>
        <w:color w:val="262626" w:themeColor="text1" w:themeTint="D9"/>
        <w:sz w:val="16"/>
        <w:szCs w:val="16"/>
      </w:rPr>
      <w:t>3</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D25D" w14:textId="77777777" w:rsidR="00DB2F7E" w:rsidRDefault="00DB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5C58" w14:textId="77777777" w:rsidR="00FC48F2" w:rsidRDefault="00FC48F2" w:rsidP="00463FB4">
      <w:r>
        <w:separator/>
      </w:r>
    </w:p>
  </w:footnote>
  <w:footnote w:type="continuationSeparator" w:id="0">
    <w:p w14:paraId="70A40912" w14:textId="77777777" w:rsidR="00FC48F2" w:rsidRDefault="00FC48F2"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4718" w14:textId="77777777" w:rsidR="00DB2F7E" w:rsidRDefault="00DB2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9149808"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DB2F7E">
      <w:t>KS</w:t>
    </w:r>
    <w:r w:rsidR="00803EAD" w:rsidRPr="00DB2F7E">
      <w:t>2</w:t>
    </w:r>
    <w:r w:rsidR="0038109C" w:rsidRPr="00DB2F7E">
      <w:t>_Y</w:t>
    </w:r>
    <w:r w:rsidR="00615663" w:rsidRPr="00DB2F7E">
      <w:t>5</w:t>
    </w:r>
    <w:r w:rsidR="0038109C" w:rsidRPr="00DB2F7E">
      <w:t>_Unit_</w:t>
    </w:r>
    <w:r w:rsidR="00615663" w:rsidRPr="00DB2F7E">
      <w:t>11</w:t>
    </w:r>
    <w:r w:rsidR="008305BE" w:rsidRPr="00DB2F7E">
      <w:t>_</w:t>
    </w:r>
    <w:r w:rsidR="00615663" w:rsidRPr="00DB2F7E">
      <w:t>Su</w:t>
    </w:r>
    <w:r w:rsidR="0038109C" w:rsidRPr="00DB2F7E">
      <w:t>_Wk_0</w:t>
    </w:r>
    <w:r w:rsidR="00A21C8A" w:rsidRPr="00DB2F7E">
      <w:t>3</w:t>
    </w:r>
    <w:r w:rsidR="0038109C" w:rsidRPr="00DB2F7E">
      <w:t>_of_0</w:t>
    </w:r>
    <w:r w:rsidR="00803EAD" w:rsidRPr="00DB2F7E">
      <w:t>3</w:t>
    </w:r>
    <w:r w:rsidR="0038109C" w:rsidRPr="00DB2F7E">
      <w:t>_R</w:t>
    </w:r>
    <w:r w:rsidR="00343B07" w:rsidRPr="00DB2F7E">
      <w:t>13</w:t>
    </w:r>
    <w:r w:rsidR="0038109C" w:rsidRPr="00DB2F7E">
      <w:t>_Lesson_Plan_v</w:t>
    </w:r>
    <w:r w:rsidR="00F17F89" w:rsidRPr="00DB2F7E">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B76C" w14:textId="77777777" w:rsidR="00DB2F7E" w:rsidRDefault="00DB2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262AC"/>
    <w:multiLevelType w:val="hybridMultilevel"/>
    <w:tmpl w:val="DF846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20340">
    <w:abstractNumId w:val="5"/>
  </w:num>
  <w:num w:numId="2" w16cid:durableId="763378715">
    <w:abstractNumId w:val="4"/>
  </w:num>
  <w:num w:numId="3" w16cid:durableId="1589653097">
    <w:abstractNumId w:val="1"/>
  </w:num>
  <w:num w:numId="4" w16cid:durableId="19863956">
    <w:abstractNumId w:val="0"/>
  </w:num>
  <w:num w:numId="5" w16cid:durableId="1816332433">
    <w:abstractNumId w:val="3"/>
  </w:num>
  <w:num w:numId="6" w16cid:durableId="1634359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46ABB"/>
    <w:rsid w:val="00091970"/>
    <w:rsid w:val="000A6861"/>
    <w:rsid w:val="000D0ACA"/>
    <w:rsid w:val="0011761A"/>
    <w:rsid w:val="001316EA"/>
    <w:rsid w:val="00145AD2"/>
    <w:rsid w:val="001A4D1A"/>
    <w:rsid w:val="001C06AB"/>
    <w:rsid w:val="002265CC"/>
    <w:rsid w:val="00233C9D"/>
    <w:rsid w:val="00260141"/>
    <w:rsid w:val="002B1CCF"/>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47C2E"/>
    <w:rsid w:val="00463FB4"/>
    <w:rsid w:val="00466AD7"/>
    <w:rsid w:val="004839D4"/>
    <w:rsid w:val="004862D1"/>
    <w:rsid w:val="00495956"/>
    <w:rsid w:val="004C0958"/>
    <w:rsid w:val="004E29C5"/>
    <w:rsid w:val="00522A9F"/>
    <w:rsid w:val="00533D7D"/>
    <w:rsid w:val="00536E22"/>
    <w:rsid w:val="00553E92"/>
    <w:rsid w:val="00565B82"/>
    <w:rsid w:val="005977B4"/>
    <w:rsid w:val="005A556C"/>
    <w:rsid w:val="005F2878"/>
    <w:rsid w:val="00615663"/>
    <w:rsid w:val="00637AAE"/>
    <w:rsid w:val="00661070"/>
    <w:rsid w:val="006965C5"/>
    <w:rsid w:val="006C6718"/>
    <w:rsid w:val="007044AA"/>
    <w:rsid w:val="00712EEB"/>
    <w:rsid w:val="00782860"/>
    <w:rsid w:val="007A2840"/>
    <w:rsid w:val="007B0734"/>
    <w:rsid w:val="007C0046"/>
    <w:rsid w:val="007C0A7F"/>
    <w:rsid w:val="007E743C"/>
    <w:rsid w:val="007F0499"/>
    <w:rsid w:val="00803EAD"/>
    <w:rsid w:val="008046D1"/>
    <w:rsid w:val="00821F2E"/>
    <w:rsid w:val="008252A3"/>
    <w:rsid w:val="008305BE"/>
    <w:rsid w:val="00840B16"/>
    <w:rsid w:val="008547F5"/>
    <w:rsid w:val="00855226"/>
    <w:rsid w:val="00883E25"/>
    <w:rsid w:val="008B0DC9"/>
    <w:rsid w:val="008E4690"/>
    <w:rsid w:val="008F2972"/>
    <w:rsid w:val="00995669"/>
    <w:rsid w:val="009A4EC0"/>
    <w:rsid w:val="009C1FC6"/>
    <w:rsid w:val="009F0482"/>
    <w:rsid w:val="00A21C8A"/>
    <w:rsid w:val="00A55423"/>
    <w:rsid w:val="00A81420"/>
    <w:rsid w:val="00AA0933"/>
    <w:rsid w:val="00AA653F"/>
    <w:rsid w:val="00AB60AB"/>
    <w:rsid w:val="00AD6C0F"/>
    <w:rsid w:val="00AE055E"/>
    <w:rsid w:val="00B3732A"/>
    <w:rsid w:val="00B53194"/>
    <w:rsid w:val="00B731BC"/>
    <w:rsid w:val="00B8583F"/>
    <w:rsid w:val="00B905D8"/>
    <w:rsid w:val="00BD581C"/>
    <w:rsid w:val="00BD7750"/>
    <w:rsid w:val="00BE5EF6"/>
    <w:rsid w:val="00BE733D"/>
    <w:rsid w:val="00C11D63"/>
    <w:rsid w:val="00C414F7"/>
    <w:rsid w:val="00C60277"/>
    <w:rsid w:val="00C62C93"/>
    <w:rsid w:val="00C65F6A"/>
    <w:rsid w:val="00C761DE"/>
    <w:rsid w:val="00C87E23"/>
    <w:rsid w:val="00CA27AF"/>
    <w:rsid w:val="00CC4F65"/>
    <w:rsid w:val="00CE2FAB"/>
    <w:rsid w:val="00CF7548"/>
    <w:rsid w:val="00D45015"/>
    <w:rsid w:val="00DA2292"/>
    <w:rsid w:val="00DB2F7E"/>
    <w:rsid w:val="00DB4FD1"/>
    <w:rsid w:val="00DE6C7C"/>
    <w:rsid w:val="00DF7135"/>
    <w:rsid w:val="00E035FA"/>
    <w:rsid w:val="00E064BE"/>
    <w:rsid w:val="00E45867"/>
    <w:rsid w:val="00E72F7E"/>
    <w:rsid w:val="00E837F2"/>
    <w:rsid w:val="00E96E63"/>
    <w:rsid w:val="00EB69E1"/>
    <w:rsid w:val="00EB7424"/>
    <w:rsid w:val="00ED6AC0"/>
    <w:rsid w:val="00EE6817"/>
    <w:rsid w:val="00F17F89"/>
    <w:rsid w:val="00F23E77"/>
    <w:rsid w:val="00F243FA"/>
    <w:rsid w:val="00F46BE9"/>
    <w:rsid w:val="00F53127"/>
    <w:rsid w:val="00F63934"/>
    <w:rsid w:val="00F65F48"/>
    <w:rsid w:val="00FA3447"/>
    <w:rsid w:val="00FA4282"/>
    <w:rsid w:val="00FA7A5F"/>
    <w:rsid w:val="00FB20B0"/>
    <w:rsid w:val="00FB37A1"/>
    <w:rsid w:val="00FC0710"/>
    <w:rsid w:val="00FC48F2"/>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2&amp;version=ICB" TargetMode="External"/><Relationship Id="rId13" Type="http://schemas.openxmlformats.org/officeDocument/2006/relationships/hyperlink" Target="https://www.benandhannahdunnett.com/week-two-painting-a-patchwor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enandhannahdunnett.com/shop/art-prints/bible-verses/his-love-endures-forever-prin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QS2HHayr38" TargetMode="External"/><Relationship Id="rId5" Type="http://schemas.openxmlformats.org/officeDocument/2006/relationships/webSettings" Target="webSettings.xml"/><Relationship Id="rId15" Type="http://schemas.openxmlformats.org/officeDocument/2006/relationships/hyperlink" Target="https://freebibleimages.org/photos/lumo-widow-mite/" TargetMode="External"/><Relationship Id="rId23" Type="http://schemas.openxmlformats.org/officeDocument/2006/relationships/theme" Target="theme/theme1.xml"/><Relationship Id="rId10" Type="http://schemas.openxmlformats.org/officeDocument/2006/relationships/hyperlink" Target="https://worshipforeveryone.com/abou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biblegateway.com/passage/?search=1%20Samuel%202&amp;version=ICB" TargetMode="External"/><Relationship Id="rId14" Type="http://schemas.openxmlformats.org/officeDocument/2006/relationships/hyperlink" Target="https://www.biblegateway.com/passage/?search=Mark+12&amp;version=ICB"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3611</Characters>
  <Application>Microsoft Office Word</Application>
  <DocSecurity>4</DocSecurity>
  <Lines>132</Lines>
  <Paragraphs>41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Lesson plan</vt:lpstr>
      <vt:lpstr>Disposition: Being Thankful	</vt:lpstr>
      <vt:lpstr>    Lesson: Three</vt:lpstr>
      <vt:lpstr>        Question/LO: 	What different ways do Christian and Jewish believers have to say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2023-04-19T14:27:00Z</dcterms:created>
  <dcterms:modified xsi:type="dcterms:W3CDTF">2023-04-19T14:27:00Z</dcterms:modified>
</cp:coreProperties>
</file>