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68B1F1E" w:rsidR="00233C9D" w:rsidRPr="0076685B" w:rsidRDefault="00233C9D" w:rsidP="00041B93">
      <w:pPr>
        <w:pStyle w:val="Heading1"/>
        <w:rPr>
          <w:color w:val="auto"/>
        </w:rPr>
      </w:pPr>
      <w:r w:rsidRPr="0076685B">
        <w:rPr>
          <w:color w:val="auto"/>
        </w:rPr>
        <w:t>Disposition</w:t>
      </w:r>
      <w:r w:rsidRPr="0076685B">
        <w:rPr>
          <w:b/>
          <w:bCs/>
          <w:color w:val="auto"/>
        </w:rPr>
        <w:t>:</w:t>
      </w:r>
      <w:r w:rsidRPr="0076685B">
        <w:rPr>
          <w:color w:val="auto"/>
        </w:rPr>
        <w:t xml:space="preserve"> </w:t>
      </w:r>
      <w:r w:rsidR="00500193" w:rsidRPr="0076685B">
        <w:rPr>
          <w:color w:val="auto"/>
        </w:rPr>
        <w:t>Being accountable and living with integrity</w:t>
      </w:r>
      <w:r w:rsidRPr="0076685B">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sidRPr="0076685B">
        <w:rPr>
          <w:color w:val="auto"/>
        </w:rPr>
        <w:t>Two</w:t>
      </w:r>
    </w:p>
    <w:p w14:paraId="1202FC37" w14:textId="77777777" w:rsidR="00233C9D" w:rsidRPr="00FB37A1" w:rsidRDefault="00233C9D" w:rsidP="00233C9D">
      <w:pPr>
        <w:pStyle w:val="Header"/>
        <w:rPr>
          <w:sz w:val="10"/>
          <w:szCs w:val="10"/>
        </w:rPr>
      </w:pPr>
    </w:p>
    <w:p w14:paraId="2ACE54F2" w14:textId="66CFA1AE" w:rsidR="00E45867" w:rsidRPr="0076685B" w:rsidRDefault="00233C9D" w:rsidP="000036EF">
      <w:pPr>
        <w:pStyle w:val="Heading3"/>
        <w:rPr>
          <w:color w:val="auto"/>
        </w:rPr>
      </w:pPr>
      <w:r w:rsidRPr="000036EF">
        <w:t xml:space="preserve">Question/LO: </w:t>
      </w:r>
      <w:r w:rsidR="00EE6817" w:rsidRPr="000036EF">
        <w:tab/>
      </w:r>
      <w:r w:rsidR="00041B93">
        <w:t xml:space="preserve"> </w:t>
      </w:r>
      <w:r w:rsidR="00676EEB" w:rsidRPr="0076685B">
        <w:rPr>
          <w:color w:val="auto"/>
        </w:rPr>
        <w:t xml:space="preserve">When am </w:t>
      </w:r>
      <w:r w:rsidR="0076685B" w:rsidRPr="0076685B">
        <w:rPr>
          <w:color w:val="auto"/>
        </w:rPr>
        <w:t>I responsible</w:t>
      </w:r>
      <w:r w:rsidR="00676EEB" w:rsidRPr="0076685B">
        <w:rPr>
          <w:color w:val="auto"/>
        </w:rPr>
        <w:t xml:space="preserve"> for my actions?  What do Jewish people teach about living out beliefs?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2638F83A" w14:textId="77777777" w:rsidR="00E45867" w:rsidRDefault="004572F8" w:rsidP="004572F8">
            <w:pPr>
              <w:pStyle w:val="Header"/>
              <w:widowControl w:val="0"/>
              <w:tabs>
                <w:tab w:val="clear" w:pos="4680"/>
                <w:tab w:val="clear" w:pos="9360"/>
              </w:tabs>
              <w:rPr>
                <w:rFonts w:cstheme="minorHAnsi"/>
              </w:rPr>
            </w:pPr>
            <w:r w:rsidRPr="004572F8">
              <w:rPr>
                <w:rFonts w:cstheme="minorHAnsi"/>
              </w:rPr>
              <w:t>Recap from previous lesson about the way people think about others taking responsibility for their actions – even if no other person knows what they have done.</w:t>
            </w:r>
          </w:p>
          <w:p w14:paraId="3D09E50F" w14:textId="77777777" w:rsidR="00455782" w:rsidRDefault="00455782" w:rsidP="004572F8">
            <w:pPr>
              <w:pStyle w:val="Header"/>
              <w:widowControl w:val="0"/>
              <w:tabs>
                <w:tab w:val="clear" w:pos="4680"/>
                <w:tab w:val="clear" w:pos="9360"/>
              </w:tabs>
              <w:rPr>
                <w:rFonts w:cstheme="minorHAnsi"/>
              </w:rPr>
            </w:pPr>
          </w:p>
          <w:p w14:paraId="75840193" w14:textId="26BF926B" w:rsidR="00455782" w:rsidRDefault="00455782" w:rsidP="004572F8">
            <w:pPr>
              <w:pStyle w:val="Header"/>
              <w:widowControl w:val="0"/>
              <w:tabs>
                <w:tab w:val="clear" w:pos="4680"/>
                <w:tab w:val="clear" w:pos="9360"/>
              </w:tabs>
              <w:rPr>
                <w:rFonts w:cstheme="minorHAnsi"/>
              </w:rPr>
            </w:pPr>
            <w:r>
              <w:rPr>
                <w:rFonts w:cstheme="minorHAnsi"/>
              </w:rPr>
              <w:t xml:space="preserve">Question: At what age do people become responsible for their actions? When do the pupils think that they become accountable for what they do? Put up in different parts of the classroom large numbers for ages at which people become responsible for their actions. </w:t>
            </w:r>
            <w:proofErr w:type="spellStart"/>
            <w:r>
              <w:rPr>
                <w:rFonts w:cstheme="minorHAnsi"/>
              </w:rPr>
              <w:t>Eg</w:t>
            </w:r>
            <w:proofErr w:type="spellEnd"/>
            <w:r>
              <w:rPr>
                <w:rFonts w:cstheme="minorHAnsi"/>
              </w:rPr>
              <w:t xml:space="preserve"> 0-5; 6-10; 10-15; 16-18; 19-21; 21+. Ask pupils to stand near the age bracket that they think. Then ask a couple of pupils from each group to explain why they think what they do. Having listened to the answers, give pupils the chance to swap groups. Can any of them explain why they have moved?</w:t>
            </w:r>
            <w:r w:rsidR="002332D9">
              <w:rPr>
                <w:rFonts w:cstheme="minorHAnsi"/>
              </w:rPr>
              <w:t xml:space="preserve"> Question: Is being accountable the same or different as being an adult?</w:t>
            </w:r>
          </w:p>
          <w:p w14:paraId="1F561F1F" w14:textId="33D91E29" w:rsidR="002332D9" w:rsidRPr="004572F8" w:rsidRDefault="002332D9" w:rsidP="004572F8">
            <w:pPr>
              <w:pStyle w:val="Header"/>
              <w:widowControl w:val="0"/>
              <w:tabs>
                <w:tab w:val="clear" w:pos="4680"/>
                <w:tab w:val="clear" w:pos="9360"/>
              </w:tabs>
              <w:rPr>
                <w:rFonts w:cstheme="minorHAnsi"/>
              </w:rPr>
            </w:pPr>
            <w:r>
              <w:rPr>
                <w:rFonts w:cstheme="minorHAnsi"/>
              </w:rPr>
              <w:t xml:space="preserve">Tell pupils that they are to </w:t>
            </w:r>
            <w:r w:rsidR="00C33441">
              <w:rPr>
                <w:rFonts w:cstheme="minorHAnsi"/>
              </w:rPr>
              <w:t>watch</w:t>
            </w:r>
            <w:r>
              <w:rPr>
                <w:rFonts w:cstheme="minorHAnsi"/>
              </w:rPr>
              <w:t xml:space="preserve"> a video </w:t>
            </w:r>
            <w:r w:rsidR="00C33441">
              <w:rPr>
                <w:rFonts w:cstheme="minorHAnsi"/>
              </w:rPr>
              <w:t xml:space="preserve">which starts </w:t>
            </w:r>
            <w:r>
              <w:rPr>
                <w:rFonts w:cstheme="minorHAnsi"/>
              </w:rPr>
              <w:t>with a question about when a person becomes an adult.</w:t>
            </w:r>
            <w:r w:rsidR="00C33441">
              <w:rPr>
                <w:rFonts w:cstheme="minorHAnsi"/>
              </w:rPr>
              <w:t xml:space="preserve"> Do their previous discussions help them to </w:t>
            </w:r>
            <w:r w:rsidR="006A4AE9">
              <w:rPr>
                <w:rFonts w:cstheme="minorHAnsi"/>
              </w:rPr>
              <w:t>decide on</w:t>
            </w:r>
            <w:r w:rsidR="00C33441">
              <w:rPr>
                <w:rFonts w:cstheme="minorHAnsi"/>
              </w:rPr>
              <w:t xml:space="preserve"> their own answer to this?</w:t>
            </w:r>
          </w:p>
        </w:tc>
        <w:tc>
          <w:tcPr>
            <w:tcW w:w="4469" w:type="dxa"/>
          </w:tcPr>
          <w:p w14:paraId="45F49FEF" w14:textId="41A59B4F" w:rsidR="00E45867" w:rsidRPr="005A556C" w:rsidRDefault="0076685B"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19402D7A" w14:textId="001587E3" w:rsidR="00E45867" w:rsidRDefault="00455782" w:rsidP="002332D9">
            <w:pPr>
              <w:pStyle w:val="Header"/>
              <w:tabs>
                <w:tab w:val="clear" w:pos="4680"/>
                <w:tab w:val="clear" w:pos="9360"/>
              </w:tabs>
              <w:rPr>
                <w:rFonts w:cstheme="minorHAnsi"/>
                <w:iCs/>
              </w:rPr>
            </w:pPr>
            <w:r w:rsidRPr="002332D9">
              <w:rPr>
                <w:rFonts w:cstheme="minorHAnsi"/>
                <w:iCs/>
              </w:rPr>
              <w:lastRenderedPageBreak/>
              <w:t>What do Jewish people teach about living out beliefs</w:t>
            </w:r>
            <w:r w:rsidR="00883787">
              <w:rPr>
                <w:rFonts w:cstheme="minorHAnsi"/>
                <w:iCs/>
              </w:rPr>
              <w:t xml:space="preserve"> about responsibility</w:t>
            </w:r>
            <w:r w:rsidR="002332D9">
              <w:rPr>
                <w:rFonts w:cstheme="minorHAnsi"/>
                <w:iCs/>
              </w:rPr>
              <w:t>?</w:t>
            </w:r>
          </w:p>
          <w:p w14:paraId="550AB24E" w14:textId="464FF098" w:rsidR="00883787" w:rsidRDefault="00883787" w:rsidP="002332D9">
            <w:pPr>
              <w:pStyle w:val="Header"/>
              <w:tabs>
                <w:tab w:val="clear" w:pos="4680"/>
                <w:tab w:val="clear" w:pos="9360"/>
              </w:tabs>
              <w:rPr>
                <w:rFonts w:cstheme="minorHAnsi"/>
                <w:iCs/>
              </w:rPr>
            </w:pPr>
            <w:r>
              <w:rPr>
                <w:rFonts w:cstheme="minorHAnsi"/>
                <w:iCs/>
              </w:rPr>
              <w:t>In Jewish traditions, there is a custom that young people become an adult at a particular age, and to mark it there is a ceremony. For boys this is at the age of 13 (</w:t>
            </w:r>
            <w:r w:rsidRPr="00883787">
              <w:rPr>
                <w:rFonts w:cstheme="minorHAnsi"/>
                <w:i/>
              </w:rPr>
              <w:t>Bar Mitzvah</w:t>
            </w:r>
            <w:r>
              <w:rPr>
                <w:rFonts w:cstheme="minorHAnsi"/>
                <w:iCs/>
              </w:rPr>
              <w:t xml:space="preserve"> or </w:t>
            </w:r>
            <w:r w:rsidRPr="00883787">
              <w:rPr>
                <w:rFonts w:cstheme="minorHAnsi"/>
                <w:b/>
                <w:bCs/>
                <w:iCs/>
              </w:rPr>
              <w:t>Son</w:t>
            </w:r>
            <w:r>
              <w:rPr>
                <w:rFonts w:cstheme="minorHAnsi"/>
                <w:iCs/>
              </w:rPr>
              <w:t xml:space="preserve"> of the </w:t>
            </w:r>
            <w:r w:rsidR="00A27CC2">
              <w:rPr>
                <w:rFonts w:cstheme="minorHAnsi"/>
                <w:b/>
                <w:bCs/>
                <w:iCs/>
              </w:rPr>
              <w:t xml:space="preserve">Commandments </w:t>
            </w:r>
            <w:r w:rsidR="00A27CC2" w:rsidRPr="00A27CC2">
              <w:rPr>
                <w:rFonts w:cstheme="minorHAnsi"/>
                <w:iCs/>
              </w:rPr>
              <w:t>– or</w:t>
            </w:r>
            <w:r w:rsidR="00A27CC2">
              <w:rPr>
                <w:rFonts w:cstheme="minorHAnsi"/>
                <w:b/>
                <w:bCs/>
                <w:iCs/>
              </w:rPr>
              <w:t xml:space="preserve"> </w:t>
            </w:r>
            <w:r w:rsidR="00A27CC2" w:rsidRPr="00A27CC2">
              <w:rPr>
                <w:rFonts w:cstheme="minorHAnsi"/>
                <w:iCs/>
              </w:rPr>
              <w:lastRenderedPageBreak/>
              <w:t>law</w:t>
            </w:r>
            <w:r>
              <w:rPr>
                <w:rFonts w:cstheme="minorHAnsi"/>
                <w:iCs/>
              </w:rPr>
              <w:t xml:space="preserve">) In some traditions of Judaism, girls have a similar ceremony </w:t>
            </w:r>
            <w:r w:rsidR="00A27CC2">
              <w:rPr>
                <w:rFonts w:cstheme="minorHAnsi"/>
                <w:iCs/>
              </w:rPr>
              <w:t xml:space="preserve">at the age of 12 </w:t>
            </w:r>
            <w:r>
              <w:rPr>
                <w:rFonts w:cstheme="minorHAnsi"/>
                <w:iCs/>
              </w:rPr>
              <w:t xml:space="preserve">where they become </w:t>
            </w:r>
            <w:r w:rsidRPr="00883787">
              <w:rPr>
                <w:rFonts w:cstheme="minorHAnsi"/>
                <w:i/>
              </w:rPr>
              <w:t>Bat Mitzvah</w:t>
            </w:r>
            <w:r>
              <w:rPr>
                <w:rFonts w:cstheme="minorHAnsi"/>
                <w:iCs/>
              </w:rPr>
              <w:t xml:space="preserve"> (or </w:t>
            </w:r>
            <w:r w:rsidRPr="00883787">
              <w:rPr>
                <w:rFonts w:cstheme="minorHAnsi"/>
                <w:b/>
                <w:bCs/>
                <w:iCs/>
              </w:rPr>
              <w:t>Daughter</w:t>
            </w:r>
            <w:r>
              <w:rPr>
                <w:rFonts w:cstheme="minorHAnsi"/>
                <w:iCs/>
              </w:rPr>
              <w:t xml:space="preserve"> of the </w:t>
            </w:r>
            <w:r w:rsidR="00A27CC2">
              <w:rPr>
                <w:rFonts w:cstheme="minorHAnsi"/>
                <w:b/>
                <w:bCs/>
                <w:iCs/>
              </w:rPr>
              <w:t xml:space="preserve">Commandments </w:t>
            </w:r>
            <w:r w:rsidR="00A27CC2" w:rsidRPr="00A27CC2">
              <w:rPr>
                <w:rFonts w:cstheme="minorHAnsi"/>
                <w:iCs/>
              </w:rPr>
              <w:t>– or</w:t>
            </w:r>
            <w:r w:rsidR="00A27CC2">
              <w:rPr>
                <w:rFonts w:cstheme="minorHAnsi"/>
                <w:iCs/>
              </w:rPr>
              <w:t xml:space="preserve"> law</w:t>
            </w:r>
            <w:r w:rsidRPr="00883787">
              <w:rPr>
                <w:rFonts w:cstheme="minorHAnsi"/>
                <w:iCs/>
              </w:rPr>
              <w:t>).</w:t>
            </w:r>
            <w:r>
              <w:rPr>
                <w:rFonts w:cstheme="minorHAnsi"/>
                <w:iCs/>
              </w:rPr>
              <w:t xml:space="preserve"> In each case, the meaning of the ceremony is recalled in this Hebrew title. It is the time when the young people become responsible for themselves for </w:t>
            </w:r>
            <w:r w:rsidR="00C33441">
              <w:rPr>
                <w:rFonts w:cstheme="minorHAnsi"/>
                <w:iCs/>
              </w:rPr>
              <w:t xml:space="preserve">following the Torah (Jewish holy book) </w:t>
            </w:r>
            <w:r>
              <w:rPr>
                <w:rFonts w:cstheme="minorHAnsi"/>
                <w:iCs/>
              </w:rPr>
              <w:t>keeping the Jewish law – all 613 commandments!</w:t>
            </w:r>
          </w:p>
          <w:p w14:paraId="38BCEFD3" w14:textId="434937A3" w:rsidR="00C33441" w:rsidRDefault="00C33441" w:rsidP="002332D9">
            <w:pPr>
              <w:pStyle w:val="Header"/>
              <w:tabs>
                <w:tab w:val="clear" w:pos="4680"/>
                <w:tab w:val="clear" w:pos="9360"/>
              </w:tabs>
              <w:rPr>
                <w:rFonts w:cstheme="minorHAnsi"/>
                <w:iCs/>
              </w:rPr>
            </w:pPr>
          </w:p>
          <w:p w14:paraId="352F39C3" w14:textId="0C02301A" w:rsidR="00A27CC2" w:rsidRDefault="00A27CC2" w:rsidP="002332D9">
            <w:pPr>
              <w:pStyle w:val="Header"/>
              <w:tabs>
                <w:tab w:val="clear" w:pos="4680"/>
                <w:tab w:val="clear" w:pos="9360"/>
              </w:tabs>
              <w:rPr>
                <w:rFonts w:cstheme="minorHAnsi"/>
                <w:iCs/>
              </w:rPr>
            </w:pPr>
            <w:r>
              <w:rPr>
                <w:rFonts w:cstheme="minorHAnsi"/>
                <w:iCs/>
              </w:rPr>
              <w:t>Questions: Who was responsible for the actions of the young people before they became Bar or Bat Mitzvah?</w:t>
            </w:r>
          </w:p>
          <w:p w14:paraId="4AFBFFEE" w14:textId="28BF7EBB" w:rsidR="00A27CC2" w:rsidRDefault="00A27CC2" w:rsidP="002332D9">
            <w:pPr>
              <w:pStyle w:val="Header"/>
              <w:tabs>
                <w:tab w:val="clear" w:pos="4680"/>
                <w:tab w:val="clear" w:pos="9360"/>
              </w:tabs>
              <w:rPr>
                <w:rFonts w:cstheme="minorHAnsi"/>
                <w:iCs/>
              </w:rPr>
            </w:pPr>
            <w:r>
              <w:rPr>
                <w:rFonts w:cstheme="minorHAnsi"/>
                <w:iCs/>
              </w:rPr>
              <w:t>What would have been hard about what the boy and the girl had to do</w:t>
            </w:r>
            <w:r w:rsidR="00CC77FE">
              <w:rPr>
                <w:rFonts w:cstheme="minorHAnsi"/>
                <w:iCs/>
              </w:rPr>
              <w:t xml:space="preserve"> at the ceremony</w:t>
            </w:r>
            <w:r>
              <w:rPr>
                <w:rFonts w:cstheme="minorHAnsi"/>
                <w:iCs/>
              </w:rPr>
              <w:t>?</w:t>
            </w:r>
          </w:p>
          <w:p w14:paraId="4C372843" w14:textId="556D974F" w:rsidR="00A27CC2" w:rsidRDefault="00A27CC2" w:rsidP="002332D9">
            <w:pPr>
              <w:pStyle w:val="Header"/>
              <w:tabs>
                <w:tab w:val="clear" w:pos="4680"/>
                <w:tab w:val="clear" w:pos="9360"/>
              </w:tabs>
              <w:rPr>
                <w:rFonts w:cstheme="minorHAnsi"/>
                <w:iCs/>
              </w:rPr>
            </w:pPr>
            <w:r>
              <w:rPr>
                <w:rFonts w:cstheme="minorHAnsi"/>
                <w:iCs/>
              </w:rPr>
              <w:t xml:space="preserve">Why did people throw sweets at them at the end of the ceremony? </w:t>
            </w:r>
          </w:p>
          <w:p w14:paraId="6852A78F" w14:textId="01D16391" w:rsidR="00CC77FE" w:rsidRDefault="00CC77FE" w:rsidP="002332D9">
            <w:pPr>
              <w:pStyle w:val="Header"/>
              <w:tabs>
                <w:tab w:val="clear" w:pos="4680"/>
                <w:tab w:val="clear" w:pos="9360"/>
              </w:tabs>
              <w:rPr>
                <w:rFonts w:cstheme="minorHAnsi"/>
                <w:iCs/>
              </w:rPr>
            </w:pPr>
            <w:r>
              <w:rPr>
                <w:rFonts w:cstheme="minorHAnsi"/>
                <w:iCs/>
              </w:rPr>
              <w:t>How did each of the people who celebrated their Bar or Bat Mitzvah feel about becoming an adult according to the Jewish law?</w:t>
            </w:r>
          </w:p>
          <w:p w14:paraId="01BF101E" w14:textId="19DA0E4A" w:rsidR="00A27CC2" w:rsidRDefault="00A27CC2" w:rsidP="002332D9">
            <w:pPr>
              <w:pStyle w:val="Header"/>
              <w:tabs>
                <w:tab w:val="clear" w:pos="4680"/>
                <w:tab w:val="clear" w:pos="9360"/>
              </w:tabs>
              <w:rPr>
                <w:rFonts w:cstheme="minorHAnsi"/>
                <w:iCs/>
              </w:rPr>
            </w:pPr>
          </w:p>
          <w:p w14:paraId="097608B5" w14:textId="56762BB1" w:rsidR="00C33441" w:rsidRDefault="00C33441" w:rsidP="002332D9">
            <w:pPr>
              <w:pStyle w:val="Header"/>
              <w:tabs>
                <w:tab w:val="clear" w:pos="4680"/>
                <w:tab w:val="clear" w:pos="9360"/>
              </w:tabs>
              <w:rPr>
                <w:rFonts w:cstheme="minorHAnsi"/>
                <w:iCs/>
              </w:rPr>
            </w:pPr>
            <w:r w:rsidRPr="00C33441">
              <w:rPr>
                <w:rFonts w:cstheme="minorHAnsi"/>
                <w:iCs/>
              </w:rPr>
              <w:t xml:space="preserve">What questions might the </w:t>
            </w:r>
            <w:r>
              <w:rPr>
                <w:rFonts w:cstheme="minorHAnsi"/>
                <w:iCs/>
              </w:rPr>
              <w:t xml:space="preserve">pupils </w:t>
            </w:r>
            <w:r w:rsidRPr="00C33441">
              <w:rPr>
                <w:rFonts w:cstheme="minorHAnsi"/>
                <w:iCs/>
              </w:rPr>
              <w:t>want to ask</w:t>
            </w:r>
            <w:r w:rsidR="009123D8">
              <w:rPr>
                <w:rFonts w:cstheme="minorHAnsi"/>
                <w:iCs/>
              </w:rPr>
              <w:t xml:space="preserve"> of the boy and the girl</w:t>
            </w:r>
            <w:r w:rsidRPr="00C33441">
              <w:rPr>
                <w:rFonts w:cstheme="minorHAnsi"/>
                <w:iCs/>
              </w:rPr>
              <w:t>?</w:t>
            </w:r>
          </w:p>
          <w:p w14:paraId="0E77159F" w14:textId="098532F5" w:rsidR="002109DD" w:rsidRDefault="002109DD" w:rsidP="002332D9">
            <w:pPr>
              <w:pStyle w:val="Header"/>
              <w:tabs>
                <w:tab w:val="clear" w:pos="4680"/>
                <w:tab w:val="clear" w:pos="9360"/>
              </w:tabs>
              <w:rPr>
                <w:rFonts w:cstheme="minorHAnsi"/>
                <w:iCs/>
              </w:rPr>
            </w:pPr>
          </w:p>
          <w:p w14:paraId="3450D3EC" w14:textId="77777777" w:rsidR="008526B2" w:rsidRDefault="008526B2" w:rsidP="002332D9">
            <w:pPr>
              <w:pStyle w:val="Header"/>
              <w:tabs>
                <w:tab w:val="clear" w:pos="4680"/>
                <w:tab w:val="clear" w:pos="9360"/>
              </w:tabs>
            </w:pPr>
          </w:p>
          <w:p w14:paraId="4E3EB3E5" w14:textId="77777777" w:rsidR="008526B2" w:rsidRDefault="008526B2" w:rsidP="002332D9">
            <w:pPr>
              <w:pStyle w:val="Header"/>
              <w:tabs>
                <w:tab w:val="clear" w:pos="4680"/>
                <w:tab w:val="clear" w:pos="9360"/>
              </w:tabs>
            </w:pPr>
          </w:p>
          <w:p w14:paraId="4394FBD3" w14:textId="77777777" w:rsidR="008526B2" w:rsidRDefault="008526B2" w:rsidP="002332D9">
            <w:pPr>
              <w:pStyle w:val="Header"/>
              <w:tabs>
                <w:tab w:val="clear" w:pos="4680"/>
                <w:tab w:val="clear" w:pos="9360"/>
              </w:tabs>
            </w:pPr>
          </w:p>
          <w:p w14:paraId="68BDE328" w14:textId="77777777" w:rsidR="008526B2" w:rsidRDefault="008526B2" w:rsidP="002332D9">
            <w:pPr>
              <w:pStyle w:val="Header"/>
              <w:tabs>
                <w:tab w:val="clear" w:pos="4680"/>
                <w:tab w:val="clear" w:pos="9360"/>
              </w:tabs>
            </w:pPr>
          </w:p>
          <w:p w14:paraId="098C0BD9" w14:textId="77777777" w:rsidR="008526B2" w:rsidRDefault="008526B2" w:rsidP="002332D9">
            <w:pPr>
              <w:pStyle w:val="Header"/>
              <w:tabs>
                <w:tab w:val="clear" w:pos="4680"/>
                <w:tab w:val="clear" w:pos="9360"/>
              </w:tabs>
            </w:pPr>
          </w:p>
          <w:p w14:paraId="4A6DB1E9" w14:textId="77777777" w:rsidR="008526B2" w:rsidRDefault="008526B2" w:rsidP="002332D9">
            <w:pPr>
              <w:pStyle w:val="Header"/>
              <w:tabs>
                <w:tab w:val="clear" w:pos="4680"/>
                <w:tab w:val="clear" w:pos="9360"/>
              </w:tabs>
            </w:pPr>
          </w:p>
          <w:p w14:paraId="2DD9D4AB" w14:textId="78C9E1F8" w:rsidR="008526B2" w:rsidRPr="008526B2" w:rsidRDefault="008526B2" w:rsidP="002332D9">
            <w:pPr>
              <w:pStyle w:val="Header"/>
              <w:tabs>
                <w:tab w:val="clear" w:pos="4680"/>
                <w:tab w:val="clear" w:pos="9360"/>
              </w:tabs>
              <w:rPr>
                <w:sz w:val="48"/>
                <w:szCs w:val="48"/>
              </w:rPr>
            </w:pPr>
          </w:p>
        </w:tc>
        <w:tc>
          <w:tcPr>
            <w:tcW w:w="4469" w:type="dxa"/>
          </w:tcPr>
          <w:p w14:paraId="2D03D550" w14:textId="0EF307E1" w:rsidR="002332D9" w:rsidRDefault="00723450" w:rsidP="002332D9">
            <w:hyperlink r:id="rId8" w:history="1">
              <w:r w:rsidR="002332D9" w:rsidRPr="00F85760">
                <w:rPr>
                  <w:rStyle w:val="Hyperlink"/>
                </w:rPr>
                <w:t>https://www.truetube.co.uk/resource/bat-and-bar-mitzvah/</w:t>
              </w:r>
            </w:hyperlink>
          </w:p>
          <w:p w14:paraId="3F066237" w14:textId="654490CC" w:rsidR="00A27CC2" w:rsidRDefault="00A27CC2" w:rsidP="00A27CC2">
            <w:pPr>
              <w:pStyle w:val="Header"/>
              <w:tabs>
                <w:tab w:val="clear" w:pos="4680"/>
                <w:tab w:val="clear" w:pos="9360"/>
              </w:tabs>
              <w:rPr>
                <w:rFonts w:cstheme="minorHAnsi"/>
                <w:iCs/>
              </w:rPr>
            </w:pPr>
            <w:r>
              <w:rPr>
                <w:rFonts w:cstheme="minorHAnsi"/>
                <w:iCs/>
              </w:rPr>
              <w:t xml:space="preserve">In the video, pupils will see both a boy and a girl talking about their experience of preparing for their ceremony in the </w:t>
            </w:r>
            <w:r>
              <w:rPr>
                <w:rFonts w:cstheme="minorHAnsi"/>
                <w:iCs/>
              </w:rPr>
              <w:lastRenderedPageBreak/>
              <w:t xml:space="preserve">synagogue. This takes a long time – even up to a year. This includes preparing to read in Hebrew to the congregation. Pupils will see the Torah being read, and the yad – or pointer that is used to point to the words as they are read.  </w:t>
            </w:r>
          </w:p>
          <w:p w14:paraId="1273DD5F" w14:textId="02003146" w:rsidR="002109DD" w:rsidRDefault="002109DD" w:rsidP="00A27CC2">
            <w:pPr>
              <w:pStyle w:val="Header"/>
              <w:tabs>
                <w:tab w:val="clear" w:pos="4680"/>
                <w:tab w:val="clear" w:pos="9360"/>
              </w:tabs>
              <w:rPr>
                <w:rFonts w:cstheme="minorHAnsi"/>
                <w:iCs/>
              </w:rPr>
            </w:pPr>
          </w:p>
          <w:p w14:paraId="5C6F00E7" w14:textId="07550559" w:rsidR="002109DD" w:rsidRDefault="002109DD" w:rsidP="00A27CC2">
            <w:pPr>
              <w:pStyle w:val="Header"/>
              <w:tabs>
                <w:tab w:val="clear" w:pos="4680"/>
                <w:tab w:val="clear" w:pos="9360"/>
              </w:tabs>
              <w:rPr>
                <w:rFonts w:cstheme="minorHAnsi"/>
                <w:iCs/>
              </w:rPr>
            </w:pPr>
            <w:r>
              <w:rPr>
                <w:rFonts w:cstheme="minorHAnsi"/>
                <w:iCs/>
              </w:rPr>
              <w:t>613 commandments</w:t>
            </w:r>
            <w:r w:rsidR="00CC77FE">
              <w:rPr>
                <w:rFonts w:cstheme="minorHAnsi"/>
                <w:iCs/>
              </w:rPr>
              <w:t xml:space="preserve"> (Teacher information)</w:t>
            </w:r>
          </w:p>
          <w:p w14:paraId="686D114E" w14:textId="1F1831CB" w:rsidR="002109DD" w:rsidRDefault="008526B2" w:rsidP="002109DD">
            <w:r>
              <w:t xml:space="preserve">Some of the commandments relate to the celebration of Jewish festivals </w:t>
            </w:r>
            <w:r w:rsidR="002109DD">
              <w:t>such as: not to eat or drink on Yom Kippur</w:t>
            </w:r>
            <w:r w:rsidR="00F91975">
              <w:t xml:space="preserve"> </w:t>
            </w:r>
            <w:hyperlink r:id="rId9" w:history="1">
              <w:r w:rsidR="00F91975" w:rsidRPr="00710364">
                <w:rPr>
                  <w:rStyle w:val="Hyperlink"/>
                </w:rPr>
                <w:t>https://kids.britannica.com/kids/article/Yom-Kippur/353948</w:t>
              </w:r>
            </w:hyperlink>
            <w:r w:rsidR="00F91975">
              <w:t xml:space="preserve">  (Jewish people fast on this annual day of repentance)</w:t>
            </w:r>
            <w:r w:rsidR="002109DD">
              <w:t>; to eat matzah on the first night of Passover</w:t>
            </w:r>
            <w:r w:rsidR="00F91975">
              <w:t xml:space="preserve"> </w:t>
            </w:r>
            <w:hyperlink r:id="rId10" w:history="1">
              <w:r w:rsidR="00F91975" w:rsidRPr="00710364">
                <w:rPr>
                  <w:rStyle w:val="Hyperlink"/>
                </w:rPr>
                <w:t>https://kids.britannica.com/kids/article/Passover/353602</w:t>
              </w:r>
            </w:hyperlink>
            <w:r w:rsidR="00F91975">
              <w:t xml:space="preserve"> </w:t>
            </w:r>
            <w:r w:rsidR="002109DD">
              <w:t xml:space="preserve">; to dwell in a Sukkah for the seven days of Sukkot. </w:t>
            </w:r>
            <w:hyperlink r:id="rId11" w:history="1">
              <w:r w:rsidR="00CC77FE" w:rsidRPr="00710364">
                <w:rPr>
                  <w:rStyle w:val="Hyperlink"/>
                </w:rPr>
                <w:t>https://school-learningzone.co.uk/key_stage_two/ks2_religious_education/ks2_harvest/harvest_ks2.html</w:t>
              </w:r>
            </w:hyperlink>
            <w:r w:rsidR="00CC77FE">
              <w:t xml:space="preserve"> </w:t>
            </w:r>
            <w:r w:rsidR="002109DD">
              <w:t xml:space="preserve">There is one about putting a mezuzah on each door post of the house.  Others relate more to everyday behaviour. They are still part of the covenant with God. </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5BB695CD" w14:textId="77777777" w:rsidR="00466AD7" w:rsidRDefault="008526B2" w:rsidP="00E837F2">
            <w:pPr>
              <w:widowControl w:val="0"/>
              <w:rPr>
                <w:rFonts w:cstheme="minorHAnsi"/>
              </w:rPr>
            </w:pPr>
            <w:r>
              <w:rPr>
                <w:rFonts w:cstheme="minorHAnsi"/>
              </w:rPr>
              <w:t xml:space="preserve">Becoming a son or daughter of the commandments reminds Jewish young people of their responsibilities to live well. </w:t>
            </w:r>
          </w:p>
          <w:p w14:paraId="069DAEF8" w14:textId="77777777" w:rsidR="008526B2" w:rsidRDefault="008526B2" w:rsidP="008526B2">
            <w:pPr>
              <w:pStyle w:val="Header"/>
              <w:tabs>
                <w:tab w:val="clear" w:pos="4680"/>
                <w:tab w:val="clear" w:pos="9360"/>
              </w:tabs>
              <w:rPr>
                <w:rFonts w:cstheme="minorHAnsi"/>
                <w:iCs/>
              </w:rPr>
            </w:pPr>
            <w:r>
              <w:rPr>
                <w:rFonts w:cstheme="minorHAnsi"/>
                <w:iCs/>
              </w:rPr>
              <w:t>Activity</w:t>
            </w:r>
          </w:p>
          <w:p w14:paraId="6A4E1D3C" w14:textId="77777777" w:rsidR="008526B2" w:rsidRDefault="008526B2" w:rsidP="008526B2">
            <w:pPr>
              <w:pStyle w:val="Header"/>
              <w:tabs>
                <w:tab w:val="clear" w:pos="4680"/>
                <w:tab w:val="clear" w:pos="9360"/>
              </w:tabs>
            </w:pPr>
            <w:r>
              <w:lastRenderedPageBreak/>
              <w:t>613 commandments.</w:t>
            </w:r>
          </w:p>
          <w:p w14:paraId="51C46907" w14:textId="77777777" w:rsidR="008526B2" w:rsidRDefault="008526B2" w:rsidP="008526B2">
            <w:pPr>
              <w:pStyle w:val="Header"/>
              <w:tabs>
                <w:tab w:val="clear" w:pos="4680"/>
                <w:tab w:val="clear" w:pos="9360"/>
              </w:tabs>
            </w:pPr>
            <w:r>
              <w:t xml:space="preserve">Some of the commandments relate to the celebration of Jewish festivals, or to the worship and customs in the Temple in Jerusalem. However, several are about everyday behaviour. Even though they are about how to behave towards other people, they are still part of the Jewish people’s covenant relationship with God.  </w:t>
            </w:r>
          </w:p>
          <w:p w14:paraId="76FE1066" w14:textId="77777777" w:rsidR="008526B2" w:rsidRDefault="008526B2" w:rsidP="008526B2">
            <w:pPr>
              <w:pStyle w:val="Header"/>
              <w:tabs>
                <w:tab w:val="clear" w:pos="4680"/>
                <w:tab w:val="clear" w:pos="9360"/>
              </w:tabs>
            </w:pPr>
          </w:p>
          <w:p w14:paraId="0BC8179D" w14:textId="77777777" w:rsidR="008526B2" w:rsidRDefault="008526B2" w:rsidP="008526B2">
            <w:pPr>
              <w:pStyle w:val="Header"/>
              <w:tabs>
                <w:tab w:val="clear" w:pos="4680"/>
                <w:tab w:val="clear" w:pos="9360"/>
              </w:tabs>
            </w:pPr>
            <w:r>
              <w:t xml:space="preserve">Ask pupils, in groups, to discuss the situations on the discussion sheet. </w:t>
            </w:r>
          </w:p>
          <w:p w14:paraId="163E8D92" w14:textId="3D398CEC" w:rsidR="008526B2" w:rsidRDefault="008526B2" w:rsidP="008526B2">
            <w:pPr>
              <w:pStyle w:val="Header"/>
              <w:tabs>
                <w:tab w:val="clear" w:pos="4680"/>
                <w:tab w:val="clear" w:pos="9360"/>
              </w:tabs>
            </w:pPr>
            <w:r>
              <w:t>At the end, ask how a Jewish young person might feel if they didn’t keep some of those commandments after they have had their Bar/Bat Mitzvah ceremony?</w:t>
            </w:r>
            <w:r w:rsidR="00676EEB">
              <w:t xml:space="preserve">  Who are they letting </w:t>
            </w:r>
            <w:r w:rsidR="0076685B">
              <w:t>down if</w:t>
            </w:r>
            <w:r w:rsidR="00676EEB">
              <w:t xml:space="preserve"> they do not live according to the commandments? </w:t>
            </w:r>
          </w:p>
          <w:p w14:paraId="63E006FC" w14:textId="77777777" w:rsidR="00723450" w:rsidRDefault="00723450" w:rsidP="008526B2">
            <w:pPr>
              <w:pStyle w:val="Header"/>
              <w:tabs>
                <w:tab w:val="clear" w:pos="4680"/>
                <w:tab w:val="clear" w:pos="9360"/>
              </w:tabs>
            </w:pPr>
          </w:p>
          <w:p w14:paraId="7002555A" w14:textId="4C348B5C" w:rsidR="00F0290C" w:rsidRDefault="00F0290C" w:rsidP="008526B2">
            <w:pPr>
              <w:pStyle w:val="Header"/>
              <w:tabs>
                <w:tab w:val="clear" w:pos="4680"/>
                <w:tab w:val="clear" w:pos="9360"/>
              </w:tabs>
            </w:pPr>
            <w:r>
              <w:t xml:space="preserve">Pupils may wish to watch again the film from Unit 9 Being open, </w:t>
            </w:r>
            <w:proofErr w:type="gramStart"/>
            <w:r>
              <w:t>honest</w:t>
            </w:r>
            <w:proofErr w:type="gramEnd"/>
            <w:r>
              <w:t xml:space="preserve"> and truthful about a Jewish boy going to buy something from a shop and being given </w:t>
            </w:r>
            <w:r w:rsidR="00E53085">
              <w:t>too much change.</w:t>
            </w:r>
          </w:p>
          <w:p w14:paraId="16D32496" w14:textId="3D2F5201" w:rsidR="00E53085" w:rsidRDefault="00E53085" w:rsidP="008526B2">
            <w:pPr>
              <w:pStyle w:val="Header"/>
              <w:tabs>
                <w:tab w:val="clear" w:pos="4680"/>
                <w:tab w:val="clear" w:pos="9360"/>
              </w:tabs>
            </w:pPr>
          </w:p>
          <w:p w14:paraId="5B69BD17" w14:textId="1072C586" w:rsidR="00E53085" w:rsidRDefault="00E53085" w:rsidP="008526B2">
            <w:pPr>
              <w:pStyle w:val="Header"/>
              <w:tabs>
                <w:tab w:val="clear" w:pos="4680"/>
                <w:tab w:val="clear" w:pos="9360"/>
              </w:tabs>
            </w:pPr>
            <w:r>
              <w:t xml:space="preserve">Why did the boy explain to the shopkeeper what had happened? Might he have made a different decision if he had been </w:t>
            </w:r>
            <w:r w:rsidR="0076685B">
              <w:t>on his</w:t>
            </w:r>
            <w:r>
              <w:t xml:space="preserve"> own? </w:t>
            </w:r>
          </w:p>
          <w:p w14:paraId="2ED73090" w14:textId="106ED563" w:rsidR="00676EEB" w:rsidRDefault="00676EEB" w:rsidP="008526B2">
            <w:pPr>
              <w:pStyle w:val="Header"/>
              <w:tabs>
                <w:tab w:val="clear" w:pos="4680"/>
                <w:tab w:val="clear" w:pos="9360"/>
              </w:tabs>
            </w:pPr>
          </w:p>
          <w:p w14:paraId="06FCFEFA" w14:textId="0AF2E3D5" w:rsidR="00676EEB" w:rsidRDefault="00676EEB" w:rsidP="008526B2">
            <w:pPr>
              <w:pStyle w:val="Header"/>
              <w:tabs>
                <w:tab w:val="clear" w:pos="4680"/>
                <w:tab w:val="clear" w:pos="9360"/>
              </w:tabs>
            </w:pPr>
            <w:r>
              <w:t xml:space="preserve">Question: How do I deal with difficult moral decisions? What do I do when I know I have let myself down? Is it easy to own up? </w:t>
            </w:r>
          </w:p>
          <w:p w14:paraId="69CC0478" w14:textId="60454009" w:rsidR="008526B2" w:rsidRPr="00E837F2" w:rsidRDefault="008526B2" w:rsidP="00E837F2">
            <w:pPr>
              <w:widowControl w:val="0"/>
              <w:rPr>
                <w:rFonts w:cstheme="minorHAnsi"/>
              </w:rPr>
            </w:pPr>
          </w:p>
        </w:tc>
        <w:tc>
          <w:tcPr>
            <w:tcW w:w="4469" w:type="dxa"/>
          </w:tcPr>
          <w:p w14:paraId="6CA2ACCD" w14:textId="0EB093D6" w:rsidR="00676EEB" w:rsidRDefault="00676EEB" w:rsidP="00676EEB">
            <w:r w:rsidRPr="0076685B">
              <w:lastRenderedPageBreak/>
              <w:t>A discussion sheet should have downloaded with this lesson</w:t>
            </w:r>
            <w:r>
              <w:t xml:space="preserve"> </w:t>
            </w:r>
          </w:p>
          <w:p w14:paraId="27244240" w14:textId="350E4BFF" w:rsidR="00E53085" w:rsidRDefault="00E53085" w:rsidP="00676EEB"/>
          <w:p w14:paraId="008638B4" w14:textId="48A592E3" w:rsidR="00E53085" w:rsidRDefault="00310941" w:rsidP="00676EEB">
            <w:r w:rsidRPr="00310941">
              <w:lastRenderedPageBreak/>
              <w:t>KS2_Y5_Unit_10_Su_Wk_02_of_03_R123_613_ Commandments _v2</w:t>
            </w:r>
          </w:p>
          <w:p w14:paraId="225E46E8" w14:textId="15D2E6CF" w:rsidR="00E53085" w:rsidRDefault="00E53085" w:rsidP="00676EEB"/>
          <w:p w14:paraId="56ED5356" w14:textId="69A2F6A9" w:rsidR="00E53085" w:rsidRDefault="00E53085" w:rsidP="00676EEB"/>
          <w:p w14:paraId="2BDDAB3B" w14:textId="71FEB73E" w:rsidR="00E53085" w:rsidRDefault="00E53085" w:rsidP="00676EEB"/>
          <w:p w14:paraId="53C8CA4C" w14:textId="59059A5A" w:rsidR="00E53085" w:rsidRDefault="00E53085" w:rsidP="00676EEB"/>
          <w:p w14:paraId="46FF593E" w14:textId="4D0F849A" w:rsidR="00E53085" w:rsidRDefault="00E53085" w:rsidP="00676EEB"/>
          <w:p w14:paraId="675EE30E" w14:textId="3E398B7E" w:rsidR="00E53085" w:rsidRDefault="00E53085" w:rsidP="00676EEB"/>
          <w:p w14:paraId="40A940D5" w14:textId="3828FFF9" w:rsidR="00E53085" w:rsidRDefault="00E53085" w:rsidP="00676EEB"/>
          <w:p w14:paraId="17F0D012" w14:textId="0C6B0980" w:rsidR="00E53085" w:rsidRDefault="00E53085" w:rsidP="00676EEB"/>
          <w:p w14:paraId="01582781" w14:textId="2DF03597" w:rsidR="00E53085" w:rsidRDefault="00E53085" w:rsidP="00676EEB"/>
          <w:p w14:paraId="73449E65" w14:textId="2A7D8B68" w:rsidR="00E53085" w:rsidRDefault="00E53085" w:rsidP="00676EEB"/>
          <w:p w14:paraId="2D59D6A5" w14:textId="6A8C44D1" w:rsidR="00E53085" w:rsidRDefault="00E53085" w:rsidP="00676EEB"/>
          <w:p w14:paraId="52D45A5E" w14:textId="652AFD05" w:rsidR="00E45867" w:rsidRPr="00E035FA" w:rsidRDefault="00723450" w:rsidP="00E45867">
            <w:pPr>
              <w:widowControl w:val="0"/>
              <w:jc w:val="center"/>
              <w:rPr>
                <w:rFonts w:cstheme="minorHAnsi"/>
              </w:rPr>
            </w:pPr>
            <w:r w:rsidRPr="00723450">
              <w:t>KS2_Y3_Unit_09_Su_Wk_02_of_03_R13_Video_Being_open_honest_truthful_v1.mp4</w:t>
            </w:r>
          </w:p>
        </w:tc>
      </w:tr>
    </w:tbl>
    <w:p w14:paraId="43B38F26" w14:textId="77777777" w:rsidR="00233C9D" w:rsidRDefault="00233C9D" w:rsidP="00233C9D"/>
    <w:sectPr w:rsidR="00233C9D" w:rsidSect="001A4D1A">
      <w:headerReference w:type="default" r:id="rId12"/>
      <w:footerReference w:type="even" r:id="rId13"/>
      <w:footerReference w:type="default" r:id="rId14"/>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7050" w14:textId="77777777" w:rsidR="00632A1C" w:rsidRDefault="00632A1C" w:rsidP="00463FB4">
      <w:r>
        <w:separator/>
      </w:r>
    </w:p>
  </w:endnote>
  <w:endnote w:type="continuationSeparator" w:id="0">
    <w:p w14:paraId="2D6FC243" w14:textId="77777777" w:rsidR="00632A1C" w:rsidRDefault="00632A1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76685B" w:rsidRDefault="0072345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76685B">
          <w:rPr>
            <w:rStyle w:val="PageNumber"/>
            <w:color w:val="262626" w:themeColor="text1" w:themeTint="D9"/>
            <w:sz w:val="16"/>
            <w:szCs w:val="16"/>
          </w:rPr>
          <w:fldChar w:fldCharType="begin"/>
        </w:r>
        <w:r w:rsidR="001A4D1A" w:rsidRPr="0076685B">
          <w:rPr>
            <w:rStyle w:val="PageNumber"/>
            <w:color w:val="262626" w:themeColor="text1" w:themeTint="D9"/>
            <w:sz w:val="16"/>
            <w:szCs w:val="16"/>
          </w:rPr>
          <w:instrText xml:space="preserve"> PAGE </w:instrText>
        </w:r>
        <w:r w:rsidR="001A4D1A" w:rsidRPr="0076685B">
          <w:rPr>
            <w:rStyle w:val="PageNumber"/>
            <w:color w:val="262626" w:themeColor="text1" w:themeTint="D9"/>
            <w:sz w:val="16"/>
            <w:szCs w:val="16"/>
          </w:rPr>
          <w:fldChar w:fldCharType="separate"/>
        </w:r>
        <w:r w:rsidR="001A4D1A" w:rsidRPr="0076685B">
          <w:rPr>
            <w:rStyle w:val="PageNumber"/>
            <w:noProof/>
            <w:color w:val="262626" w:themeColor="text1" w:themeTint="D9"/>
            <w:sz w:val="16"/>
            <w:szCs w:val="16"/>
          </w:rPr>
          <w:t>1</w:t>
        </w:r>
        <w:r w:rsidR="001A4D1A" w:rsidRPr="0076685B">
          <w:rPr>
            <w:rStyle w:val="PageNumber"/>
            <w:color w:val="262626" w:themeColor="text1" w:themeTint="D9"/>
            <w:sz w:val="16"/>
            <w:szCs w:val="16"/>
          </w:rPr>
          <w:fldChar w:fldCharType="end"/>
        </w:r>
      </w:sdtContent>
    </w:sdt>
    <w:r w:rsidR="001A4D1A" w:rsidRPr="0076685B">
      <w:rPr>
        <w:rStyle w:val="PageNumber"/>
        <w:color w:val="262626" w:themeColor="text1" w:themeTint="D9"/>
        <w:sz w:val="16"/>
        <w:szCs w:val="16"/>
      </w:rPr>
      <w:t xml:space="preserve"> of </w:t>
    </w:r>
    <w:r w:rsidR="003812D7" w:rsidRPr="0076685B">
      <w:rPr>
        <w:rStyle w:val="PageNumber"/>
        <w:color w:val="262626" w:themeColor="text1" w:themeTint="D9"/>
        <w:sz w:val="16"/>
        <w:szCs w:val="16"/>
      </w:rPr>
      <w:t>3</w:t>
    </w:r>
  </w:p>
  <w:p w14:paraId="18597E06" w14:textId="5B5ED329" w:rsidR="001A4D1A" w:rsidRDefault="001A4D1A" w:rsidP="001A4D1A">
    <w:pPr>
      <w:pStyle w:val="Footer"/>
      <w:ind w:right="360"/>
    </w:pPr>
    <w:r w:rsidRPr="00E837F2">
      <w:rPr>
        <w:noProof/>
        <w:highlight w:val="yellow"/>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DE2F" w14:textId="77777777" w:rsidR="00632A1C" w:rsidRDefault="00632A1C" w:rsidP="00463FB4">
      <w:r>
        <w:separator/>
      </w:r>
    </w:p>
  </w:footnote>
  <w:footnote w:type="continuationSeparator" w:id="0">
    <w:p w14:paraId="60E6FA46" w14:textId="77777777" w:rsidR="00632A1C" w:rsidRDefault="00632A1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BF3066C"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38109C" w:rsidRPr="0076685B">
      <w:t>KS</w:t>
    </w:r>
    <w:r w:rsidR="00803EAD" w:rsidRPr="0076685B">
      <w:t>2</w:t>
    </w:r>
    <w:r w:rsidR="0038109C" w:rsidRPr="0076685B">
      <w:t>_Y</w:t>
    </w:r>
    <w:r w:rsidR="00041B93" w:rsidRPr="0076685B">
      <w:t>5</w:t>
    </w:r>
    <w:r w:rsidR="0038109C" w:rsidRPr="0076685B">
      <w:t>_Unit_</w:t>
    </w:r>
    <w:r w:rsidR="00041B93" w:rsidRPr="0076685B">
      <w:t>10</w:t>
    </w:r>
    <w:r w:rsidR="008305BE" w:rsidRPr="0076685B">
      <w:t>_</w:t>
    </w:r>
    <w:r w:rsidR="00041B93" w:rsidRPr="0076685B">
      <w:t>Su</w:t>
    </w:r>
    <w:r w:rsidR="0038109C" w:rsidRPr="0076685B">
      <w:t>_Wk_0</w:t>
    </w:r>
    <w:r w:rsidR="00803EAD" w:rsidRPr="0076685B">
      <w:t>2</w:t>
    </w:r>
    <w:r w:rsidR="0038109C" w:rsidRPr="0076685B">
      <w:t>_of_0</w:t>
    </w:r>
    <w:r w:rsidR="00803EAD" w:rsidRPr="0076685B">
      <w:t>3</w:t>
    </w:r>
    <w:r w:rsidR="0038109C" w:rsidRPr="0076685B">
      <w:t>_R</w:t>
    </w:r>
    <w:r w:rsidR="00343B07" w:rsidRPr="0076685B">
      <w:t>1</w:t>
    </w:r>
    <w:r w:rsidR="005A556C" w:rsidRPr="0076685B">
      <w:t>2</w:t>
    </w:r>
    <w:r w:rsidR="00343B07" w:rsidRPr="0076685B">
      <w:t>3</w:t>
    </w:r>
    <w:r w:rsidR="0038109C" w:rsidRPr="0076685B">
      <w:t>_Lesson_Plan_</w:t>
    </w:r>
    <w:r w:rsidR="0076685B">
      <w:t>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7130382">
    <w:abstractNumId w:val="4"/>
  </w:num>
  <w:num w:numId="2" w16cid:durableId="1264070257">
    <w:abstractNumId w:val="3"/>
  </w:num>
  <w:num w:numId="3" w16cid:durableId="1431198280">
    <w:abstractNumId w:val="1"/>
  </w:num>
  <w:num w:numId="4" w16cid:durableId="486631178">
    <w:abstractNumId w:val="0"/>
  </w:num>
  <w:num w:numId="5" w16cid:durableId="2313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41B93"/>
    <w:rsid w:val="00091970"/>
    <w:rsid w:val="000A6861"/>
    <w:rsid w:val="000D0ACA"/>
    <w:rsid w:val="000E4149"/>
    <w:rsid w:val="001316EA"/>
    <w:rsid w:val="00145AD2"/>
    <w:rsid w:val="001A4D1A"/>
    <w:rsid w:val="001C06AB"/>
    <w:rsid w:val="002109DD"/>
    <w:rsid w:val="002332D9"/>
    <w:rsid w:val="00233C9D"/>
    <w:rsid w:val="00260141"/>
    <w:rsid w:val="002E3305"/>
    <w:rsid w:val="002E4E44"/>
    <w:rsid w:val="00310941"/>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55782"/>
    <w:rsid w:val="004572F8"/>
    <w:rsid w:val="00463FB4"/>
    <w:rsid w:val="00466AD7"/>
    <w:rsid w:val="00495956"/>
    <w:rsid w:val="004C0958"/>
    <w:rsid w:val="004E29C5"/>
    <w:rsid w:val="00500193"/>
    <w:rsid w:val="00522A9F"/>
    <w:rsid w:val="00533D7D"/>
    <w:rsid w:val="00536E22"/>
    <w:rsid w:val="00565B82"/>
    <w:rsid w:val="005977B4"/>
    <w:rsid w:val="005A556C"/>
    <w:rsid w:val="005F2878"/>
    <w:rsid w:val="00632A1C"/>
    <w:rsid w:val="00661070"/>
    <w:rsid w:val="00676EEB"/>
    <w:rsid w:val="006965C5"/>
    <w:rsid w:val="006A4AE9"/>
    <w:rsid w:val="006C6718"/>
    <w:rsid w:val="00723450"/>
    <w:rsid w:val="0076685B"/>
    <w:rsid w:val="007A2840"/>
    <w:rsid w:val="007B0734"/>
    <w:rsid w:val="007C0046"/>
    <w:rsid w:val="007C0A7F"/>
    <w:rsid w:val="007C15E9"/>
    <w:rsid w:val="007E743C"/>
    <w:rsid w:val="007F0499"/>
    <w:rsid w:val="00803EAD"/>
    <w:rsid w:val="008046D1"/>
    <w:rsid w:val="00821F2E"/>
    <w:rsid w:val="008252A3"/>
    <w:rsid w:val="008305BE"/>
    <w:rsid w:val="00840B16"/>
    <w:rsid w:val="008526B2"/>
    <w:rsid w:val="008547F5"/>
    <w:rsid w:val="00883787"/>
    <w:rsid w:val="00883E25"/>
    <w:rsid w:val="008B0DC9"/>
    <w:rsid w:val="008E4690"/>
    <w:rsid w:val="008F2972"/>
    <w:rsid w:val="009123D8"/>
    <w:rsid w:val="00995669"/>
    <w:rsid w:val="009A4EC0"/>
    <w:rsid w:val="009C1FC6"/>
    <w:rsid w:val="009F0482"/>
    <w:rsid w:val="00A26176"/>
    <w:rsid w:val="00A27CC2"/>
    <w:rsid w:val="00A55423"/>
    <w:rsid w:val="00A81420"/>
    <w:rsid w:val="00AA0933"/>
    <w:rsid w:val="00AE055E"/>
    <w:rsid w:val="00B53194"/>
    <w:rsid w:val="00B731BC"/>
    <w:rsid w:val="00B8583F"/>
    <w:rsid w:val="00BD581C"/>
    <w:rsid w:val="00BE5EF6"/>
    <w:rsid w:val="00BE733D"/>
    <w:rsid w:val="00C11D63"/>
    <w:rsid w:val="00C33441"/>
    <w:rsid w:val="00C414F7"/>
    <w:rsid w:val="00C62C93"/>
    <w:rsid w:val="00C65F6A"/>
    <w:rsid w:val="00C761DE"/>
    <w:rsid w:val="00C87E23"/>
    <w:rsid w:val="00CA27AF"/>
    <w:rsid w:val="00CC4F65"/>
    <w:rsid w:val="00CC77FE"/>
    <w:rsid w:val="00CE2FAB"/>
    <w:rsid w:val="00CF7548"/>
    <w:rsid w:val="00DB4FD1"/>
    <w:rsid w:val="00DE6C7C"/>
    <w:rsid w:val="00DF7135"/>
    <w:rsid w:val="00E035FA"/>
    <w:rsid w:val="00E064BE"/>
    <w:rsid w:val="00E22489"/>
    <w:rsid w:val="00E45867"/>
    <w:rsid w:val="00E53085"/>
    <w:rsid w:val="00E72F7E"/>
    <w:rsid w:val="00E837F2"/>
    <w:rsid w:val="00E96E63"/>
    <w:rsid w:val="00EB69E1"/>
    <w:rsid w:val="00EB7424"/>
    <w:rsid w:val="00ED6AC0"/>
    <w:rsid w:val="00EE6817"/>
    <w:rsid w:val="00F0290C"/>
    <w:rsid w:val="00F17F89"/>
    <w:rsid w:val="00F23E77"/>
    <w:rsid w:val="00F243FA"/>
    <w:rsid w:val="00F46BE9"/>
    <w:rsid w:val="00F63934"/>
    <w:rsid w:val="00F91975"/>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character" w:styleId="FollowedHyperlink">
    <w:name w:val="FollowedHyperlink"/>
    <w:basedOn w:val="DefaultParagraphFont"/>
    <w:uiPriority w:val="99"/>
    <w:semiHidden/>
    <w:unhideWhenUsed/>
    <w:rsid w:val="00533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tube.co.uk/resource/bat-and-bar-mitzva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learningzone.co.uk/key_stage_two/ks2_religious_education/ks2_harvest/harvest_ks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ids.britannica.com/kids/article/Passover/353602" TargetMode="External"/><Relationship Id="rId4" Type="http://schemas.openxmlformats.org/officeDocument/2006/relationships/settings" Target="settings.xml"/><Relationship Id="rId9" Type="http://schemas.openxmlformats.org/officeDocument/2006/relationships/hyperlink" Target="https://kids.britannica.com/kids/article/Yom-Kippur/353948"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97667-5C3F-7C4E-819B-06CF6EF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797</Words>
  <Characters>4544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Lesson plan</vt:lpstr>
      <vt:lpstr>Disposition: Being accountable and living with integrity	</vt:lpstr>
      <vt:lpstr>    Lesson: Two</vt:lpstr>
      <vt:lpstr>        Question/LO: 	 When am I  responsible for my actions?  What do Jewish people tea</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4</cp:revision>
  <dcterms:created xsi:type="dcterms:W3CDTF">2023-03-02T14:31:00Z</dcterms:created>
  <dcterms:modified xsi:type="dcterms:W3CDTF">2023-03-20T14:58:00Z</dcterms:modified>
</cp:coreProperties>
</file>