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ABC" w:rsidRPr="008106A4" w:rsidRDefault="00197733" w:rsidP="003107ED">
      <w:pPr>
        <w:pStyle w:val="Heading1"/>
        <w:sectPr w:rsidR="00B72ABC" w:rsidRPr="008106A4" w:rsidSect="00C77071">
          <w:headerReference w:type="even" r:id="rId9"/>
          <w:footerReference w:type="default" r:id="rId10"/>
          <w:headerReference w:type="first" r:id="rId11"/>
          <w:pgSz w:w="11906" w:h="16838"/>
          <w:pgMar w:top="720" w:right="720" w:bottom="720" w:left="720" w:header="708" w:footer="283" w:gutter="0"/>
          <w:cols w:space="708"/>
          <w:docGrid w:linePitch="360"/>
        </w:sectPr>
      </w:pPr>
      <w:r w:rsidRPr="008106A4">
        <w:rPr>
          <w:noProof/>
          <w:lang w:eastAsia="en-GB"/>
        </w:rPr>
        <mc:AlternateContent>
          <mc:Choice Requires="wps">
            <w:drawing>
              <wp:anchor distT="0" distB="0" distL="114300" distR="114300" simplePos="0" relativeHeight="251654144" behindDoc="0" locked="0" layoutInCell="1" allowOverlap="1" wp14:anchorId="5946BCA4" wp14:editId="09BFC1E3">
                <wp:simplePos x="0" y="0"/>
                <wp:positionH relativeFrom="margin">
                  <wp:posOffset>-1270</wp:posOffset>
                </wp:positionH>
                <wp:positionV relativeFrom="margin">
                  <wp:posOffset>-200025</wp:posOffset>
                </wp:positionV>
                <wp:extent cx="6677025" cy="44767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6677025" cy="447675"/>
                        </a:xfrm>
                        <a:prstGeom prst="rect">
                          <a:avLst/>
                        </a:prstGeom>
                        <a:solidFill>
                          <a:schemeClr val="accent5">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733" w:rsidRPr="00880FD2" w:rsidRDefault="00880FD2" w:rsidP="008D31F0">
                            <w:pPr>
                              <w:spacing w:after="0"/>
                              <w:rPr>
                                <w:rFonts w:ascii="Tahoma" w:hAnsi="Tahoma" w:cs="Tahoma"/>
                                <w:b/>
                                <w:color w:val="FFFFFF" w:themeColor="background1"/>
                                <w:sz w:val="20"/>
                                <w:szCs w:val="20"/>
                              </w:rPr>
                            </w:pPr>
                            <w:r w:rsidRPr="00880FD2">
                              <w:rPr>
                                <w:rFonts w:ascii="Tahoma" w:hAnsi="Tahoma" w:cs="Tahoma"/>
                                <w:b/>
                                <w:color w:val="FFFFFF" w:themeColor="background1"/>
                                <w:sz w:val="10"/>
                                <w:szCs w:val="10"/>
                              </w:rPr>
                              <w:br/>
                            </w:r>
                            <w:r w:rsidR="00197733" w:rsidRPr="00197733">
                              <w:rPr>
                                <w:rFonts w:ascii="Tahoma" w:hAnsi="Tahoma" w:cs="Tahoma"/>
                                <w:b/>
                                <w:color w:val="FFFFFF" w:themeColor="background1"/>
                                <w:sz w:val="20"/>
                                <w:szCs w:val="20"/>
                              </w:rPr>
                              <w:t xml:space="preserve">EXPECT TO ACHIEVE </w:t>
                            </w:r>
                          </w:p>
                          <w:p w:rsidR="008D31F0" w:rsidRDefault="008D31F0">
                            <w:pPr>
                              <w:rPr>
                                <w:rFonts w:ascii="Tahoma" w:hAnsi="Tahoma" w:cs="Tahoma"/>
                                <w:b/>
                                <w:color w:val="FFFFFF" w:themeColor="background1"/>
                                <w:sz w:val="20"/>
                                <w:szCs w:val="20"/>
                              </w:rPr>
                            </w:pPr>
                          </w:p>
                          <w:p w:rsidR="008D31F0" w:rsidRPr="00197733" w:rsidRDefault="008D31F0">
                            <w:pPr>
                              <w:rPr>
                                <w:rFonts w:ascii="Tahoma" w:hAnsi="Tahoma" w:cs="Tahoma"/>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pt;margin-top:-15.75pt;width:525.75pt;height:35.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" fillcolor="#92cddc [1944]" stroked="f" strokeweight=".5pt">
                <v:textbox>
                  <w:txbxContent>
                    <w:p w:rsidR="00197733" w:rsidRPr="00880FD2" w:rsidRDefault="00880FD2" w:rsidP="008D31F0">
                      <w:pPr>
                        <w:spacing w:after="0"/>
                        <w:rPr>
                          <w:rFonts w:ascii="Tahoma" w:hAnsi="Tahoma" w:cs="Tahoma"/>
                          <w:b/>
                          <w:color w:val="FFFFFF" w:themeColor="background1"/>
                          <w:sz w:val="20"/>
                          <w:szCs w:val="20"/>
                        </w:rPr>
                      </w:pPr>
                      <w:r w:rsidRPr="00880FD2">
                        <w:rPr>
                          <w:rFonts w:ascii="Tahoma" w:hAnsi="Tahoma" w:cs="Tahoma"/>
                          <w:b/>
                          <w:color w:val="FFFFFF" w:themeColor="background1"/>
                          <w:sz w:val="10"/>
                          <w:szCs w:val="10"/>
                        </w:rPr>
                        <w:br/>
                      </w:r>
                      <w:r w:rsidR="00197733" w:rsidRPr="00197733">
                        <w:rPr>
                          <w:rFonts w:ascii="Tahoma" w:hAnsi="Tahoma" w:cs="Tahoma"/>
                          <w:b/>
                          <w:color w:val="FFFFFF" w:themeColor="background1"/>
                          <w:sz w:val="20"/>
                          <w:szCs w:val="20"/>
                        </w:rPr>
                        <w:t xml:space="preserve">EXPECT TO ACHIEVE </w:t>
                      </w:r>
                    </w:p>
                    <w:p w:rsidR="008D31F0" w:rsidRDefault="008D31F0">
                      <w:pPr>
                        <w:rPr>
                          <w:rFonts w:ascii="Tahoma" w:hAnsi="Tahoma" w:cs="Tahoma"/>
                          <w:b/>
                          <w:color w:val="FFFFFF" w:themeColor="background1"/>
                          <w:sz w:val="20"/>
                          <w:szCs w:val="20"/>
                        </w:rPr>
                      </w:pPr>
                    </w:p>
                    <w:p w:rsidR="008D31F0" w:rsidRPr="00197733" w:rsidRDefault="008D31F0">
                      <w:pPr>
                        <w:rPr>
                          <w:rFonts w:ascii="Tahoma" w:hAnsi="Tahoma" w:cs="Tahoma"/>
                          <w:b/>
                          <w:color w:val="FFFFFF" w:themeColor="background1"/>
                          <w:sz w:val="20"/>
                          <w:szCs w:val="20"/>
                        </w:rPr>
                      </w:pPr>
                    </w:p>
                  </w:txbxContent>
                </v:textbox>
                <w10:wrap type="square" anchorx="margin" anchory="margin"/>
              </v:shape>
            </w:pict>
          </mc:Fallback>
        </mc:AlternateContent>
      </w:r>
      <w:r w:rsidRPr="008106A4">
        <w:t xml:space="preserve">The </w:t>
      </w:r>
      <w:r w:rsidR="00AB3CE4" w:rsidRPr="008106A4">
        <w:t>Teach</w:t>
      </w:r>
      <w:r w:rsidR="00084E31" w:rsidRPr="008106A4">
        <w:t xml:space="preserve">ing &amp; </w:t>
      </w:r>
      <w:r w:rsidRPr="008106A4">
        <w:t xml:space="preserve">Learning Academy (TLA) </w:t>
      </w:r>
    </w:p>
    <w:p w:rsidR="00B72ABC" w:rsidRPr="00D96669" w:rsidRDefault="00B206FE" w:rsidP="003107ED">
      <w:pPr>
        <w:pStyle w:val="Heading2"/>
      </w:pPr>
      <w:r w:rsidRPr="00D96669">
        <w:lastRenderedPageBreak/>
        <w:t>WHAT IS THE TLA?</w:t>
      </w:r>
    </w:p>
    <w:p w:rsidR="00C777DC" w:rsidRPr="00DB4524" w:rsidRDefault="00A12263" w:rsidP="004A5179">
      <w:pPr>
        <w:spacing w:after="0"/>
        <w:rPr>
          <w:rFonts w:ascii="Tahoma" w:hAnsi="Tahoma" w:cs="Tahoma"/>
          <w:sz w:val="21"/>
          <w:szCs w:val="21"/>
        </w:rPr>
      </w:pPr>
      <w:r>
        <w:rPr>
          <w:rFonts w:ascii="Tahoma" w:hAnsi="Tahoma" w:cs="Tahoma"/>
        </w:rPr>
        <w:br/>
      </w:r>
      <w:r w:rsidR="004A5179" w:rsidRPr="00DB4524">
        <w:rPr>
          <w:rFonts w:ascii="Tahoma" w:hAnsi="Tahoma" w:cs="Tahoma"/>
          <w:sz w:val="21"/>
          <w:szCs w:val="21"/>
        </w:rPr>
        <w:t xml:space="preserve">The TLA is a professional membership organisation which provides a range of learning opportunities through a professional development framework. </w:t>
      </w:r>
      <w:r w:rsidR="005C03CD" w:rsidRPr="00DB4524">
        <w:rPr>
          <w:rFonts w:ascii="Tahoma" w:hAnsi="Tahoma" w:cs="Tahoma"/>
          <w:sz w:val="21"/>
          <w:szCs w:val="21"/>
        </w:rPr>
        <w:t>It</w:t>
      </w:r>
      <w:r w:rsidR="004A5179" w:rsidRPr="00DB4524">
        <w:rPr>
          <w:rFonts w:ascii="Tahoma" w:hAnsi="Tahoma" w:cs="Tahoma"/>
          <w:sz w:val="21"/>
          <w:szCs w:val="21"/>
        </w:rPr>
        <w:t xml:space="preserve"> is designed for those studying/ wor</w:t>
      </w:r>
      <w:bookmarkStart w:id="0" w:name="_GoBack"/>
      <w:bookmarkEnd w:id="0"/>
      <w:r w:rsidR="004A5179" w:rsidRPr="00DB4524">
        <w:rPr>
          <w:rFonts w:ascii="Tahoma" w:hAnsi="Tahoma" w:cs="Tahoma"/>
          <w:sz w:val="21"/>
          <w:szCs w:val="21"/>
        </w:rPr>
        <w:t>king within education at all stages and across the educational workforce</w:t>
      </w:r>
      <w:r w:rsidR="00F163F4" w:rsidRPr="00DB4524">
        <w:rPr>
          <w:rFonts w:ascii="Tahoma" w:hAnsi="Tahoma" w:cs="Tahoma"/>
          <w:sz w:val="21"/>
          <w:szCs w:val="21"/>
        </w:rPr>
        <w:t xml:space="preserve"> (teachers, teaching assistants, administrative staff, etc.)</w:t>
      </w:r>
      <w:r w:rsidR="004A5179" w:rsidRPr="00DB4524">
        <w:rPr>
          <w:rFonts w:ascii="Tahoma" w:hAnsi="Tahoma" w:cs="Tahoma"/>
          <w:sz w:val="21"/>
          <w:szCs w:val="21"/>
        </w:rPr>
        <w:t xml:space="preserve"> The framework supports individual learning and/ or institutional improvement, by participants reflecting on their learning</w:t>
      </w:r>
      <w:r w:rsidR="004A5179" w:rsidRPr="00DB4524">
        <w:rPr>
          <w:rFonts w:ascii="Tahoma" w:hAnsi="Tahoma" w:cs="Tahoma"/>
          <w:i/>
          <w:sz w:val="21"/>
          <w:szCs w:val="21"/>
        </w:rPr>
        <w:t xml:space="preserve"> </w:t>
      </w:r>
      <w:r w:rsidR="004A5179" w:rsidRPr="00DB4524">
        <w:rPr>
          <w:rFonts w:ascii="Tahoma" w:hAnsi="Tahoma" w:cs="Tahoma"/>
          <w:sz w:val="21"/>
          <w:szCs w:val="21"/>
        </w:rPr>
        <w:t xml:space="preserve">in a chosen focus area and writing this up as a project. Projects and good practice can be disseminated across peers/ colleagues/ institutions and nationally via our website: </w:t>
      </w:r>
      <w:hyperlink r:id="rId12" w:history="1">
        <w:r w:rsidR="004A5179" w:rsidRPr="00DB4524">
          <w:rPr>
            <w:rStyle w:val="Hyperlink"/>
            <w:rFonts w:ascii="Tahoma" w:hAnsi="Tahoma" w:cs="Tahoma"/>
            <w:sz w:val="21"/>
            <w:szCs w:val="21"/>
          </w:rPr>
          <w:t>www.tla.ac.uk</w:t>
        </w:r>
      </w:hyperlink>
      <w:r w:rsidR="004A5179" w:rsidRPr="00DB4524">
        <w:rPr>
          <w:rFonts w:ascii="Tahoma" w:hAnsi="Tahoma" w:cs="Tahoma"/>
          <w:sz w:val="21"/>
          <w:szCs w:val="21"/>
        </w:rPr>
        <w:t xml:space="preserve">. </w:t>
      </w:r>
    </w:p>
    <w:p w:rsidR="00C777DC" w:rsidRPr="00DB4524" w:rsidRDefault="00C777DC" w:rsidP="004A5179">
      <w:pPr>
        <w:spacing w:after="0"/>
        <w:rPr>
          <w:rFonts w:ascii="Tahoma" w:hAnsi="Tahoma" w:cs="Tahoma"/>
          <w:sz w:val="21"/>
          <w:szCs w:val="21"/>
        </w:rPr>
      </w:pPr>
    </w:p>
    <w:p w:rsidR="00C777DC" w:rsidRPr="00DB4524" w:rsidRDefault="004A5179" w:rsidP="004A5179">
      <w:pPr>
        <w:spacing w:after="0"/>
        <w:rPr>
          <w:rFonts w:ascii="Tahoma" w:hAnsi="Tahoma" w:cs="Tahoma"/>
          <w:sz w:val="21"/>
          <w:szCs w:val="21"/>
          <w:lang w:val="en"/>
        </w:rPr>
      </w:pPr>
      <w:r w:rsidRPr="00DB4524">
        <w:rPr>
          <w:rFonts w:ascii="Tahoma" w:hAnsi="Tahoma" w:cs="Tahoma"/>
          <w:sz w:val="21"/>
          <w:szCs w:val="21"/>
        </w:rPr>
        <w:t>The TLA has been commended as a highly successful professional development framework with a range of common positive impacts for institutional improvement (NFER, 2009). The TLA is now managed by a consortium of higher education institutions. Newman University is the TLA provider within the West Midlands.</w:t>
      </w:r>
      <w:r w:rsidR="00C777DC" w:rsidRPr="00DB4524">
        <w:rPr>
          <w:rFonts w:ascii="Tahoma" w:hAnsi="Tahoma" w:cs="Tahoma"/>
          <w:sz w:val="21"/>
          <w:szCs w:val="21"/>
          <w:lang w:val="en"/>
        </w:rPr>
        <w:t xml:space="preserve"> </w:t>
      </w:r>
    </w:p>
    <w:p w:rsidR="001006DA" w:rsidRPr="009C0390" w:rsidRDefault="001006DA" w:rsidP="001006DA">
      <w:pPr>
        <w:spacing w:after="0"/>
        <w:rPr>
          <w:rFonts w:ascii="Lucida Sans Unicode" w:hAnsi="Lucida Sans Unicode" w:cs="Lucida Sans Unicode"/>
          <w:b/>
          <w:color w:val="31849B" w:themeColor="accent5" w:themeShade="BF"/>
          <w:sz w:val="14"/>
          <w:szCs w:val="14"/>
        </w:rPr>
      </w:pPr>
    </w:p>
    <w:p w:rsidR="00C777DC" w:rsidRDefault="00C777DC" w:rsidP="00B72ABC">
      <w:pPr>
        <w:spacing w:after="0"/>
        <w:rPr>
          <w:rFonts w:ascii="Tahoma" w:hAnsi="Tahoma" w:cs="Tahoma"/>
          <w:b/>
          <w:color w:val="31849B" w:themeColor="accent5" w:themeShade="BF"/>
          <w:szCs w:val="24"/>
        </w:rPr>
      </w:pPr>
    </w:p>
    <w:p w:rsidR="00DB4524" w:rsidRDefault="00DB4524" w:rsidP="00B72ABC">
      <w:pPr>
        <w:spacing w:after="0"/>
        <w:rPr>
          <w:rFonts w:ascii="Tahoma" w:hAnsi="Tahoma" w:cs="Tahoma"/>
          <w:b/>
          <w:color w:val="31849B" w:themeColor="accent5" w:themeShade="BF"/>
          <w:szCs w:val="24"/>
        </w:rPr>
      </w:pPr>
      <w:r w:rsidRPr="00DB4524">
        <w:rPr>
          <w:noProof/>
          <w:sz w:val="21"/>
          <w:szCs w:val="21"/>
          <w:lang w:eastAsia="en-GB"/>
        </w:rPr>
        <w:drawing>
          <wp:anchor distT="0" distB="288290" distL="288290" distR="114300" simplePos="0" relativeHeight="251655168" behindDoc="1" locked="0" layoutInCell="1" allowOverlap="1" wp14:anchorId="38AB601B" wp14:editId="2192CCEB">
            <wp:simplePos x="0" y="0"/>
            <wp:positionH relativeFrom="margin">
              <wp:posOffset>-19050</wp:posOffset>
            </wp:positionH>
            <wp:positionV relativeFrom="margin">
              <wp:posOffset>5600700</wp:posOffset>
            </wp:positionV>
            <wp:extent cx="3238500" cy="1943100"/>
            <wp:effectExtent l="19050" t="19050" r="19050" b="19050"/>
            <wp:wrapSquare wrapText="bothSides"/>
            <wp:docPr id="5" name="Picture 5" descr="Classroom setting" title="Classroo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an_Cover065 - Students in Room T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19431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C777DC" w:rsidRDefault="00C777DC" w:rsidP="00B72ABC">
      <w:pPr>
        <w:spacing w:after="0"/>
        <w:rPr>
          <w:rFonts w:ascii="Tahoma" w:hAnsi="Tahoma" w:cs="Tahoma"/>
          <w:b/>
          <w:color w:val="31849B" w:themeColor="accent5" w:themeShade="BF"/>
          <w:szCs w:val="24"/>
        </w:rPr>
      </w:pPr>
    </w:p>
    <w:p w:rsidR="004D6C0B" w:rsidRDefault="00DB4524" w:rsidP="00B72ABC">
      <w:pPr>
        <w:spacing w:after="0"/>
        <w:rPr>
          <w:rFonts w:ascii="Tahoma" w:hAnsi="Tahoma" w:cs="Tahoma"/>
          <w:b/>
          <w:color w:val="31849B" w:themeColor="accent5" w:themeShade="BF"/>
          <w:szCs w:val="24"/>
        </w:rPr>
      </w:pPr>
      <w:r w:rsidRPr="00C777DC">
        <w:rPr>
          <w:rFonts w:ascii="Lucida Sans Unicode" w:hAnsi="Lucida Sans Unicode" w:cs="Lucida Sans Unicode"/>
          <w:b/>
          <w:noProof/>
          <w:color w:val="31849B" w:themeColor="accent5" w:themeShade="BF"/>
          <w:sz w:val="24"/>
          <w:szCs w:val="24"/>
          <w:lang w:eastAsia="en-GB"/>
        </w:rPr>
        <w:drawing>
          <wp:anchor distT="0" distB="0" distL="114300" distR="114300" simplePos="0" relativeHeight="251657216" behindDoc="0" locked="0" layoutInCell="1" allowOverlap="1" wp14:anchorId="17CC166F" wp14:editId="0B85699C">
            <wp:simplePos x="0" y="0"/>
            <wp:positionH relativeFrom="margin">
              <wp:posOffset>-14605</wp:posOffset>
            </wp:positionH>
            <wp:positionV relativeFrom="margin">
              <wp:posOffset>8569960</wp:posOffset>
            </wp:positionV>
            <wp:extent cx="1403985" cy="1012825"/>
            <wp:effectExtent l="0" t="0" r="5715" b="0"/>
            <wp:wrapSquare wrapText="bothSides"/>
            <wp:docPr id="8" name="Picture 8" descr="Teaching and learning academy" title="Teaching and learning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 Logo FU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3985" cy="1012825"/>
                    </a:xfrm>
                    <a:prstGeom prst="rect">
                      <a:avLst/>
                    </a:prstGeom>
                  </pic:spPr>
                </pic:pic>
              </a:graphicData>
            </a:graphic>
            <wp14:sizeRelH relativeFrom="margin">
              <wp14:pctWidth>0</wp14:pctWidth>
            </wp14:sizeRelH>
            <wp14:sizeRelV relativeFrom="margin">
              <wp14:pctHeight>0</wp14:pctHeight>
            </wp14:sizeRelV>
          </wp:anchor>
        </w:drawing>
      </w:r>
    </w:p>
    <w:p w:rsidR="004D6C0B" w:rsidRDefault="004D6C0B" w:rsidP="00B72ABC">
      <w:pPr>
        <w:spacing w:after="0"/>
        <w:rPr>
          <w:rFonts w:ascii="Tahoma" w:hAnsi="Tahoma" w:cs="Tahoma"/>
          <w:b/>
          <w:color w:val="31849B" w:themeColor="accent5" w:themeShade="BF"/>
          <w:szCs w:val="24"/>
        </w:rPr>
      </w:pPr>
    </w:p>
    <w:p w:rsidR="00DB4524" w:rsidRDefault="00DB4524" w:rsidP="00B72ABC">
      <w:pPr>
        <w:spacing w:after="0"/>
        <w:rPr>
          <w:rFonts w:ascii="Tahoma" w:hAnsi="Tahoma" w:cs="Tahoma"/>
          <w:b/>
          <w:color w:val="31849B" w:themeColor="accent5" w:themeShade="BF"/>
          <w:szCs w:val="24"/>
        </w:rPr>
      </w:pPr>
    </w:p>
    <w:p w:rsidR="00DB4524" w:rsidRDefault="00DB4524" w:rsidP="00B72ABC">
      <w:pPr>
        <w:spacing w:after="0"/>
        <w:rPr>
          <w:rFonts w:ascii="Tahoma" w:hAnsi="Tahoma" w:cs="Tahoma"/>
          <w:b/>
          <w:color w:val="31849B" w:themeColor="accent5" w:themeShade="BF"/>
          <w:szCs w:val="24"/>
        </w:rPr>
      </w:pPr>
    </w:p>
    <w:p w:rsidR="00DB4524" w:rsidRDefault="00DB4524" w:rsidP="00B72ABC">
      <w:pPr>
        <w:spacing w:after="0"/>
        <w:rPr>
          <w:rFonts w:ascii="Tahoma" w:hAnsi="Tahoma" w:cs="Tahoma"/>
          <w:b/>
          <w:color w:val="31849B" w:themeColor="accent5" w:themeShade="BF"/>
          <w:szCs w:val="24"/>
        </w:rPr>
      </w:pPr>
    </w:p>
    <w:p w:rsidR="00DB4524" w:rsidRDefault="00DB4524" w:rsidP="00B72ABC">
      <w:pPr>
        <w:spacing w:after="0"/>
        <w:rPr>
          <w:rFonts w:ascii="Tahoma" w:hAnsi="Tahoma" w:cs="Tahoma"/>
          <w:b/>
          <w:color w:val="31849B" w:themeColor="accent5" w:themeShade="BF"/>
          <w:szCs w:val="24"/>
        </w:rPr>
      </w:pPr>
    </w:p>
    <w:p w:rsidR="00DB4524" w:rsidRDefault="00DB4524" w:rsidP="00B72ABC">
      <w:pPr>
        <w:spacing w:after="0"/>
        <w:rPr>
          <w:rFonts w:ascii="Tahoma" w:hAnsi="Tahoma" w:cs="Tahoma"/>
          <w:b/>
          <w:color w:val="31849B" w:themeColor="accent5" w:themeShade="BF"/>
          <w:szCs w:val="24"/>
        </w:rPr>
      </w:pPr>
    </w:p>
    <w:p w:rsidR="004D6C0B" w:rsidRDefault="004D6C0B" w:rsidP="00B72ABC">
      <w:pPr>
        <w:spacing w:after="0"/>
        <w:rPr>
          <w:rFonts w:ascii="Tahoma" w:hAnsi="Tahoma" w:cs="Tahoma"/>
          <w:b/>
          <w:color w:val="31849B" w:themeColor="accent5" w:themeShade="BF"/>
          <w:szCs w:val="24"/>
        </w:rPr>
      </w:pPr>
    </w:p>
    <w:p w:rsidR="004D6C0B" w:rsidRDefault="004D6C0B" w:rsidP="00B72ABC">
      <w:pPr>
        <w:spacing w:after="0"/>
        <w:rPr>
          <w:rFonts w:ascii="Tahoma" w:hAnsi="Tahoma" w:cs="Tahoma"/>
          <w:b/>
          <w:color w:val="31849B" w:themeColor="accent5" w:themeShade="BF"/>
          <w:szCs w:val="24"/>
        </w:rPr>
      </w:pPr>
    </w:p>
    <w:p w:rsidR="00C777DC" w:rsidRDefault="00C777DC" w:rsidP="003107ED">
      <w:pPr>
        <w:pStyle w:val="Heading2"/>
      </w:pPr>
      <w:r w:rsidRPr="00C777DC">
        <w:t>MEMBERSHIP</w:t>
      </w:r>
    </w:p>
    <w:p w:rsidR="004D6C0B" w:rsidRPr="00C777DC" w:rsidRDefault="004D6C0B" w:rsidP="00B72ABC">
      <w:pPr>
        <w:spacing w:after="0"/>
        <w:rPr>
          <w:rFonts w:ascii="Tahoma" w:hAnsi="Tahoma" w:cs="Tahoma"/>
          <w:b/>
          <w:color w:val="31849B" w:themeColor="accent5" w:themeShade="BF"/>
          <w:szCs w:val="24"/>
        </w:rPr>
      </w:pPr>
    </w:p>
    <w:p w:rsidR="004A5179" w:rsidRPr="00DB4524" w:rsidRDefault="004A5179" w:rsidP="00AE7356">
      <w:pPr>
        <w:spacing w:after="0"/>
        <w:rPr>
          <w:rFonts w:ascii="Tahoma" w:hAnsi="Tahoma" w:cs="Tahoma"/>
          <w:sz w:val="21"/>
          <w:szCs w:val="21"/>
        </w:rPr>
      </w:pPr>
      <w:r w:rsidRPr="00DB4524">
        <w:rPr>
          <w:rFonts w:ascii="Tahoma" w:hAnsi="Tahoma" w:cs="Tahoma"/>
          <w:sz w:val="21"/>
          <w:szCs w:val="21"/>
          <w:lang w:val="en"/>
        </w:rPr>
        <w:t xml:space="preserve">Gaining </w:t>
      </w:r>
      <w:r w:rsidRPr="00DB4524">
        <w:rPr>
          <w:rFonts w:ascii="Tahoma" w:hAnsi="Tahoma" w:cs="Tahoma"/>
          <w:sz w:val="21"/>
          <w:szCs w:val="21"/>
        </w:rPr>
        <w:t xml:space="preserve">national professional recognition </w:t>
      </w:r>
      <w:r w:rsidRPr="00DB4524">
        <w:rPr>
          <w:rFonts w:ascii="Tahoma" w:hAnsi="Tahoma" w:cs="Tahoma"/>
          <w:sz w:val="21"/>
          <w:szCs w:val="21"/>
          <w:lang w:val="en"/>
        </w:rPr>
        <w:t>contributes towards the professionalisation of those studying/ working within education by conferring the status of:</w:t>
      </w:r>
    </w:p>
    <w:p w:rsidR="00D96669" w:rsidRPr="00DB4524" w:rsidRDefault="00D96669" w:rsidP="00D96669">
      <w:pPr>
        <w:spacing w:after="0"/>
        <w:ind w:left="720"/>
        <w:rPr>
          <w:rFonts w:ascii="Tahoma" w:hAnsi="Tahoma" w:cs="Tahoma"/>
          <w:sz w:val="21"/>
          <w:szCs w:val="21"/>
        </w:rPr>
      </w:pPr>
    </w:p>
    <w:p w:rsidR="009C0390" w:rsidRPr="00DB4524" w:rsidRDefault="004A5179" w:rsidP="004A5179">
      <w:pPr>
        <w:spacing w:after="0"/>
        <w:rPr>
          <w:rFonts w:ascii="Tahoma" w:hAnsi="Tahoma" w:cs="Tahoma"/>
          <w:sz w:val="21"/>
          <w:szCs w:val="21"/>
          <w:lang w:val="en"/>
        </w:rPr>
      </w:pPr>
      <w:r w:rsidRPr="00DB4524">
        <w:rPr>
          <w:rFonts w:ascii="Tahoma" w:hAnsi="Tahoma" w:cs="Tahoma"/>
          <w:b/>
          <w:sz w:val="21"/>
          <w:szCs w:val="21"/>
          <w:u w:val="single"/>
          <w:lang w:val="en"/>
        </w:rPr>
        <w:t>Associate Member of the TLA (AMTLA)</w:t>
      </w:r>
      <w:r w:rsidRPr="00DB4524">
        <w:rPr>
          <w:rFonts w:ascii="Tahoma" w:hAnsi="Tahoma" w:cs="Tahoma"/>
          <w:sz w:val="21"/>
          <w:szCs w:val="21"/>
          <w:lang w:val="en"/>
        </w:rPr>
        <w:t xml:space="preserve"> for</w:t>
      </w:r>
      <w:r w:rsidR="00AE7356" w:rsidRPr="00DB4524">
        <w:rPr>
          <w:rFonts w:ascii="Tahoma" w:hAnsi="Tahoma" w:cs="Tahoma"/>
          <w:sz w:val="21"/>
          <w:szCs w:val="21"/>
          <w:lang w:val="en"/>
        </w:rPr>
        <w:t xml:space="preserve"> those completing Recognition 1.</w:t>
      </w:r>
    </w:p>
    <w:p w:rsidR="004A5179" w:rsidRPr="00DB4524" w:rsidRDefault="004A5179" w:rsidP="004A5179">
      <w:pPr>
        <w:spacing w:after="0"/>
        <w:rPr>
          <w:rFonts w:ascii="Tahoma" w:hAnsi="Tahoma" w:cs="Tahoma"/>
          <w:sz w:val="21"/>
          <w:szCs w:val="21"/>
          <w:u w:val="single"/>
          <w:lang w:val="en"/>
        </w:rPr>
      </w:pPr>
      <w:r w:rsidRPr="00DB4524">
        <w:rPr>
          <w:rFonts w:ascii="Tahoma" w:hAnsi="Tahoma" w:cs="Tahoma"/>
          <w:b/>
          <w:sz w:val="21"/>
          <w:szCs w:val="21"/>
          <w:u w:val="single"/>
          <w:lang w:val="en"/>
        </w:rPr>
        <w:t>Member of the TLA (MTLA)</w:t>
      </w:r>
      <w:r w:rsidRPr="00DB4524">
        <w:rPr>
          <w:rFonts w:ascii="Tahoma" w:hAnsi="Tahoma" w:cs="Tahoma"/>
          <w:sz w:val="21"/>
          <w:szCs w:val="21"/>
          <w:lang w:val="en"/>
        </w:rPr>
        <w:t xml:space="preserve"> for those completing Recognition 2 </w:t>
      </w:r>
      <w:r w:rsidR="005C03CD" w:rsidRPr="00DB4524">
        <w:rPr>
          <w:rFonts w:ascii="Tahoma" w:hAnsi="Tahoma" w:cs="Tahoma"/>
          <w:sz w:val="21"/>
          <w:szCs w:val="21"/>
          <w:lang w:val="en"/>
        </w:rPr>
        <w:t>alongside academic credits</w:t>
      </w:r>
      <w:r w:rsidR="00AE7356" w:rsidRPr="00DB4524">
        <w:rPr>
          <w:rFonts w:ascii="Tahoma" w:hAnsi="Tahoma" w:cs="Tahoma"/>
          <w:sz w:val="21"/>
          <w:szCs w:val="21"/>
          <w:lang w:val="en"/>
        </w:rPr>
        <w:t>.</w:t>
      </w:r>
    </w:p>
    <w:p w:rsidR="004A5179" w:rsidRPr="00DB4524" w:rsidRDefault="004A5179" w:rsidP="004A5179">
      <w:pPr>
        <w:spacing w:after="0"/>
        <w:rPr>
          <w:rFonts w:ascii="Tahoma" w:hAnsi="Tahoma" w:cs="Tahoma"/>
          <w:sz w:val="21"/>
          <w:szCs w:val="21"/>
          <w:lang w:val="en"/>
        </w:rPr>
      </w:pPr>
      <w:r w:rsidRPr="00DB4524">
        <w:rPr>
          <w:rFonts w:ascii="Tahoma" w:hAnsi="Tahoma" w:cs="Tahoma"/>
          <w:b/>
          <w:sz w:val="21"/>
          <w:szCs w:val="21"/>
          <w:u w:val="single"/>
          <w:lang w:val="en"/>
        </w:rPr>
        <w:t>Fellow of the TLA (FTLA)</w:t>
      </w:r>
      <w:r w:rsidRPr="00DB4524">
        <w:rPr>
          <w:rFonts w:ascii="Tahoma" w:hAnsi="Tahoma" w:cs="Tahoma"/>
          <w:sz w:val="21"/>
          <w:szCs w:val="21"/>
          <w:lang w:val="en"/>
        </w:rPr>
        <w:t xml:space="preserve"> for </w:t>
      </w:r>
      <w:r w:rsidR="003C6DFB" w:rsidRPr="00DB4524">
        <w:rPr>
          <w:rFonts w:ascii="Tahoma" w:hAnsi="Tahoma" w:cs="Tahoma"/>
          <w:sz w:val="21"/>
          <w:szCs w:val="21"/>
          <w:lang w:val="en"/>
        </w:rPr>
        <w:t>certificated TLA Leaders</w:t>
      </w:r>
      <w:r w:rsidRPr="00DB4524">
        <w:rPr>
          <w:rFonts w:ascii="Tahoma" w:hAnsi="Tahoma" w:cs="Tahoma"/>
          <w:sz w:val="21"/>
          <w:szCs w:val="21"/>
          <w:lang w:val="en"/>
        </w:rPr>
        <w:t xml:space="preserve"> who support others to complete projects</w:t>
      </w:r>
      <w:r w:rsidR="008209AA" w:rsidRPr="00DB4524">
        <w:rPr>
          <w:rFonts w:ascii="Tahoma" w:hAnsi="Tahoma" w:cs="Tahoma"/>
          <w:sz w:val="21"/>
          <w:szCs w:val="21"/>
          <w:lang w:val="en"/>
        </w:rPr>
        <w:t xml:space="preserve">. Contact </w:t>
      </w:r>
      <w:hyperlink r:id="rId15" w:history="1">
        <w:r w:rsidR="008209AA" w:rsidRPr="00DB4524">
          <w:rPr>
            <w:rStyle w:val="Hyperlink"/>
            <w:rFonts w:ascii="Tahoma" w:hAnsi="Tahoma" w:cs="Tahoma"/>
            <w:sz w:val="21"/>
            <w:szCs w:val="21"/>
            <w:lang w:val="en"/>
          </w:rPr>
          <w:t>tla@newman.ac.uk</w:t>
        </w:r>
      </w:hyperlink>
      <w:r w:rsidR="008209AA" w:rsidRPr="00DB4524">
        <w:rPr>
          <w:rFonts w:ascii="Tahoma" w:hAnsi="Tahoma" w:cs="Tahoma"/>
          <w:sz w:val="21"/>
          <w:szCs w:val="21"/>
          <w:lang w:val="en"/>
        </w:rPr>
        <w:t xml:space="preserve"> for further details</w:t>
      </w:r>
      <w:r w:rsidR="00AE7356" w:rsidRPr="00DB4524">
        <w:rPr>
          <w:rFonts w:ascii="Tahoma" w:hAnsi="Tahoma" w:cs="Tahoma"/>
          <w:sz w:val="21"/>
          <w:szCs w:val="21"/>
          <w:lang w:val="en"/>
        </w:rPr>
        <w:t>.</w:t>
      </w:r>
    </w:p>
    <w:p w:rsidR="00C777DC" w:rsidRPr="00DB4524" w:rsidRDefault="00C777DC" w:rsidP="003107ED">
      <w:pPr>
        <w:pStyle w:val="Heading2"/>
      </w:pPr>
      <w:r w:rsidRPr="00DB4524">
        <w:t>BENEFITS</w:t>
      </w:r>
    </w:p>
    <w:p w:rsidR="00CC2F04" w:rsidRPr="00DB4524" w:rsidRDefault="00CC2F04" w:rsidP="00C777DC">
      <w:pPr>
        <w:spacing w:after="0"/>
        <w:rPr>
          <w:rFonts w:ascii="Tahoma" w:hAnsi="Tahoma" w:cs="Tahoma"/>
          <w:b/>
          <w:color w:val="31849B" w:themeColor="accent5" w:themeShade="BF"/>
          <w:sz w:val="21"/>
          <w:szCs w:val="21"/>
        </w:rPr>
      </w:pPr>
    </w:p>
    <w:p w:rsidR="006A6640" w:rsidRPr="00DB4524" w:rsidRDefault="001006DA" w:rsidP="00AE7356">
      <w:pPr>
        <w:pStyle w:val="ListParagraph"/>
        <w:numPr>
          <w:ilvl w:val="0"/>
          <w:numId w:val="7"/>
        </w:numPr>
        <w:spacing w:after="0"/>
        <w:rPr>
          <w:rFonts w:ascii="Tahoma" w:hAnsi="Tahoma" w:cs="Tahoma"/>
          <w:sz w:val="21"/>
          <w:szCs w:val="21"/>
          <w:lang w:val="en"/>
        </w:rPr>
      </w:pPr>
      <w:r w:rsidRPr="00DB4524">
        <w:rPr>
          <w:rFonts w:ascii="Tahoma" w:hAnsi="Tahoma" w:cs="Tahoma"/>
          <w:sz w:val="21"/>
          <w:szCs w:val="21"/>
          <w:lang w:val="en"/>
        </w:rPr>
        <w:t>Provides national recognition of your commitment to education</w:t>
      </w:r>
      <w:r w:rsidR="00C777DC" w:rsidRPr="00DB4524">
        <w:rPr>
          <w:rFonts w:ascii="Tahoma" w:hAnsi="Tahoma" w:cs="Tahoma"/>
          <w:sz w:val="21"/>
          <w:szCs w:val="21"/>
          <w:lang w:val="en"/>
        </w:rPr>
        <w:t>.</w:t>
      </w:r>
    </w:p>
    <w:p w:rsidR="00A71F27" w:rsidRPr="00DB4524" w:rsidRDefault="00CC2F04" w:rsidP="00AE7356">
      <w:pPr>
        <w:pStyle w:val="ListParagraph"/>
        <w:numPr>
          <w:ilvl w:val="0"/>
          <w:numId w:val="7"/>
        </w:numPr>
        <w:spacing w:after="0"/>
        <w:rPr>
          <w:rFonts w:ascii="Tahoma" w:hAnsi="Tahoma" w:cs="Tahoma"/>
          <w:sz w:val="21"/>
          <w:szCs w:val="21"/>
        </w:rPr>
      </w:pPr>
      <w:r w:rsidRPr="00DB4524">
        <w:rPr>
          <w:rFonts w:ascii="Tahoma" w:hAnsi="Tahoma" w:cs="Tahoma"/>
          <w:sz w:val="21"/>
          <w:szCs w:val="21"/>
          <w:lang w:val="en"/>
        </w:rPr>
        <w:t>Enhances your</w:t>
      </w:r>
      <w:r w:rsidR="004A5179" w:rsidRPr="00DB4524">
        <w:rPr>
          <w:rFonts w:ascii="Tahoma" w:hAnsi="Tahoma" w:cs="Tahoma"/>
          <w:sz w:val="21"/>
          <w:szCs w:val="21"/>
          <w:lang w:val="en"/>
        </w:rPr>
        <w:t xml:space="preserve"> </w:t>
      </w:r>
      <w:r w:rsidR="005C03CD" w:rsidRPr="00DB4524">
        <w:rPr>
          <w:rFonts w:ascii="Tahoma" w:hAnsi="Tahoma" w:cs="Tahoma"/>
          <w:sz w:val="21"/>
          <w:szCs w:val="21"/>
          <w:lang w:val="en"/>
        </w:rPr>
        <w:t xml:space="preserve">career development. </w:t>
      </w:r>
    </w:p>
    <w:p w:rsidR="004A5179" w:rsidRPr="00DB4524" w:rsidRDefault="00CC2F04" w:rsidP="00AE7356">
      <w:pPr>
        <w:pStyle w:val="ListParagraph"/>
        <w:numPr>
          <w:ilvl w:val="0"/>
          <w:numId w:val="7"/>
        </w:numPr>
        <w:spacing w:after="0"/>
        <w:rPr>
          <w:rFonts w:ascii="Tahoma" w:hAnsi="Tahoma" w:cs="Tahoma"/>
          <w:sz w:val="21"/>
          <w:szCs w:val="21"/>
        </w:rPr>
      </w:pPr>
      <w:r w:rsidRPr="00DB4524">
        <w:rPr>
          <w:rFonts w:ascii="Tahoma" w:hAnsi="Tahoma" w:cs="Tahoma"/>
          <w:sz w:val="21"/>
          <w:szCs w:val="21"/>
          <w:lang w:val="en"/>
        </w:rPr>
        <w:t>Broadens</w:t>
      </w:r>
      <w:r w:rsidR="004A5179" w:rsidRPr="00DB4524">
        <w:rPr>
          <w:rFonts w:ascii="Tahoma" w:hAnsi="Tahoma" w:cs="Tahoma"/>
          <w:sz w:val="21"/>
          <w:szCs w:val="21"/>
          <w:lang w:val="en"/>
        </w:rPr>
        <w:t xml:space="preserve"> your skills, knowledge and understanding</w:t>
      </w:r>
      <w:r w:rsidR="00C777DC" w:rsidRPr="00DB4524">
        <w:rPr>
          <w:rFonts w:ascii="Tahoma" w:hAnsi="Tahoma" w:cs="Tahoma"/>
          <w:sz w:val="21"/>
          <w:szCs w:val="21"/>
          <w:lang w:val="en"/>
        </w:rPr>
        <w:t>.</w:t>
      </w:r>
    </w:p>
    <w:p w:rsidR="004A5179" w:rsidRPr="00DB4524" w:rsidRDefault="00CC2F04" w:rsidP="00AE7356">
      <w:pPr>
        <w:pStyle w:val="ListParagraph"/>
        <w:numPr>
          <w:ilvl w:val="0"/>
          <w:numId w:val="7"/>
        </w:numPr>
        <w:spacing w:after="0"/>
        <w:rPr>
          <w:rFonts w:ascii="Tahoma" w:hAnsi="Tahoma" w:cs="Tahoma"/>
          <w:sz w:val="21"/>
          <w:szCs w:val="21"/>
        </w:rPr>
      </w:pPr>
      <w:r w:rsidRPr="00DB4524">
        <w:rPr>
          <w:rFonts w:ascii="Tahoma" w:hAnsi="Tahoma" w:cs="Tahoma"/>
          <w:sz w:val="21"/>
          <w:szCs w:val="21"/>
          <w:lang w:val="en"/>
        </w:rPr>
        <w:t>Enhances</w:t>
      </w:r>
      <w:r w:rsidR="004A5179" w:rsidRPr="00DB4524">
        <w:rPr>
          <w:rFonts w:ascii="Tahoma" w:hAnsi="Tahoma" w:cs="Tahoma"/>
          <w:sz w:val="21"/>
          <w:szCs w:val="21"/>
          <w:lang w:val="en"/>
        </w:rPr>
        <w:t xml:space="preserve"> professional confidence and professional language with which to articulate practice</w:t>
      </w:r>
      <w:r w:rsidR="00C777DC" w:rsidRPr="00DB4524">
        <w:rPr>
          <w:rFonts w:ascii="Tahoma" w:hAnsi="Tahoma" w:cs="Tahoma"/>
          <w:sz w:val="21"/>
          <w:szCs w:val="21"/>
          <w:lang w:val="en"/>
        </w:rPr>
        <w:t>.</w:t>
      </w:r>
    </w:p>
    <w:p w:rsidR="004A5179" w:rsidRPr="00DB4524" w:rsidRDefault="004A5179" w:rsidP="00AE7356">
      <w:pPr>
        <w:pStyle w:val="ListParagraph"/>
        <w:numPr>
          <w:ilvl w:val="0"/>
          <w:numId w:val="7"/>
        </w:numPr>
        <w:spacing w:after="0"/>
        <w:rPr>
          <w:rFonts w:ascii="Tahoma" w:hAnsi="Tahoma" w:cs="Tahoma"/>
          <w:sz w:val="21"/>
          <w:szCs w:val="21"/>
        </w:rPr>
      </w:pPr>
      <w:r w:rsidRPr="00DB4524">
        <w:rPr>
          <w:rFonts w:ascii="Tahoma" w:hAnsi="Tahoma" w:cs="Tahoma"/>
          <w:sz w:val="21"/>
          <w:szCs w:val="21"/>
          <w:lang w:val="en"/>
        </w:rPr>
        <w:t>Encourages innovation through practice-based research and enquiry</w:t>
      </w:r>
      <w:r w:rsidR="00C777DC" w:rsidRPr="00DB4524">
        <w:rPr>
          <w:rFonts w:ascii="Tahoma" w:hAnsi="Tahoma" w:cs="Tahoma"/>
          <w:sz w:val="21"/>
          <w:szCs w:val="21"/>
          <w:lang w:val="en"/>
        </w:rPr>
        <w:t>.</w:t>
      </w:r>
    </w:p>
    <w:p w:rsidR="004A5179" w:rsidRPr="00DB4524" w:rsidRDefault="004A5179" w:rsidP="00AE7356">
      <w:pPr>
        <w:pStyle w:val="ListParagraph"/>
        <w:numPr>
          <w:ilvl w:val="0"/>
          <w:numId w:val="7"/>
        </w:numPr>
        <w:spacing w:after="0"/>
        <w:rPr>
          <w:rFonts w:ascii="Tahoma" w:hAnsi="Tahoma" w:cs="Tahoma"/>
          <w:sz w:val="21"/>
          <w:szCs w:val="21"/>
        </w:rPr>
      </w:pPr>
      <w:r w:rsidRPr="00DB4524">
        <w:rPr>
          <w:rFonts w:ascii="Tahoma" w:hAnsi="Tahoma" w:cs="Tahoma"/>
          <w:sz w:val="21"/>
          <w:szCs w:val="21"/>
        </w:rPr>
        <w:t>Membership is free and enables you to access a wide range of excellent resources and to see past completed projects</w:t>
      </w:r>
      <w:r w:rsidR="00C777DC" w:rsidRPr="00DB4524">
        <w:rPr>
          <w:rFonts w:ascii="Tahoma" w:hAnsi="Tahoma" w:cs="Tahoma"/>
          <w:sz w:val="21"/>
          <w:szCs w:val="21"/>
        </w:rPr>
        <w:t>.</w:t>
      </w:r>
    </w:p>
    <w:p w:rsidR="004A5179" w:rsidRPr="00DB4524" w:rsidRDefault="004A5179" w:rsidP="00AE7356">
      <w:pPr>
        <w:pStyle w:val="ListParagraph"/>
        <w:numPr>
          <w:ilvl w:val="0"/>
          <w:numId w:val="7"/>
        </w:numPr>
        <w:spacing w:after="0"/>
        <w:rPr>
          <w:rFonts w:ascii="Tahoma" w:hAnsi="Tahoma" w:cs="Tahoma"/>
          <w:sz w:val="21"/>
          <w:szCs w:val="21"/>
        </w:rPr>
      </w:pPr>
      <w:r w:rsidRPr="00DB4524">
        <w:rPr>
          <w:rFonts w:ascii="Tahoma" w:hAnsi="Tahoma" w:cs="Tahoma"/>
          <w:sz w:val="21"/>
          <w:szCs w:val="21"/>
        </w:rPr>
        <w:t>A personalised, cost-effective approach towards practice-based learning and professional development</w:t>
      </w:r>
      <w:r w:rsidR="00C777DC" w:rsidRPr="00DB4524">
        <w:rPr>
          <w:rFonts w:ascii="Tahoma" w:hAnsi="Tahoma" w:cs="Tahoma"/>
          <w:sz w:val="21"/>
          <w:szCs w:val="21"/>
        </w:rPr>
        <w:t>.</w:t>
      </w:r>
    </w:p>
    <w:p w:rsidR="00C777DC" w:rsidRPr="00DB4524" w:rsidRDefault="00C777DC" w:rsidP="00AE7356">
      <w:pPr>
        <w:pStyle w:val="ListParagraph"/>
        <w:numPr>
          <w:ilvl w:val="0"/>
          <w:numId w:val="7"/>
        </w:numPr>
        <w:spacing w:after="0"/>
        <w:rPr>
          <w:rFonts w:ascii="Tahoma" w:hAnsi="Tahoma" w:cs="Tahoma"/>
          <w:sz w:val="21"/>
          <w:szCs w:val="21"/>
        </w:rPr>
      </w:pPr>
      <w:r w:rsidRPr="00DB4524">
        <w:rPr>
          <w:rFonts w:ascii="Tahoma" w:hAnsi="Tahoma" w:cs="Tahoma"/>
          <w:sz w:val="21"/>
          <w:szCs w:val="21"/>
        </w:rPr>
        <w:t>Successful completion</w:t>
      </w:r>
      <w:r w:rsidR="00CC2F04" w:rsidRPr="00DB4524">
        <w:rPr>
          <w:rFonts w:ascii="Tahoma" w:hAnsi="Tahoma" w:cs="Tahoma"/>
          <w:sz w:val="21"/>
          <w:szCs w:val="21"/>
        </w:rPr>
        <w:t xml:space="preserve"> can be used against undergraduate or postgraduate modules to reduce fees and study time for further qualifications.</w:t>
      </w:r>
    </w:p>
    <w:p w:rsidR="00FC04AE" w:rsidRPr="00DB4524" w:rsidRDefault="00FF524F" w:rsidP="001415EB">
      <w:pPr>
        <w:pStyle w:val="ListParagraph"/>
        <w:numPr>
          <w:ilvl w:val="0"/>
          <w:numId w:val="7"/>
        </w:numPr>
        <w:spacing w:after="0"/>
        <w:rPr>
          <w:rFonts w:ascii="Tahoma" w:hAnsi="Tahoma" w:cs="Tahoma"/>
          <w:b/>
          <w:sz w:val="21"/>
          <w:szCs w:val="21"/>
        </w:rPr>
      </w:pPr>
      <w:r w:rsidRPr="00DB4524">
        <w:rPr>
          <w:rFonts w:ascii="Tahoma" w:hAnsi="Tahoma" w:cs="Tahoma"/>
          <w:sz w:val="21"/>
          <w:szCs w:val="21"/>
          <w:lang w:val="en"/>
        </w:rPr>
        <w:t>There are n</w:t>
      </w:r>
      <w:r w:rsidR="004A5179" w:rsidRPr="00DB4524">
        <w:rPr>
          <w:rFonts w:ascii="Tahoma" w:hAnsi="Tahoma" w:cs="Tahoma"/>
          <w:sz w:val="21"/>
          <w:szCs w:val="21"/>
          <w:lang w:val="en"/>
        </w:rPr>
        <w:t>o deadlines</w:t>
      </w:r>
      <w:r w:rsidRPr="00DB4524">
        <w:rPr>
          <w:rFonts w:ascii="Tahoma" w:hAnsi="Tahoma" w:cs="Tahoma"/>
          <w:sz w:val="21"/>
          <w:szCs w:val="21"/>
          <w:lang w:val="en"/>
        </w:rPr>
        <w:t xml:space="preserve"> to complete the process.</w:t>
      </w:r>
    </w:p>
    <w:p w:rsidR="00A12263" w:rsidRDefault="00A12263" w:rsidP="001006DA">
      <w:pPr>
        <w:spacing w:after="0"/>
        <w:rPr>
          <w:rFonts w:ascii="Lucida Sans Unicode" w:hAnsi="Lucida Sans Unicode" w:cs="Lucida Sans Unicode"/>
          <w:b/>
          <w:color w:val="31849B" w:themeColor="accent5" w:themeShade="BF"/>
          <w:sz w:val="24"/>
          <w:szCs w:val="24"/>
        </w:rPr>
      </w:pPr>
    </w:p>
    <w:p w:rsidR="009C0390" w:rsidRDefault="00DB4524" w:rsidP="001006DA">
      <w:pPr>
        <w:spacing w:after="0"/>
        <w:rPr>
          <w:rFonts w:ascii="Lucida Sans Unicode" w:hAnsi="Lucida Sans Unicode" w:cs="Lucida Sans Unicode"/>
          <w:b/>
          <w:color w:val="31849B" w:themeColor="accent5" w:themeShade="BF"/>
          <w:sz w:val="24"/>
          <w:szCs w:val="24"/>
        </w:rPr>
      </w:pPr>
      <w:r w:rsidRPr="00C777DC">
        <w:rPr>
          <w:rFonts w:ascii="Lucida Sans Unicode" w:hAnsi="Lucida Sans Unicode" w:cs="Lucida Sans Unicode"/>
          <w:b/>
          <w:noProof/>
          <w:color w:val="31849B" w:themeColor="accent5" w:themeShade="BF"/>
          <w:sz w:val="24"/>
          <w:szCs w:val="24"/>
          <w:lang w:eastAsia="en-GB"/>
        </w:rPr>
        <w:drawing>
          <wp:anchor distT="0" distB="0" distL="114300" distR="114300" simplePos="0" relativeHeight="251659264" behindDoc="1" locked="0" layoutInCell="1" allowOverlap="1" wp14:anchorId="18312B83" wp14:editId="315F1004">
            <wp:simplePos x="0" y="0"/>
            <wp:positionH relativeFrom="margin">
              <wp:posOffset>4839970</wp:posOffset>
            </wp:positionH>
            <wp:positionV relativeFrom="margin">
              <wp:posOffset>8571230</wp:posOffset>
            </wp:positionV>
            <wp:extent cx="1850390" cy="899795"/>
            <wp:effectExtent l="0" t="0" r="0" b="0"/>
            <wp:wrapNone/>
            <wp:docPr id="11" name="Picture 11" descr="Newman University Birmingham" title="Newman University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an University Logo 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0390" cy="899795"/>
                    </a:xfrm>
                    <a:prstGeom prst="rect">
                      <a:avLst/>
                    </a:prstGeom>
                  </pic:spPr>
                </pic:pic>
              </a:graphicData>
            </a:graphic>
            <wp14:sizeRelH relativeFrom="margin">
              <wp14:pctWidth>0</wp14:pctWidth>
            </wp14:sizeRelH>
            <wp14:sizeRelV relativeFrom="margin">
              <wp14:pctHeight>0</wp14:pctHeight>
            </wp14:sizeRelV>
          </wp:anchor>
        </w:drawing>
      </w:r>
    </w:p>
    <w:p w:rsidR="00C777DC" w:rsidRDefault="00C777DC" w:rsidP="001006DA">
      <w:pPr>
        <w:spacing w:after="0"/>
        <w:rPr>
          <w:rFonts w:ascii="Lucida Sans Unicode" w:hAnsi="Lucida Sans Unicode" w:cs="Lucida Sans Unicode"/>
          <w:b/>
          <w:color w:val="31849B" w:themeColor="accent5" w:themeShade="BF"/>
          <w:sz w:val="24"/>
          <w:szCs w:val="24"/>
        </w:rPr>
      </w:pPr>
    </w:p>
    <w:p w:rsidR="00C777DC" w:rsidRDefault="00C777DC" w:rsidP="001006DA">
      <w:pPr>
        <w:spacing w:after="0"/>
        <w:rPr>
          <w:rFonts w:ascii="Tahoma" w:hAnsi="Tahoma" w:cs="Tahoma"/>
          <w:b/>
          <w:color w:val="31849B" w:themeColor="accent5" w:themeShade="BF"/>
          <w:szCs w:val="24"/>
        </w:rPr>
      </w:pPr>
    </w:p>
    <w:p w:rsidR="00C777DC" w:rsidRDefault="00C777DC" w:rsidP="001006DA">
      <w:pPr>
        <w:spacing w:after="0"/>
        <w:rPr>
          <w:rFonts w:ascii="Tahoma" w:hAnsi="Tahoma" w:cs="Tahoma"/>
          <w:b/>
          <w:color w:val="31849B" w:themeColor="accent5" w:themeShade="BF"/>
          <w:szCs w:val="24"/>
        </w:rPr>
      </w:pPr>
    </w:p>
    <w:p w:rsidR="00C777DC" w:rsidRDefault="00C777DC" w:rsidP="001006DA">
      <w:pPr>
        <w:spacing w:after="0"/>
        <w:rPr>
          <w:rFonts w:ascii="Tahoma" w:hAnsi="Tahoma" w:cs="Tahoma"/>
          <w:b/>
          <w:color w:val="31849B" w:themeColor="accent5" w:themeShade="BF"/>
          <w:szCs w:val="24"/>
        </w:rPr>
      </w:pPr>
    </w:p>
    <w:p w:rsidR="001006DA" w:rsidRDefault="001006DA" w:rsidP="003107ED">
      <w:pPr>
        <w:pStyle w:val="Heading2"/>
      </w:pPr>
      <w:r w:rsidRPr="00C777DC">
        <w:lastRenderedPageBreak/>
        <w:t>WHAT NEXT?</w:t>
      </w:r>
    </w:p>
    <w:p w:rsidR="00CC2F04" w:rsidRPr="00C777DC" w:rsidRDefault="00CC2F04" w:rsidP="001006DA">
      <w:pPr>
        <w:spacing w:after="0"/>
        <w:rPr>
          <w:rFonts w:ascii="Tahoma" w:hAnsi="Tahoma" w:cs="Tahoma"/>
          <w:b/>
          <w:color w:val="31849B" w:themeColor="accent5" w:themeShade="BF"/>
          <w:szCs w:val="24"/>
        </w:rPr>
      </w:pPr>
    </w:p>
    <w:p w:rsidR="004357EB" w:rsidRPr="008106A4" w:rsidRDefault="004357EB" w:rsidP="00AE7356">
      <w:pPr>
        <w:pStyle w:val="ListParagraph"/>
        <w:numPr>
          <w:ilvl w:val="0"/>
          <w:numId w:val="8"/>
        </w:numPr>
        <w:rPr>
          <w:rFonts w:ascii="Tahoma" w:hAnsi="Tahoma" w:cs="Tahoma"/>
          <w:sz w:val="21"/>
          <w:szCs w:val="21"/>
        </w:rPr>
      </w:pPr>
      <w:r w:rsidRPr="008106A4">
        <w:rPr>
          <w:rFonts w:ascii="Tahoma" w:hAnsi="Tahoma" w:cs="Tahoma"/>
          <w:sz w:val="21"/>
          <w:szCs w:val="21"/>
        </w:rPr>
        <w:t xml:space="preserve">If you would like to roll out the TLA across your institution, please request TLA Leader training by emailing </w:t>
      </w:r>
      <w:hyperlink r:id="rId17" w:history="1">
        <w:r w:rsidRPr="008106A4">
          <w:rPr>
            <w:rStyle w:val="Hyperlink"/>
            <w:rFonts w:ascii="Tahoma" w:hAnsi="Tahoma" w:cs="Tahoma"/>
            <w:sz w:val="21"/>
            <w:szCs w:val="21"/>
          </w:rPr>
          <w:t>tla@newman.ac.uk</w:t>
        </w:r>
      </w:hyperlink>
      <w:r w:rsidRPr="008106A4">
        <w:rPr>
          <w:rFonts w:ascii="Tahoma" w:hAnsi="Tahoma" w:cs="Tahoma"/>
          <w:sz w:val="21"/>
          <w:szCs w:val="21"/>
        </w:rPr>
        <w:t>. The cost of this is £250pp and certifies you as a TLA Leader</w:t>
      </w:r>
      <w:r w:rsidR="00C777DC" w:rsidRPr="008106A4">
        <w:rPr>
          <w:rFonts w:ascii="Tahoma" w:hAnsi="Tahoma" w:cs="Tahoma"/>
          <w:sz w:val="21"/>
          <w:szCs w:val="21"/>
        </w:rPr>
        <w:t>.</w:t>
      </w:r>
    </w:p>
    <w:p w:rsidR="004357EB" w:rsidRPr="008106A4" w:rsidRDefault="004357EB" w:rsidP="00AE7356">
      <w:pPr>
        <w:pStyle w:val="ListParagraph"/>
        <w:numPr>
          <w:ilvl w:val="0"/>
          <w:numId w:val="8"/>
        </w:numPr>
        <w:rPr>
          <w:rFonts w:ascii="Tahoma" w:hAnsi="Tahoma" w:cs="Tahoma"/>
          <w:sz w:val="21"/>
          <w:szCs w:val="21"/>
        </w:rPr>
      </w:pPr>
      <w:r w:rsidRPr="008106A4">
        <w:rPr>
          <w:rFonts w:ascii="Lucida Sans Unicode" w:hAnsi="Lucida Sans Unicode" w:cs="Lucida Sans Unicode"/>
          <w:noProof/>
          <w:color w:val="31849B" w:themeColor="accent5" w:themeShade="BF"/>
          <w:sz w:val="21"/>
          <w:szCs w:val="21"/>
          <w:lang w:eastAsia="en-GB"/>
        </w:rPr>
        <mc:AlternateContent>
          <mc:Choice Requires="wps">
            <w:drawing>
              <wp:anchor distT="0" distB="0" distL="114300" distR="114300" simplePos="0" relativeHeight="251656192" behindDoc="0" locked="0" layoutInCell="1" allowOverlap="1" wp14:anchorId="26F6319C" wp14:editId="4DDA0470">
                <wp:simplePos x="0" y="0"/>
                <wp:positionH relativeFrom="margin">
                  <wp:posOffset>0</wp:posOffset>
                </wp:positionH>
                <wp:positionV relativeFrom="margin">
                  <wp:posOffset>-175895</wp:posOffset>
                </wp:positionV>
                <wp:extent cx="6696075" cy="44767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6696075" cy="447675"/>
                        </a:xfrm>
                        <a:prstGeom prst="rect">
                          <a:avLst/>
                        </a:prstGeom>
                        <a:solidFill>
                          <a:srgbClr val="4BACC6">
                            <a:lumMod val="60000"/>
                            <a:lumOff val="40000"/>
                          </a:srgbClr>
                        </a:solidFill>
                        <a:ln w="6350">
                          <a:noFill/>
                        </a:ln>
                        <a:effectLst/>
                      </wps:spPr>
                      <wps:txbx>
                        <w:txbxContent>
                          <w:p w:rsidR="004357EB" w:rsidRPr="00A12263" w:rsidRDefault="004357EB" w:rsidP="004357EB">
                            <w:pPr>
                              <w:spacing w:after="0"/>
                              <w:rPr>
                                <w:rFonts w:ascii="Tahoma" w:hAnsi="Tahoma" w:cs="Tahoma"/>
                                <w:b/>
                                <w:color w:val="FFFFFF" w:themeColor="background1"/>
                                <w:sz w:val="10"/>
                                <w:szCs w:val="10"/>
                              </w:rPr>
                            </w:pPr>
                          </w:p>
                          <w:p w:rsidR="004357EB" w:rsidRPr="00197733" w:rsidRDefault="004357EB" w:rsidP="004357EB">
                            <w:pPr>
                              <w:spacing w:after="0"/>
                              <w:rPr>
                                <w:rFonts w:ascii="Tahoma" w:hAnsi="Tahoma" w:cs="Tahoma"/>
                                <w:b/>
                                <w:color w:val="FFFFFF" w:themeColor="background1"/>
                                <w:sz w:val="20"/>
                                <w:szCs w:val="20"/>
                              </w:rPr>
                            </w:pPr>
                            <w:r>
                              <w:rPr>
                                <w:rFonts w:ascii="Tahoma" w:hAnsi="Tahoma" w:cs="Tahoma"/>
                                <w:b/>
                                <w:color w:val="FFFFFF" w:themeColor="background1"/>
                                <w:sz w:val="20"/>
                                <w:szCs w:val="20"/>
                              </w:rPr>
                              <w:t>EXPECT TO ACHIEVE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0;margin-top:-13.85pt;width:527.25pt;height:35.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" fillcolor="#93cddd" stroked="f" strokeweight=".5pt">
                <v:textbox>
                  <w:txbxContent>
                    <w:p w:rsidR="004357EB" w:rsidRPr="00A12263" w:rsidRDefault="004357EB" w:rsidP="004357EB">
                      <w:pPr>
                        <w:spacing w:after="0"/>
                        <w:rPr>
                          <w:rFonts w:ascii="Tahoma" w:hAnsi="Tahoma" w:cs="Tahoma"/>
                          <w:b/>
                          <w:color w:val="FFFFFF" w:themeColor="background1"/>
                          <w:sz w:val="10"/>
                          <w:szCs w:val="10"/>
                        </w:rPr>
                      </w:pPr>
                    </w:p>
                    <w:p w:rsidR="004357EB" w:rsidRPr="00197733" w:rsidRDefault="004357EB" w:rsidP="004357EB">
                      <w:pPr>
                        <w:spacing w:after="0"/>
                        <w:rPr>
                          <w:rFonts w:ascii="Tahoma" w:hAnsi="Tahoma" w:cs="Tahoma"/>
                          <w:b/>
                          <w:color w:val="FFFFFF" w:themeColor="background1"/>
                          <w:sz w:val="20"/>
                          <w:szCs w:val="20"/>
                        </w:rPr>
                      </w:pPr>
                      <w:r>
                        <w:rPr>
                          <w:rFonts w:ascii="Tahoma" w:hAnsi="Tahoma" w:cs="Tahoma"/>
                          <w:b/>
                          <w:color w:val="FFFFFF" w:themeColor="background1"/>
                          <w:sz w:val="20"/>
                          <w:szCs w:val="20"/>
                        </w:rPr>
                        <w:t>EXPECT TO ACHIEVE</w:t>
                      </w:r>
                    </w:p>
                  </w:txbxContent>
                </v:textbox>
                <w10:wrap type="square" anchorx="margin" anchory="margin"/>
              </v:shape>
            </w:pict>
          </mc:Fallback>
        </mc:AlternateContent>
      </w:r>
      <w:r w:rsidRPr="008106A4">
        <w:rPr>
          <w:rFonts w:ascii="Tahoma" w:hAnsi="Tahoma" w:cs="Tahoma"/>
          <w:sz w:val="21"/>
          <w:szCs w:val="21"/>
        </w:rPr>
        <w:t xml:space="preserve">Request the Recognition 1 or 2 writing frame by emailing </w:t>
      </w:r>
      <w:hyperlink r:id="rId18" w:history="1">
        <w:r w:rsidRPr="008106A4">
          <w:rPr>
            <w:rStyle w:val="Hyperlink"/>
            <w:rFonts w:ascii="Tahoma" w:hAnsi="Tahoma" w:cs="Tahoma"/>
            <w:sz w:val="21"/>
            <w:szCs w:val="21"/>
          </w:rPr>
          <w:t>tla@newman.ac.uk</w:t>
        </w:r>
      </w:hyperlink>
      <w:r w:rsidRPr="008106A4">
        <w:rPr>
          <w:rFonts w:ascii="Tahoma" w:hAnsi="Tahoma" w:cs="Tahoma"/>
          <w:sz w:val="21"/>
          <w:szCs w:val="21"/>
        </w:rPr>
        <w:t>. This includes guidance and verification criteria</w:t>
      </w:r>
      <w:r w:rsidR="00C777DC" w:rsidRPr="008106A4">
        <w:rPr>
          <w:rFonts w:ascii="Tahoma" w:hAnsi="Tahoma" w:cs="Tahoma"/>
          <w:sz w:val="21"/>
          <w:szCs w:val="21"/>
        </w:rPr>
        <w:t>.</w:t>
      </w:r>
    </w:p>
    <w:p w:rsidR="001006DA" w:rsidRPr="008106A4" w:rsidRDefault="001006DA" w:rsidP="00AE7356">
      <w:pPr>
        <w:pStyle w:val="ListParagraph"/>
        <w:numPr>
          <w:ilvl w:val="0"/>
          <w:numId w:val="8"/>
        </w:numPr>
        <w:rPr>
          <w:rFonts w:ascii="Tahoma" w:hAnsi="Tahoma" w:cs="Tahoma"/>
          <w:sz w:val="21"/>
          <w:szCs w:val="21"/>
        </w:rPr>
      </w:pPr>
      <w:r w:rsidRPr="008106A4">
        <w:rPr>
          <w:rFonts w:ascii="Tahoma" w:hAnsi="Tahoma" w:cs="Tahoma"/>
          <w:sz w:val="21"/>
          <w:szCs w:val="21"/>
        </w:rPr>
        <w:t>Complete the project and check it meets all verification criteria</w:t>
      </w:r>
      <w:r w:rsidR="00C777DC" w:rsidRPr="008106A4">
        <w:rPr>
          <w:rFonts w:ascii="Tahoma" w:hAnsi="Tahoma" w:cs="Tahoma"/>
          <w:sz w:val="21"/>
          <w:szCs w:val="21"/>
        </w:rPr>
        <w:t>.</w:t>
      </w:r>
    </w:p>
    <w:p w:rsidR="001006DA" w:rsidRPr="008106A4" w:rsidRDefault="001006DA" w:rsidP="00AE7356">
      <w:pPr>
        <w:pStyle w:val="ListParagraph"/>
        <w:numPr>
          <w:ilvl w:val="0"/>
          <w:numId w:val="8"/>
        </w:numPr>
        <w:rPr>
          <w:rFonts w:ascii="Tahoma" w:hAnsi="Tahoma" w:cs="Tahoma"/>
          <w:sz w:val="21"/>
          <w:szCs w:val="21"/>
        </w:rPr>
      </w:pPr>
      <w:r w:rsidRPr="008106A4">
        <w:rPr>
          <w:rFonts w:ascii="Tahoma" w:hAnsi="Tahoma" w:cs="Tahoma"/>
          <w:sz w:val="21"/>
          <w:szCs w:val="21"/>
        </w:rPr>
        <w:t xml:space="preserve">Submit the completed project to </w:t>
      </w:r>
      <w:hyperlink r:id="rId19" w:history="1">
        <w:r w:rsidRPr="008106A4">
          <w:rPr>
            <w:rStyle w:val="Hyperlink"/>
            <w:rFonts w:ascii="Tahoma" w:hAnsi="Tahoma" w:cs="Tahoma"/>
            <w:sz w:val="21"/>
            <w:szCs w:val="21"/>
          </w:rPr>
          <w:t>tla@newman.ac.uk</w:t>
        </w:r>
      </w:hyperlink>
      <w:r w:rsidRPr="008106A4">
        <w:rPr>
          <w:rFonts w:ascii="Tahoma" w:hAnsi="Tahoma" w:cs="Tahoma"/>
          <w:sz w:val="21"/>
          <w:szCs w:val="21"/>
        </w:rPr>
        <w:t xml:space="preserve"> for verification</w:t>
      </w:r>
      <w:r w:rsidR="00C777DC" w:rsidRPr="008106A4">
        <w:rPr>
          <w:rFonts w:ascii="Tahoma" w:hAnsi="Tahoma" w:cs="Tahoma"/>
          <w:sz w:val="21"/>
          <w:szCs w:val="21"/>
        </w:rPr>
        <w:t>.</w:t>
      </w:r>
    </w:p>
    <w:p w:rsidR="001006DA" w:rsidRPr="008106A4" w:rsidRDefault="009C1289" w:rsidP="00AE7356">
      <w:pPr>
        <w:pStyle w:val="ListParagraph"/>
        <w:numPr>
          <w:ilvl w:val="0"/>
          <w:numId w:val="8"/>
        </w:numPr>
        <w:rPr>
          <w:rFonts w:ascii="Tahoma" w:hAnsi="Tahoma" w:cs="Tahoma"/>
          <w:sz w:val="21"/>
          <w:szCs w:val="21"/>
        </w:rPr>
      </w:pPr>
      <w:r w:rsidRPr="008106A4">
        <w:rPr>
          <w:rFonts w:ascii="Tahoma" w:hAnsi="Tahoma" w:cs="Tahoma"/>
          <w:sz w:val="21"/>
          <w:szCs w:val="21"/>
        </w:rPr>
        <w:t>£15</w:t>
      </w:r>
      <w:r w:rsidR="001006DA" w:rsidRPr="008106A4">
        <w:rPr>
          <w:rFonts w:ascii="Tahoma" w:hAnsi="Tahoma" w:cs="Tahoma"/>
          <w:sz w:val="21"/>
          <w:szCs w:val="21"/>
        </w:rPr>
        <w:t>0 will be charged per project. If you wish to pay in instalments please state this when submitting your project for verification</w:t>
      </w:r>
      <w:r w:rsidR="00C777DC" w:rsidRPr="008106A4">
        <w:rPr>
          <w:rFonts w:ascii="Tahoma" w:hAnsi="Tahoma" w:cs="Tahoma"/>
          <w:sz w:val="21"/>
          <w:szCs w:val="21"/>
        </w:rPr>
        <w:t>.</w:t>
      </w:r>
    </w:p>
    <w:p w:rsidR="001006DA" w:rsidRPr="008106A4" w:rsidRDefault="001006DA" w:rsidP="00AE7356">
      <w:pPr>
        <w:pStyle w:val="ListParagraph"/>
        <w:numPr>
          <w:ilvl w:val="0"/>
          <w:numId w:val="8"/>
        </w:numPr>
        <w:rPr>
          <w:rFonts w:ascii="Tahoma" w:hAnsi="Tahoma" w:cs="Tahoma"/>
          <w:sz w:val="21"/>
          <w:szCs w:val="21"/>
        </w:rPr>
      </w:pPr>
      <w:r w:rsidRPr="008106A4">
        <w:rPr>
          <w:rFonts w:ascii="Tahoma" w:hAnsi="Tahoma" w:cs="Tahoma"/>
          <w:sz w:val="21"/>
          <w:szCs w:val="21"/>
        </w:rPr>
        <w:t>Verification takes place within 3 weeks</w:t>
      </w:r>
      <w:r w:rsidR="00C777DC" w:rsidRPr="008106A4">
        <w:rPr>
          <w:rFonts w:ascii="Tahoma" w:hAnsi="Tahoma" w:cs="Tahoma"/>
          <w:sz w:val="21"/>
          <w:szCs w:val="21"/>
        </w:rPr>
        <w:t>.</w:t>
      </w:r>
    </w:p>
    <w:p w:rsidR="003C6DFB" w:rsidRPr="008106A4" w:rsidRDefault="001006DA" w:rsidP="00AE7356">
      <w:pPr>
        <w:pStyle w:val="ListParagraph"/>
        <w:numPr>
          <w:ilvl w:val="0"/>
          <w:numId w:val="8"/>
        </w:numPr>
        <w:rPr>
          <w:rFonts w:ascii="Tahoma" w:hAnsi="Tahoma" w:cs="Tahoma"/>
          <w:sz w:val="21"/>
          <w:szCs w:val="21"/>
        </w:rPr>
      </w:pPr>
      <w:r w:rsidRPr="008106A4">
        <w:rPr>
          <w:rFonts w:ascii="Tahoma" w:hAnsi="Tahoma" w:cs="Tahoma"/>
          <w:sz w:val="21"/>
          <w:szCs w:val="21"/>
        </w:rPr>
        <w:t>Certificates issued with appropriate status if verification criteria met</w:t>
      </w:r>
    </w:p>
    <w:p w:rsidR="00C777DC" w:rsidRPr="00C777DC" w:rsidRDefault="00C777DC" w:rsidP="00C777DC">
      <w:pPr>
        <w:rPr>
          <w:rFonts w:ascii="Tahoma" w:hAnsi="Tahoma" w:cs="Tahoma"/>
        </w:rPr>
      </w:pPr>
    </w:p>
    <w:p w:rsidR="000B5238" w:rsidRPr="00FD40A3" w:rsidRDefault="00F66814" w:rsidP="00F66814">
      <w:pPr>
        <w:spacing w:after="0"/>
        <w:ind w:left="720"/>
        <w:rPr>
          <w:rFonts w:ascii="Lucida Sans Unicode" w:hAnsi="Lucida Sans Unicode" w:cs="Lucida Sans Unicode"/>
          <w:b/>
          <w:color w:val="31849B" w:themeColor="accent5" w:themeShade="BF"/>
          <w:sz w:val="16"/>
          <w:szCs w:val="16"/>
        </w:rPr>
      </w:pPr>
      <w:r>
        <w:rPr>
          <w:rFonts w:ascii="Lucida Sans Unicode" w:hAnsi="Lucida Sans Unicode" w:cs="Lucida Sans Unicode"/>
          <w:b/>
          <w:noProof/>
          <w:color w:val="31849B" w:themeColor="accent5" w:themeShade="BF"/>
          <w:sz w:val="24"/>
          <w:szCs w:val="24"/>
          <w:lang w:eastAsia="en-GB"/>
        </w:rPr>
        <w:drawing>
          <wp:inline distT="0" distB="0" distL="0" distR="0" wp14:anchorId="3FE92390" wp14:editId="6E063436">
            <wp:extent cx="2670420" cy="2705100"/>
            <wp:effectExtent l="19050" t="19050" r="15875" b="19050"/>
            <wp:docPr id="4" name="Picture 4" descr="Classroom setting" title="Classroom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photo - TL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0420" cy="2705100"/>
                    </a:xfrm>
                    <a:prstGeom prst="rect">
                      <a:avLst/>
                    </a:prstGeom>
                    <a:noFill/>
                    <a:ln w="9525">
                      <a:solidFill>
                        <a:schemeClr val="tx1"/>
                      </a:solidFill>
                    </a:ln>
                  </pic:spPr>
                </pic:pic>
              </a:graphicData>
            </a:graphic>
          </wp:inline>
        </w:drawing>
      </w:r>
    </w:p>
    <w:p w:rsidR="00503754" w:rsidRDefault="00503754" w:rsidP="00B72ABC">
      <w:pPr>
        <w:spacing w:after="0"/>
        <w:rPr>
          <w:rFonts w:ascii="Lucida Sans Unicode" w:hAnsi="Lucida Sans Unicode" w:cs="Lucida Sans Unicode"/>
          <w:b/>
          <w:color w:val="31849B" w:themeColor="accent5" w:themeShade="BF"/>
          <w:sz w:val="24"/>
          <w:szCs w:val="24"/>
        </w:rPr>
      </w:pPr>
    </w:p>
    <w:p w:rsidR="00503754" w:rsidRDefault="00503754" w:rsidP="00B72ABC">
      <w:pPr>
        <w:spacing w:after="0"/>
        <w:rPr>
          <w:rFonts w:ascii="Lucida Sans Unicode" w:hAnsi="Lucida Sans Unicode" w:cs="Lucida Sans Unicode"/>
          <w:b/>
          <w:color w:val="31849B" w:themeColor="accent5" w:themeShade="BF"/>
          <w:sz w:val="24"/>
          <w:szCs w:val="24"/>
        </w:rPr>
      </w:pPr>
    </w:p>
    <w:p w:rsidR="00D96EAF" w:rsidRDefault="008106A4" w:rsidP="00B72ABC">
      <w:pPr>
        <w:spacing w:after="0"/>
        <w:rPr>
          <w:rFonts w:ascii="Lucida Sans Unicode" w:hAnsi="Lucida Sans Unicode" w:cs="Lucida Sans Unicode"/>
        </w:rPr>
      </w:pPr>
      <w:r w:rsidRPr="00FD40A3">
        <w:rPr>
          <w:rFonts w:ascii="Lucida Sans Unicode" w:hAnsi="Lucida Sans Unicode" w:cs="Lucida Sans Unicode"/>
          <w:noProof/>
          <w:lang w:eastAsia="en-GB"/>
        </w:rPr>
        <w:drawing>
          <wp:anchor distT="0" distB="0" distL="114300" distR="114300" simplePos="0" relativeHeight="251660288" behindDoc="0" locked="0" layoutInCell="1" allowOverlap="1" wp14:anchorId="7F0DE0D7" wp14:editId="5277A798">
            <wp:simplePos x="0" y="0"/>
            <wp:positionH relativeFrom="margin">
              <wp:posOffset>455930</wp:posOffset>
            </wp:positionH>
            <wp:positionV relativeFrom="margin">
              <wp:posOffset>7983220</wp:posOffset>
            </wp:positionV>
            <wp:extent cx="1403985" cy="1012825"/>
            <wp:effectExtent l="0" t="0" r="5715" b="0"/>
            <wp:wrapSquare wrapText="bothSides"/>
            <wp:docPr id="2" name="Picture 2" descr="Teaching and learning academy" title="Teaching and learning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 Logo FU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3985" cy="1012825"/>
                    </a:xfrm>
                    <a:prstGeom prst="rect">
                      <a:avLst/>
                    </a:prstGeom>
                  </pic:spPr>
                </pic:pic>
              </a:graphicData>
            </a:graphic>
            <wp14:sizeRelH relativeFrom="margin">
              <wp14:pctWidth>0</wp14:pctWidth>
            </wp14:sizeRelH>
            <wp14:sizeRelV relativeFrom="margin">
              <wp14:pctHeight>0</wp14:pctHeight>
            </wp14:sizeRelV>
          </wp:anchor>
        </w:drawing>
      </w:r>
    </w:p>
    <w:p w:rsidR="009C0390" w:rsidRDefault="009C0390" w:rsidP="009C0390">
      <w:pPr>
        <w:spacing w:after="0"/>
        <w:ind w:left="142"/>
        <w:rPr>
          <w:rFonts w:ascii="Lucida Sans Unicode" w:hAnsi="Lucida Sans Unicode" w:cs="Lucida Sans Unicode"/>
          <w:b/>
          <w:color w:val="31849B" w:themeColor="accent5" w:themeShade="BF"/>
          <w:sz w:val="24"/>
          <w:szCs w:val="24"/>
        </w:rPr>
      </w:pPr>
    </w:p>
    <w:p w:rsidR="00FE4C8E" w:rsidRDefault="00FE4C8E" w:rsidP="009C0390">
      <w:pPr>
        <w:spacing w:after="0"/>
        <w:ind w:left="142"/>
        <w:rPr>
          <w:rFonts w:ascii="Lucida Sans Unicode" w:hAnsi="Lucida Sans Unicode" w:cs="Lucida Sans Unicode"/>
          <w:b/>
          <w:color w:val="31849B" w:themeColor="accent5" w:themeShade="BF"/>
          <w:sz w:val="24"/>
          <w:szCs w:val="24"/>
        </w:rPr>
      </w:pPr>
    </w:p>
    <w:p w:rsidR="00FE4C8E" w:rsidRDefault="00FE4C8E" w:rsidP="009C0390">
      <w:pPr>
        <w:spacing w:after="0"/>
        <w:ind w:left="142"/>
        <w:rPr>
          <w:rFonts w:ascii="Lucida Sans Unicode" w:hAnsi="Lucida Sans Unicode" w:cs="Lucida Sans Unicode"/>
          <w:b/>
          <w:color w:val="31849B" w:themeColor="accent5" w:themeShade="BF"/>
          <w:sz w:val="24"/>
          <w:szCs w:val="24"/>
        </w:rPr>
      </w:pPr>
    </w:p>
    <w:p w:rsidR="00FE4C8E" w:rsidRDefault="00FE4C8E" w:rsidP="009C0390">
      <w:pPr>
        <w:spacing w:after="0"/>
        <w:ind w:left="142"/>
        <w:rPr>
          <w:rFonts w:ascii="Lucida Sans Unicode" w:hAnsi="Lucida Sans Unicode" w:cs="Lucida Sans Unicode"/>
          <w:b/>
          <w:color w:val="31849B" w:themeColor="accent5" w:themeShade="BF"/>
          <w:sz w:val="24"/>
          <w:szCs w:val="24"/>
        </w:rPr>
      </w:pPr>
    </w:p>
    <w:p w:rsidR="00FE4C8E" w:rsidRDefault="00FE4C8E" w:rsidP="009C0390">
      <w:pPr>
        <w:spacing w:after="0"/>
        <w:ind w:left="142"/>
        <w:rPr>
          <w:rFonts w:ascii="Lucida Sans Unicode" w:hAnsi="Lucida Sans Unicode" w:cs="Lucida Sans Unicode"/>
          <w:b/>
          <w:color w:val="31849B" w:themeColor="accent5" w:themeShade="BF"/>
          <w:sz w:val="24"/>
          <w:szCs w:val="24"/>
        </w:rPr>
      </w:pPr>
    </w:p>
    <w:p w:rsidR="00FE4C8E" w:rsidRDefault="00FE4C8E" w:rsidP="009C0390">
      <w:pPr>
        <w:spacing w:after="0"/>
        <w:ind w:left="142"/>
        <w:rPr>
          <w:rFonts w:ascii="Lucida Sans Unicode" w:hAnsi="Lucida Sans Unicode" w:cs="Lucida Sans Unicode"/>
          <w:b/>
          <w:color w:val="31849B" w:themeColor="accent5" w:themeShade="BF"/>
          <w:sz w:val="24"/>
          <w:szCs w:val="24"/>
        </w:rPr>
      </w:pPr>
    </w:p>
    <w:p w:rsidR="00E47EBC" w:rsidRPr="00C777DC" w:rsidRDefault="001006DA" w:rsidP="003107ED">
      <w:pPr>
        <w:pStyle w:val="Heading2"/>
      </w:pPr>
      <w:r w:rsidRPr="00C777DC">
        <w:t>TLA MEMBER PROFILE</w:t>
      </w:r>
    </w:p>
    <w:p w:rsidR="00D96669" w:rsidRDefault="00D96669" w:rsidP="009C0390">
      <w:pPr>
        <w:spacing w:after="0"/>
        <w:ind w:left="142"/>
        <w:rPr>
          <w:rFonts w:ascii="Tahoma" w:hAnsi="Tahoma" w:cs="Tahoma"/>
          <w:b/>
        </w:rPr>
      </w:pPr>
    </w:p>
    <w:p w:rsidR="008106A4" w:rsidRDefault="008106A4" w:rsidP="009C0390">
      <w:pPr>
        <w:spacing w:after="0"/>
        <w:ind w:left="142"/>
        <w:rPr>
          <w:rFonts w:ascii="Tahoma" w:hAnsi="Tahoma" w:cs="Tahoma"/>
          <w:b/>
        </w:rPr>
      </w:pPr>
    </w:p>
    <w:p w:rsidR="001006DA" w:rsidRDefault="00A12263" w:rsidP="009C0390">
      <w:pPr>
        <w:spacing w:after="0"/>
        <w:ind w:left="142"/>
        <w:rPr>
          <w:rFonts w:ascii="Tahoma" w:hAnsi="Tahoma" w:cs="Tahoma"/>
          <w:b/>
        </w:rPr>
      </w:pPr>
      <w:r w:rsidRPr="001006DA">
        <w:rPr>
          <w:rFonts w:ascii="Lucida Sans Unicode" w:hAnsi="Lucida Sans Unicode" w:cs="Lucida Sans Unicode"/>
          <w:b/>
          <w:noProof/>
          <w:lang w:eastAsia="en-GB"/>
        </w:rPr>
        <w:drawing>
          <wp:anchor distT="0" distB="0" distL="114300" distR="114300" simplePos="0" relativeHeight="251658240" behindDoc="1" locked="0" layoutInCell="1" allowOverlap="1" wp14:anchorId="53654610" wp14:editId="6F3DB777">
            <wp:simplePos x="0" y="0"/>
            <wp:positionH relativeFrom="column">
              <wp:posOffset>1866265</wp:posOffset>
            </wp:positionH>
            <wp:positionV relativeFrom="paragraph">
              <wp:posOffset>9525</wp:posOffset>
            </wp:positionV>
            <wp:extent cx="1228725" cy="1532255"/>
            <wp:effectExtent l="19050" t="19050" r="28575" b="10795"/>
            <wp:wrapTight wrapText="bothSides">
              <wp:wrapPolygon edited="0">
                <wp:start x="-335" y="-269"/>
                <wp:lineTo x="-335" y="21484"/>
                <wp:lineTo x="21767" y="21484"/>
                <wp:lineTo x="21767" y="-269"/>
                <wp:lineTo x="-335" y="-269"/>
              </wp:wrapPolygon>
            </wp:wrapTight>
            <wp:docPr id="7" name="Picture 7" descr="Rob Matley Head of Geography" title="Rob Matley Head of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53225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1006DA" w:rsidRPr="00D96669">
        <w:rPr>
          <w:rFonts w:ascii="Tahoma" w:hAnsi="Tahoma" w:cs="Tahoma"/>
          <w:b/>
        </w:rPr>
        <w:t>Name: Rob Matley</w:t>
      </w:r>
    </w:p>
    <w:p w:rsidR="00D96669" w:rsidRPr="00D96669" w:rsidRDefault="00D96669" w:rsidP="009C0390">
      <w:pPr>
        <w:spacing w:after="0"/>
        <w:ind w:left="142"/>
        <w:rPr>
          <w:rFonts w:ascii="Tahoma" w:hAnsi="Tahoma" w:cs="Tahoma"/>
          <w:b/>
        </w:rPr>
      </w:pPr>
    </w:p>
    <w:p w:rsidR="001006DA" w:rsidRDefault="001006DA" w:rsidP="009C0390">
      <w:pPr>
        <w:spacing w:after="0"/>
        <w:ind w:left="142"/>
        <w:rPr>
          <w:rFonts w:ascii="Tahoma" w:hAnsi="Tahoma" w:cs="Tahoma"/>
          <w:b/>
        </w:rPr>
      </w:pPr>
      <w:r w:rsidRPr="00D96669">
        <w:rPr>
          <w:rFonts w:ascii="Tahoma" w:hAnsi="Tahoma" w:cs="Tahoma"/>
          <w:b/>
        </w:rPr>
        <w:t>Job Title: Head of Geography</w:t>
      </w:r>
    </w:p>
    <w:p w:rsidR="00D96669" w:rsidRPr="00D96669" w:rsidRDefault="00D96669" w:rsidP="009C0390">
      <w:pPr>
        <w:spacing w:after="0"/>
        <w:ind w:left="142"/>
        <w:rPr>
          <w:rFonts w:ascii="Tahoma" w:hAnsi="Tahoma" w:cs="Tahoma"/>
          <w:b/>
        </w:rPr>
      </w:pPr>
    </w:p>
    <w:p w:rsidR="001006DA" w:rsidRPr="00D96669" w:rsidRDefault="001006DA" w:rsidP="009C0390">
      <w:pPr>
        <w:spacing w:after="0"/>
        <w:ind w:left="142"/>
        <w:rPr>
          <w:rFonts w:ascii="Tahoma" w:hAnsi="Tahoma" w:cs="Tahoma"/>
          <w:b/>
        </w:rPr>
      </w:pPr>
      <w:r w:rsidRPr="00D96669">
        <w:rPr>
          <w:rFonts w:ascii="Tahoma" w:hAnsi="Tahoma" w:cs="Tahoma"/>
          <w:b/>
        </w:rPr>
        <w:t>School: Queen Mary’s Grammar School (QMGS), Walsall</w:t>
      </w:r>
    </w:p>
    <w:p w:rsidR="00D96669" w:rsidRDefault="00D96669" w:rsidP="009C0390">
      <w:pPr>
        <w:spacing w:after="0"/>
        <w:ind w:left="142"/>
        <w:rPr>
          <w:rFonts w:ascii="Tahoma" w:hAnsi="Tahoma" w:cs="Tahoma"/>
        </w:rPr>
      </w:pPr>
    </w:p>
    <w:p w:rsidR="001006DA" w:rsidRPr="008106A4" w:rsidRDefault="001006DA" w:rsidP="009C0390">
      <w:pPr>
        <w:spacing w:after="0"/>
        <w:ind w:left="142"/>
        <w:rPr>
          <w:rFonts w:ascii="Tahoma" w:hAnsi="Tahoma" w:cs="Tahoma"/>
          <w:sz w:val="21"/>
          <w:szCs w:val="21"/>
        </w:rPr>
      </w:pPr>
      <w:r w:rsidRPr="008106A4">
        <w:rPr>
          <w:rFonts w:ascii="Tahoma" w:hAnsi="Tahoma" w:cs="Tahoma"/>
          <w:sz w:val="21"/>
          <w:szCs w:val="21"/>
        </w:rPr>
        <w:t>I had been involved with the QMGS Coaching Group, under various guises for three years. Our TLA Leader made me aware of the possibility of a TLA Recognition award, so I decided to formalise what had been happening during the period concerned.</w:t>
      </w:r>
    </w:p>
    <w:p w:rsidR="00D96669" w:rsidRPr="008106A4" w:rsidRDefault="00D96669" w:rsidP="009C0390">
      <w:pPr>
        <w:spacing w:after="0"/>
        <w:ind w:left="142"/>
        <w:rPr>
          <w:rFonts w:ascii="Tahoma" w:hAnsi="Tahoma" w:cs="Tahoma"/>
          <w:sz w:val="21"/>
          <w:szCs w:val="21"/>
        </w:rPr>
      </w:pPr>
    </w:p>
    <w:p w:rsidR="001006DA" w:rsidRPr="008106A4" w:rsidRDefault="001006DA" w:rsidP="009C0390">
      <w:pPr>
        <w:spacing w:after="0"/>
        <w:ind w:left="142"/>
        <w:rPr>
          <w:rFonts w:ascii="Tahoma" w:hAnsi="Tahoma" w:cs="Tahoma"/>
          <w:sz w:val="21"/>
          <w:szCs w:val="21"/>
        </w:rPr>
      </w:pPr>
      <w:r w:rsidRPr="008106A4">
        <w:rPr>
          <w:rFonts w:ascii="Tahoma" w:hAnsi="Tahoma" w:cs="Tahoma"/>
          <w:sz w:val="21"/>
          <w:szCs w:val="21"/>
        </w:rPr>
        <w:t>Writing up the project allowed me to reflect further upon the process and outcomes and gave me extra inspiration to make further changes in my approach for next year. It also made me more conscious of different ways in which my work could be shared with others and implemented.</w:t>
      </w:r>
    </w:p>
    <w:p w:rsidR="00D96669" w:rsidRPr="008106A4" w:rsidRDefault="00D96669" w:rsidP="009C0390">
      <w:pPr>
        <w:spacing w:after="0"/>
        <w:ind w:left="142"/>
        <w:rPr>
          <w:rFonts w:ascii="Tahoma" w:hAnsi="Tahoma" w:cs="Tahoma"/>
          <w:b/>
          <w:sz w:val="21"/>
          <w:szCs w:val="21"/>
        </w:rPr>
      </w:pPr>
    </w:p>
    <w:p w:rsidR="001006DA" w:rsidRPr="008106A4" w:rsidRDefault="001006DA" w:rsidP="009C0390">
      <w:pPr>
        <w:spacing w:after="0"/>
        <w:ind w:left="142"/>
        <w:rPr>
          <w:rFonts w:ascii="Tahoma" w:hAnsi="Tahoma" w:cs="Tahoma"/>
          <w:sz w:val="21"/>
          <w:szCs w:val="21"/>
        </w:rPr>
      </w:pPr>
      <w:r w:rsidRPr="008106A4">
        <w:rPr>
          <w:rFonts w:ascii="Tahoma" w:hAnsi="Tahoma" w:cs="Tahoma"/>
          <w:sz w:val="21"/>
          <w:szCs w:val="21"/>
        </w:rPr>
        <w:t>My project was on improving assessment, so any changes that have been made, or will be made in the future will have a direct impact upon the pupils. I feel that becoming far more reflective has helped me to drastically improve classroom practice and improve the level of learning that is happening.</w:t>
      </w:r>
    </w:p>
    <w:p w:rsidR="00CC2F04" w:rsidRPr="008106A4" w:rsidRDefault="00CC2F04" w:rsidP="009C0390">
      <w:pPr>
        <w:spacing w:after="0"/>
        <w:ind w:left="142"/>
        <w:rPr>
          <w:rFonts w:ascii="Tahoma" w:hAnsi="Tahoma" w:cs="Tahoma"/>
          <w:sz w:val="21"/>
          <w:szCs w:val="21"/>
        </w:rPr>
      </w:pPr>
    </w:p>
    <w:p w:rsidR="00CC2F04" w:rsidRPr="008106A4" w:rsidRDefault="00CC2F04" w:rsidP="009C0390">
      <w:pPr>
        <w:spacing w:after="0"/>
        <w:ind w:left="142"/>
        <w:rPr>
          <w:rFonts w:ascii="Tahoma" w:hAnsi="Tahoma" w:cs="Tahoma"/>
          <w:sz w:val="21"/>
          <w:szCs w:val="21"/>
        </w:rPr>
      </w:pPr>
    </w:p>
    <w:p w:rsidR="00CC2F04" w:rsidRPr="008106A4" w:rsidRDefault="00CC2F04" w:rsidP="008106A4">
      <w:pPr>
        <w:spacing w:after="0"/>
        <w:ind w:left="142"/>
        <w:rPr>
          <w:rFonts w:ascii="Tahoma" w:hAnsi="Tahoma" w:cs="Tahoma"/>
          <w:sz w:val="21"/>
          <w:szCs w:val="21"/>
        </w:rPr>
      </w:pPr>
      <w:r w:rsidRPr="008106A4">
        <w:rPr>
          <w:rFonts w:ascii="Tahoma" w:hAnsi="Tahoma" w:cs="Tahoma"/>
          <w:sz w:val="21"/>
          <w:szCs w:val="21"/>
        </w:rPr>
        <w:t>For further information, please contact:</w:t>
      </w:r>
    </w:p>
    <w:p w:rsidR="004D6C0B" w:rsidRPr="008106A4" w:rsidRDefault="004D6C0B" w:rsidP="008106A4">
      <w:pPr>
        <w:spacing w:after="0"/>
        <w:ind w:left="142"/>
        <w:rPr>
          <w:rFonts w:ascii="Lucida Sans Unicode" w:hAnsi="Lucida Sans Unicode" w:cs="Lucida Sans Unicode"/>
          <w:sz w:val="21"/>
          <w:szCs w:val="21"/>
        </w:rPr>
      </w:pPr>
      <w:r w:rsidRPr="008106A4">
        <w:rPr>
          <w:rFonts w:ascii="Lucida Sans Unicode" w:hAnsi="Lucida Sans Unicode" w:cs="Lucida Sans Unicode"/>
          <w:sz w:val="21"/>
          <w:szCs w:val="21"/>
        </w:rPr>
        <w:t>Teaching and Learning Academy:</w:t>
      </w:r>
    </w:p>
    <w:p w:rsidR="000B5238" w:rsidRPr="008106A4" w:rsidRDefault="00BC7566" w:rsidP="008106A4">
      <w:pPr>
        <w:spacing w:after="0"/>
        <w:ind w:left="142"/>
        <w:rPr>
          <w:rFonts w:ascii="Lucida Sans Unicode" w:hAnsi="Lucida Sans Unicode" w:cs="Lucida Sans Unicode"/>
          <w:sz w:val="21"/>
          <w:szCs w:val="21"/>
        </w:rPr>
      </w:pPr>
      <w:hyperlink r:id="rId22" w:history="1">
        <w:r w:rsidR="004D6C0B" w:rsidRPr="008106A4">
          <w:rPr>
            <w:rStyle w:val="Hyperlink"/>
            <w:rFonts w:ascii="Lucida Sans Unicode" w:hAnsi="Lucida Sans Unicode" w:cs="Lucida Sans Unicode"/>
            <w:sz w:val="21"/>
            <w:szCs w:val="21"/>
          </w:rPr>
          <w:t>tla@newman.ac.uk</w:t>
        </w:r>
      </w:hyperlink>
      <w:r w:rsidR="004D6C0B" w:rsidRPr="008106A4">
        <w:rPr>
          <w:rFonts w:ascii="Lucida Sans Unicode" w:hAnsi="Lucida Sans Unicode" w:cs="Lucida Sans Unicode"/>
          <w:sz w:val="21"/>
          <w:szCs w:val="21"/>
        </w:rPr>
        <w:t xml:space="preserve"> </w:t>
      </w:r>
    </w:p>
    <w:p w:rsidR="009A1D5C" w:rsidRPr="009A1D5C" w:rsidRDefault="008106A4" w:rsidP="008106A4">
      <w:pPr>
        <w:spacing w:after="0"/>
        <w:rPr>
          <w:rFonts w:ascii="Lucida Sans Unicode" w:hAnsi="Lucida Sans Unicode" w:cs="Lucida Sans Unicode"/>
        </w:rPr>
      </w:pPr>
      <w:r w:rsidRPr="00FD40A3">
        <w:rPr>
          <w:rFonts w:ascii="Lucida Sans Unicode" w:hAnsi="Lucida Sans Unicode" w:cs="Lucida Sans Unicode"/>
          <w:noProof/>
          <w:lang w:eastAsia="en-GB"/>
        </w:rPr>
        <w:drawing>
          <wp:anchor distT="0" distB="0" distL="114300" distR="114300" simplePos="0" relativeHeight="251661312" behindDoc="1" locked="0" layoutInCell="1" allowOverlap="1" wp14:anchorId="2DB44066" wp14:editId="77175FBE">
            <wp:simplePos x="0" y="0"/>
            <wp:positionH relativeFrom="margin">
              <wp:posOffset>3659505</wp:posOffset>
            </wp:positionH>
            <wp:positionV relativeFrom="margin">
              <wp:posOffset>8001000</wp:posOffset>
            </wp:positionV>
            <wp:extent cx="2115185" cy="1028700"/>
            <wp:effectExtent l="0" t="0" r="0" b="0"/>
            <wp:wrapNone/>
            <wp:docPr id="3" name="Picture 3" descr="Newman University Birmingham" title="Newman University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an University Logo 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5185" cy="1028700"/>
                    </a:xfrm>
                    <a:prstGeom prst="rect">
                      <a:avLst/>
                    </a:prstGeom>
                  </pic:spPr>
                </pic:pic>
              </a:graphicData>
            </a:graphic>
            <wp14:sizeRelH relativeFrom="margin">
              <wp14:pctWidth>0</wp14:pctWidth>
            </wp14:sizeRelH>
            <wp14:sizeRelV relativeFrom="margin">
              <wp14:pctHeight>0</wp14:pctHeight>
            </wp14:sizeRelV>
          </wp:anchor>
        </w:drawing>
      </w:r>
    </w:p>
    <w:sectPr w:rsidR="009A1D5C" w:rsidRPr="009A1D5C" w:rsidSect="00B72ABC">
      <w:type w:val="continuous"/>
      <w:pgSz w:w="11906" w:h="16838"/>
      <w:pgMar w:top="720" w:right="720" w:bottom="720" w:left="720" w:header="708" w:footer="283"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73A" w:rsidRDefault="00E5373A" w:rsidP="00B72ABC">
      <w:pPr>
        <w:spacing w:after="0" w:line="240" w:lineRule="auto"/>
      </w:pPr>
      <w:r>
        <w:separator/>
      </w:r>
    </w:p>
  </w:endnote>
  <w:endnote w:type="continuationSeparator" w:id="0">
    <w:p w:rsidR="00E5373A" w:rsidRDefault="00E5373A" w:rsidP="00B7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BC" w:rsidRDefault="00B72AB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73A" w:rsidRDefault="00E5373A" w:rsidP="00B72ABC">
      <w:pPr>
        <w:spacing w:after="0" w:line="240" w:lineRule="auto"/>
      </w:pPr>
      <w:r>
        <w:separator/>
      </w:r>
    </w:p>
  </w:footnote>
  <w:footnote w:type="continuationSeparator" w:id="0">
    <w:p w:rsidR="00E5373A" w:rsidRDefault="00E5373A" w:rsidP="00B72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F67" w:rsidRDefault="00BC756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3818" o:spid="_x0000_s2050" type="#_x0000_t75" style="position:absolute;margin-left:0;margin-top:0;width:522.9pt;height:740pt;z-index:-251657216;mso-position-horizontal:center;mso-position-horizontal-relative:margin;mso-position-vertical:center;mso-position-vertical-relative:margin" o:allowincell="f">
          <v:imagedata r:id="rId1" o:title="Large TLA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F67" w:rsidRDefault="00BC756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3817" o:spid="_x0000_s2049" type="#_x0000_t75" style="position:absolute;margin-left:0;margin-top:0;width:522.9pt;height:740pt;z-index:-251658240;mso-position-horizontal:center;mso-position-horizontal-relative:margin;mso-position-vertical:center;mso-position-vertical-relative:margin" o:allowincell="f">
          <v:imagedata r:id="rId1" o:title="Large TLA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6A01"/>
    <w:multiLevelType w:val="hybridMultilevel"/>
    <w:tmpl w:val="5D1C8FE4"/>
    <w:lvl w:ilvl="0" w:tplc="3552F23E">
      <w:numFmt w:val="bullet"/>
      <w:lvlText w:val=""/>
      <w:lvlJc w:val="left"/>
      <w:pPr>
        <w:ind w:left="720" w:hanging="360"/>
      </w:pPr>
      <w:rPr>
        <w:rFonts w:ascii="Wingdings" w:eastAsiaTheme="minorHAnsi" w:hAnsi="Wingdings"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1F329A"/>
    <w:multiLevelType w:val="hybridMultilevel"/>
    <w:tmpl w:val="E242A174"/>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D44DB7"/>
    <w:multiLevelType w:val="hybridMultilevel"/>
    <w:tmpl w:val="4FE80ECE"/>
    <w:lvl w:ilvl="0" w:tplc="F84655F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B41301"/>
    <w:multiLevelType w:val="hybridMultilevel"/>
    <w:tmpl w:val="62EA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D53B14"/>
    <w:multiLevelType w:val="hybridMultilevel"/>
    <w:tmpl w:val="54F48C2E"/>
    <w:lvl w:ilvl="0" w:tplc="3552F23E">
      <w:numFmt w:val="bullet"/>
      <w:lvlText w:val=""/>
      <w:lvlJc w:val="left"/>
      <w:pPr>
        <w:ind w:left="720" w:hanging="360"/>
      </w:pPr>
      <w:rPr>
        <w:rFonts w:ascii="Wingdings" w:eastAsiaTheme="minorHAnsi" w:hAnsi="Wingdings"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7F7F10"/>
    <w:multiLevelType w:val="hybridMultilevel"/>
    <w:tmpl w:val="D99A8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C1E07F0"/>
    <w:multiLevelType w:val="hybridMultilevel"/>
    <w:tmpl w:val="4A5AD280"/>
    <w:lvl w:ilvl="0" w:tplc="19E26CEE">
      <w:numFmt w:val="bullet"/>
      <w:lvlText w:val="-"/>
      <w:lvlJc w:val="left"/>
      <w:pPr>
        <w:ind w:left="720" w:hanging="360"/>
      </w:pPr>
      <w:rPr>
        <w:rFonts w:ascii="Tahoma" w:hAnsi="Tahoma"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246CF4"/>
    <w:multiLevelType w:val="hybridMultilevel"/>
    <w:tmpl w:val="CE10BFAA"/>
    <w:lvl w:ilvl="0" w:tplc="3552F23E">
      <w:numFmt w:val="bullet"/>
      <w:lvlText w:val=""/>
      <w:lvlJc w:val="left"/>
      <w:pPr>
        <w:ind w:left="720" w:hanging="360"/>
      </w:pPr>
      <w:rPr>
        <w:rFonts w:ascii="Wingdings" w:eastAsiaTheme="minorHAnsi" w:hAnsi="Wingdings"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733"/>
    <w:rsid w:val="00072ECD"/>
    <w:rsid w:val="00084E31"/>
    <w:rsid w:val="000B5238"/>
    <w:rsid w:val="001006DA"/>
    <w:rsid w:val="001415EB"/>
    <w:rsid w:val="001513DE"/>
    <w:rsid w:val="00181F67"/>
    <w:rsid w:val="00197733"/>
    <w:rsid w:val="001E7D22"/>
    <w:rsid w:val="002E05E7"/>
    <w:rsid w:val="00302244"/>
    <w:rsid w:val="003107ED"/>
    <w:rsid w:val="00352130"/>
    <w:rsid w:val="00393D68"/>
    <w:rsid w:val="003B62C7"/>
    <w:rsid w:val="003C07D2"/>
    <w:rsid w:val="003C2012"/>
    <w:rsid w:val="003C6DFB"/>
    <w:rsid w:val="0042776B"/>
    <w:rsid w:val="004357EB"/>
    <w:rsid w:val="004A5179"/>
    <w:rsid w:val="004B461B"/>
    <w:rsid w:val="004D6C0B"/>
    <w:rsid w:val="00503754"/>
    <w:rsid w:val="00520C5C"/>
    <w:rsid w:val="00556044"/>
    <w:rsid w:val="00590053"/>
    <w:rsid w:val="005A1880"/>
    <w:rsid w:val="005C03CD"/>
    <w:rsid w:val="005E3F43"/>
    <w:rsid w:val="00633BD7"/>
    <w:rsid w:val="006B7CBB"/>
    <w:rsid w:val="007276C5"/>
    <w:rsid w:val="0073195D"/>
    <w:rsid w:val="00737A43"/>
    <w:rsid w:val="007B6841"/>
    <w:rsid w:val="00800EE5"/>
    <w:rsid w:val="008106A4"/>
    <w:rsid w:val="008209AA"/>
    <w:rsid w:val="00880FD2"/>
    <w:rsid w:val="008D2B7A"/>
    <w:rsid w:val="008D31F0"/>
    <w:rsid w:val="008E56DF"/>
    <w:rsid w:val="009A1D5C"/>
    <w:rsid w:val="009C0390"/>
    <w:rsid w:val="009C1289"/>
    <w:rsid w:val="00A12263"/>
    <w:rsid w:val="00A31C38"/>
    <w:rsid w:val="00A77BB0"/>
    <w:rsid w:val="00A94883"/>
    <w:rsid w:val="00AB3CE4"/>
    <w:rsid w:val="00AE4877"/>
    <w:rsid w:val="00AE7356"/>
    <w:rsid w:val="00B206FE"/>
    <w:rsid w:val="00B72ABC"/>
    <w:rsid w:val="00BC7566"/>
    <w:rsid w:val="00C131AC"/>
    <w:rsid w:val="00C57C38"/>
    <w:rsid w:val="00C77071"/>
    <w:rsid w:val="00C777DC"/>
    <w:rsid w:val="00C82AEA"/>
    <w:rsid w:val="00CC2F04"/>
    <w:rsid w:val="00D11144"/>
    <w:rsid w:val="00D4771F"/>
    <w:rsid w:val="00D55098"/>
    <w:rsid w:val="00D86862"/>
    <w:rsid w:val="00D96669"/>
    <w:rsid w:val="00D96EAF"/>
    <w:rsid w:val="00DA3F3C"/>
    <w:rsid w:val="00DB4524"/>
    <w:rsid w:val="00DB6C0C"/>
    <w:rsid w:val="00E47EBC"/>
    <w:rsid w:val="00E5373A"/>
    <w:rsid w:val="00EB0C71"/>
    <w:rsid w:val="00EF4686"/>
    <w:rsid w:val="00F163F4"/>
    <w:rsid w:val="00F66814"/>
    <w:rsid w:val="00F81770"/>
    <w:rsid w:val="00FA703F"/>
    <w:rsid w:val="00FC04AE"/>
    <w:rsid w:val="00FD40A3"/>
    <w:rsid w:val="00FD4196"/>
    <w:rsid w:val="00FE4C8E"/>
    <w:rsid w:val="00FF5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07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07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ABC"/>
    <w:rPr>
      <w:rFonts w:ascii="Tahoma" w:hAnsi="Tahoma" w:cs="Tahoma"/>
      <w:sz w:val="16"/>
      <w:szCs w:val="16"/>
    </w:rPr>
  </w:style>
  <w:style w:type="paragraph" w:styleId="Header">
    <w:name w:val="header"/>
    <w:basedOn w:val="Normal"/>
    <w:link w:val="HeaderChar"/>
    <w:uiPriority w:val="99"/>
    <w:unhideWhenUsed/>
    <w:rsid w:val="00B7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ABC"/>
  </w:style>
  <w:style w:type="paragraph" w:styleId="Footer">
    <w:name w:val="footer"/>
    <w:basedOn w:val="Normal"/>
    <w:link w:val="FooterChar"/>
    <w:uiPriority w:val="99"/>
    <w:unhideWhenUsed/>
    <w:rsid w:val="00B7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ABC"/>
  </w:style>
  <w:style w:type="paragraph" w:styleId="ListParagraph">
    <w:name w:val="List Paragraph"/>
    <w:basedOn w:val="Normal"/>
    <w:uiPriority w:val="34"/>
    <w:qFormat/>
    <w:rsid w:val="001513DE"/>
    <w:pPr>
      <w:ind w:left="720"/>
      <w:contextualSpacing/>
    </w:pPr>
  </w:style>
  <w:style w:type="character" w:styleId="Hyperlink">
    <w:name w:val="Hyperlink"/>
    <w:basedOn w:val="DefaultParagraphFont"/>
    <w:uiPriority w:val="99"/>
    <w:unhideWhenUsed/>
    <w:rsid w:val="003B62C7"/>
    <w:rPr>
      <w:color w:val="0000FF" w:themeColor="hyperlink"/>
      <w:u w:val="single"/>
    </w:rPr>
  </w:style>
  <w:style w:type="paragraph" w:styleId="Caption">
    <w:name w:val="caption"/>
    <w:basedOn w:val="Normal"/>
    <w:next w:val="Normal"/>
    <w:uiPriority w:val="35"/>
    <w:unhideWhenUsed/>
    <w:qFormat/>
    <w:rsid w:val="005A1880"/>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3107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07E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07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07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ABC"/>
    <w:rPr>
      <w:rFonts w:ascii="Tahoma" w:hAnsi="Tahoma" w:cs="Tahoma"/>
      <w:sz w:val="16"/>
      <w:szCs w:val="16"/>
    </w:rPr>
  </w:style>
  <w:style w:type="paragraph" w:styleId="Header">
    <w:name w:val="header"/>
    <w:basedOn w:val="Normal"/>
    <w:link w:val="HeaderChar"/>
    <w:uiPriority w:val="99"/>
    <w:unhideWhenUsed/>
    <w:rsid w:val="00B7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ABC"/>
  </w:style>
  <w:style w:type="paragraph" w:styleId="Footer">
    <w:name w:val="footer"/>
    <w:basedOn w:val="Normal"/>
    <w:link w:val="FooterChar"/>
    <w:uiPriority w:val="99"/>
    <w:unhideWhenUsed/>
    <w:rsid w:val="00B7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ABC"/>
  </w:style>
  <w:style w:type="paragraph" w:styleId="ListParagraph">
    <w:name w:val="List Paragraph"/>
    <w:basedOn w:val="Normal"/>
    <w:uiPriority w:val="34"/>
    <w:qFormat/>
    <w:rsid w:val="001513DE"/>
    <w:pPr>
      <w:ind w:left="720"/>
      <w:contextualSpacing/>
    </w:pPr>
  </w:style>
  <w:style w:type="character" w:styleId="Hyperlink">
    <w:name w:val="Hyperlink"/>
    <w:basedOn w:val="DefaultParagraphFont"/>
    <w:uiPriority w:val="99"/>
    <w:unhideWhenUsed/>
    <w:rsid w:val="003B62C7"/>
    <w:rPr>
      <w:color w:val="0000FF" w:themeColor="hyperlink"/>
      <w:u w:val="single"/>
    </w:rPr>
  </w:style>
  <w:style w:type="paragraph" w:styleId="Caption">
    <w:name w:val="caption"/>
    <w:basedOn w:val="Normal"/>
    <w:next w:val="Normal"/>
    <w:uiPriority w:val="35"/>
    <w:unhideWhenUsed/>
    <w:qFormat/>
    <w:rsid w:val="005A1880"/>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3107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07E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tla@newman.ac.uk"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tla.ac.uk" TargetMode="External"/><Relationship Id="rId17" Type="http://schemas.openxmlformats.org/officeDocument/2006/relationships/hyperlink" Target="mailto:tla@newman.ac.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la@newman.ac.uk"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tla@newman.ac.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mailto:tla@newman.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F48E0-4597-4B6B-B581-170FC6AD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561</Words>
  <Characters>3653</Characters>
  <Application>Microsoft Office Word</Application>
  <DocSecurity>0</DocSecurity>
  <Lines>91</Lines>
  <Paragraphs>63</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Cherilyn Ward</dc:creator>
  <cp:lastModifiedBy>Sue Hopkins</cp:lastModifiedBy>
  <cp:revision>6</cp:revision>
  <cp:lastPrinted>2016-04-20T13:47:00Z</cp:lastPrinted>
  <dcterms:created xsi:type="dcterms:W3CDTF">2016-11-23T09:59:00Z</dcterms:created>
  <dcterms:modified xsi:type="dcterms:W3CDTF">2016-11-23T10:05:00Z</dcterms:modified>
</cp:coreProperties>
</file>