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095058604"/>
    <w:bookmarkStart w:id="1" w:name="_MON_1096887095"/>
    <w:bookmarkStart w:id="2" w:name="_MON_1097041215"/>
    <w:bookmarkStart w:id="3" w:name="_MON_1128323082"/>
    <w:bookmarkStart w:id="4" w:name="_MON_1140433038"/>
    <w:bookmarkStart w:id="5" w:name="_MON_1140433064"/>
    <w:bookmarkStart w:id="6" w:name="_MON_1141023355"/>
    <w:bookmarkStart w:id="7" w:name="_MON_1205132902"/>
    <w:bookmarkStart w:id="8" w:name="_MON_1095058316"/>
    <w:bookmarkStart w:id="9" w:name="_MON_1095058542"/>
    <w:bookmarkEnd w:id="0"/>
    <w:bookmarkEnd w:id="1"/>
    <w:bookmarkEnd w:id="2"/>
    <w:bookmarkEnd w:id="3"/>
    <w:bookmarkEnd w:id="4"/>
    <w:bookmarkEnd w:id="5"/>
    <w:bookmarkEnd w:id="6"/>
    <w:bookmarkEnd w:id="7"/>
    <w:bookmarkEnd w:id="8"/>
    <w:bookmarkEnd w:id="9"/>
    <w:bookmarkStart w:id="10" w:name="_MON_1095058568"/>
    <w:bookmarkEnd w:id="10"/>
    <w:p w14:paraId="5FECA4C3" w14:textId="77777777" w:rsidR="00D07E56" w:rsidRPr="004A3C6F" w:rsidRDefault="00C051A6" w:rsidP="009177F7">
      <w:pPr>
        <w:jc w:val="both"/>
      </w:pPr>
      <w:r>
        <w:object w:dxaOrig="4515" w:dyaOrig="1395" w14:anchorId="5D864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65pt;height:74.9pt" o:ole="">
            <v:imagedata r:id="rId11" o:title=""/>
          </v:shape>
          <o:OLEObject Type="Embed" ProgID="Word.Picture.8" ShapeID="_x0000_i1025" DrawAspect="Content" ObjectID="_1736242993" r:id="rId12"/>
        </w:object>
      </w:r>
    </w:p>
    <w:p w14:paraId="1479AD93" w14:textId="77777777" w:rsidR="00C051A6" w:rsidRDefault="00C051A6" w:rsidP="00C051A6">
      <w:pPr>
        <w:jc w:val="center"/>
        <w:rPr>
          <w:b/>
          <w:sz w:val="40"/>
          <w:szCs w:val="40"/>
        </w:rPr>
      </w:pPr>
    </w:p>
    <w:p w14:paraId="1B04A6FD" w14:textId="77777777" w:rsidR="00C051A6" w:rsidRDefault="00C051A6" w:rsidP="00C051A6">
      <w:pPr>
        <w:jc w:val="center"/>
        <w:rPr>
          <w:b/>
          <w:sz w:val="40"/>
          <w:szCs w:val="40"/>
        </w:rPr>
      </w:pPr>
    </w:p>
    <w:p w14:paraId="1C86EF6F" w14:textId="77777777" w:rsidR="00C051A6" w:rsidRDefault="00C051A6" w:rsidP="00C051A6">
      <w:pPr>
        <w:jc w:val="center"/>
        <w:rPr>
          <w:b/>
          <w:sz w:val="40"/>
          <w:szCs w:val="40"/>
        </w:rPr>
      </w:pPr>
    </w:p>
    <w:p w14:paraId="7F9C3FA6" w14:textId="77777777" w:rsidR="00D07E56" w:rsidRPr="00470909" w:rsidRDefault="00C051A6" w:rsidP="00470909">
      <w:pPr>
        <w:pStyle w:val="Heading1"/>
        <w:ind w:left="0"/>
        <w:jc w:val="center"/>
        <w:rPr>
          <w:sz w:val="96"/>
          <w:szCs w:val="96"/>
        </w:rPr>
      </w:pPr>
      <w:r w:rsidRPr="00470909">
        <w:rPr>
          <w:sz w:val="96"/>
          <w:szCs w:val="96"/>
        </w:rPr>
        <w:t>E</w:t>
      </w:r>
      <w:r w:rsidR="00D07E56" w:rsidRPr="00470909">
        <w:rPr>
          <w:sz w:val="96"/>
          <w:szCs w:val="96"/>
        </w:rPr>
        <w:t>LECTIVE HOME EDUCATION</w:t>
      </w:r>
      <w:r w:rsidRPr="00470909">
        <w:rPr>
          <w:sz w:val="96"/>
          <w:szCs w:val="96"/>
        </w:rPr>
        <w:t xml:space="preserve"> POLICY</w:t>
      </w:r>
    </w:p>
    <w:p w14:paraId="2842CAB4" w14:textId="77777777" w:rsidR="008046E6" w:rsidRPr="004A3C6F" w:rsidRDefault="008046E6" w:rsidP="00C051A6">
      <w:pPr>
        <w:jc w:val="center"/>
      </w:pPr>
    </w:p>
    <w:p w14:paraId="2567178F" w14:textId="77777777" w:rsidR="00A44D1D" w:rsidRDefault="00A44D1D" w:rsidP="009177F7">
      <w:pPr>
        <w:jc w:val="both"/>
      </w:pPr>
    </w:p>
    <w:p w14:paraId="7EFF9D51" w14:textId="77777777" w:rsidR="008046E6" w:rsidRPr="004A3C6F" w:rsidRDefault="008046E6" w:rsidP="009177F7">
      <w:pPr>
        <w:jc w:val="both"/>
      </w:pPr>
    </w:p>
    <w:p w14:paraId="2F431A7F" w14:textId="77777777" w:rsidR="008046E6" w:rsidRPr="004A3C6F" w:rsidRDefault="008046E6" w:rsidP="009177F7">
      <w:pPr>
        <w:jc w:val="both"/>
      </w:pPr>
    </w:p>
    <w:p w14:paraId="3C5C4D88" w14:textId="77777777" w:rsidR="008046E6" w:rsidRPr="004A3C6F" w:rsidRDefault="008046E6" w:rsidP="009177F7">
      <w:pPr>
        <w:pStyle w:val="Footer"/>
        <w:tabs>
          <w:tab w:val="clear" w:pos="4153"/>
          <w:tab w:val="clear" w:pos="8306"/>
        </w:tabs>
        <w:jc w:val="both"/>
      </w:pPr>
    </w:p>
    <w:p w14:paraId="3C173A9D" w14:textId="3B5D98A4" w:rsidR="008046E6" w:rsidRPr="00F1213A" w:rsidRDefault="00145B2F" w:rsidP="009177F7">
      <w:pPr>
        <w:jc w:val="both"/>
        <w:rPr>
          <w:b/>
          <w:sz w:val="28"/>
          <w:szCs w:val="28"/>
        </w:rPr>
      </w:pPr>
      <w:r w:rsidRPr="00F1213A">
        <w:rPr>
          <w:b/>
          <w:sz w:val="28"/>
          <w:szCs w:val="28"/>
        </w:rPr>
        <w:t xml:space="preserve">Revised </w:t>
      </w:r>
      <w:r w:rsidR="004A66B4">
        <w:rPr>
          <w:b/>
          <w:sz w:val="28"/>
          <w:szCs w:val="28"/>
        </w:rPr>
        <w:t>January</w:t>
      </w:r>
      <w:r w:rsidR="0053059B">
        <w:rPr>
          <w:b/>
          <w:sz w:val="28"/>
          <w:szCs w:val="28"/>
        </w:rPr>
        <w:t xml:space="preserve"> 2</w:t>
      </w:r>
      <w:r w:rsidR="00DD07DC">
        <w:rPr>
          <w:b/>
          <w:sz w:val="28"/>
          <w:szCs w:val="28"/>
        </w:rPr>
        <w:t>02</w:t>
      </w:r>
      <w:r w:rsidR="004A66B4">
        <w:rPr>
          <w:b/>
          <w:sz w:val="28"/>
          <w:szCs w:val="28"/>
        </w:rPr>
        <w:t>3</w:t>
      </w:r>
    </w:p>
    <w:p w14:paraId="62307B90" w14:textId="77777777" w:rsidR="008046E6" w:rsidRDefault="008046E6" w:rsidP="009177F7">
      <w:pPr>
        <w:pStyle w:val="Footer"/>
        <w:tabs>
          <w:tab w:val="clear" w:pos="4153"/>
          <w:tab w:val="clear" w:pos="8306"/>
        </w:tabs>
        <w:jc w:val="both"/>
      </w:pPr>
    </w:p>
    <w:p w14:paraId="79013E0B" w14:textId="77777777" w:rsidR="00AE6BCC" w:rsidRDefault="00AE6BCC" w:rsidP="009177F7">
      <w:pPr>
        <w:pStyle w:val="Footer"/>
        <w:tabs>
          <w:tab w:val="clear" w:pos="4153"/>
          <w:tab w:val="clear" w:pos="8306"/>
        </w:tabs>
        <w:jc w:val="both"/>
      </w:pPr>
    </w:p>
    <w:p w14:paraId="3FB61A11" w14:textId="77777777" w:rsidR="00AE6BCC" w:rsidRDefault="00AE6BCC" w:rsidP="009177F7">
      <w:pPr>
        <w:pStyle w:val="Footer"/>
        <w:tabs>
          <w:tab w:val="clear" w:pos="4153"/>
          <w:tab w:val="clear" w:pos="8306"/>
        </w:tabs>
        <w:jc w:val="both"/>
      </w:pPr>
    </w:p>
    <w:p w14:paraId="4812D192" w14:textId="77777777" w:rsidR="00AE6BCC" w:rsidRDefault="00AE6BCC" w:rsidP="009177F7">
      <w:pPr>
        <w:pStyle w:val="Footer"/>
        <w:tabs>
          <w:tab w:val="clear" w:pos="4153"/>
          <w:tab w:val="clear" w:pos="8306"/>
        </w:tabs>
        <w:jc w:val="both"/>
      </w:pPr>
    </w:p>
    <w:p w14:paraId="14FEAE40" w14:textId="77777777" w:rsidR="00AE6BCC" w:rsidRDefault="00AE6BCC" w:rsidP="009177F7">
      <w:pPr>
        <w:pStyle w:val="Footer"/>
        <w:tabs>
          <w:tab w:val="clear" w:pos="4153"/>
          <w:tab w:val="clear" w:pos="8306"/>
        </w:tabs>
        <w:jc w:val="both"/>
      </w:pPr>
    </w:p>
    <w:p w14:paraId="096F896C" w14:textId="77777777" w:rsidR="00C051A6" w:rsidRDefault="00C051A6" w:rsidP="009177F7">
      <w:pPr>
        <w:pStyle w:val="Footer"/>
        <w:tabs>
          <w:tab w:val="clear" w:pos="4153"/>
          <w:tab w:val="clear" w:pos="8306"/>
        </w:tabs>
        <w:jc w:val="both"/>
      </w:pPr>
    </w:p>
    <w:p w14:paraId="16F7A23E" w14:textId="77777777" w:rsidR="00AE6BCC" w:rsidRDefault="00AE6BCC" w:rsidP="009177F7">
      <w:pPr>
        <w:pStyle w:val="Footer"/>
        <w:tabs>
          <w:tab w:val="clear" w:pos="4153"/>
          <w:tab w:val="clear" w:pos="8306"/>
        </w:tabs>
        <w:jc w:val="both"/>
      </w:pPr>
    </w:p>
    <w:p w14:paraId="1648D35B" w14:textId="77777777" w:rsidR="00E47E76" w:rsidRDefault="00E47E76" w:rsidP="0029432D">
      <w:pPr>
        <w:ind w:left="5040"/>
        <w:jc w:val="right"/>
        <w:rPr>
          <w:b/>
          <w:sz w:val="28"/>
        </w:rPr>
      </w:pPr>
      <w:r>
        <w:rPr>
          <w:b/>
          <w:sz w:val="28"/>
        </w:rPr>
        <w:t>Elective Home Education</w:t>
      </w:r>
    </w:p>
    <w:p w14:paraId="02E10A6D" w14:textId="77777777" w:rsidR="00F20F7E" w:rsidRPr="00F20F7E" w:rsidRDefault="006013F4" w:rsidP="00F20F7E">
      <w:pPr>
        <w:jc w:val="right"/>
        <w:rPr>
          <w:b/>
          <w:sz w:val="28"/>
        </w:rPr>
      </w:pPr>
      <w:r>
        <w:rPr>
          <w:b/>
          <w:sz w:val="28"/>
        </w:rPr>
        <w:t>School Admissions and Pupil Placements</w:t>
      </w:r>
    </w:p>
    <w:p w14:paraId="0E59AC33" w14:textId="77777777" w:rsidR="00F20F7E" w:rsidRPr="00F20F7E" w:rsidRDefault="00F20F7E" w:rsidP="00F20F7E">
      <w:pPr>
        <w:jc w:val="right"/>
        <w:rPr>
          <w:b/>
          <w:sz w:val="28"/>
        </w:rPr>
      </w:pPr>
      <w:smartTag w:uri="urn:schemas-microsoft-com:office:smarttags" w:element="address">
        <w:smartTag w:uri="urn:schemas-microsoft-com:office:smarttags" w:element="Street">
          <w:r w:rsidRPr="00F20F7E">
            <w:rPr>
              <w:b/>
              <w:sz w:val="28"/>
            </w:rPr>
            <w:t>PO Box</w:t>
          </w:r>
        </w:smartTag>
        <w:r w:rsidRPr="00F20F7E">
          <w:rPr>
            <w:b/>
            <w:sz w:val="28"/>
          </w:rPr>
          <w:t xml:space="preserve"> 16524</w:t>
        </w:r>
      </w:smartTag>
    </w:p>
    <w:p w14:paraId="212FE7A4" w14:textId="77777777" w:rsidR="00F20F7E" w:rsidRPr="00F20F7E" w:rsidRDefault="00F20F7E" w:rsidP="00F20F7E">
      <w:pPr>
        <w:jc w:val="right"/>
        <w:rPr>
          <w:b/>
          <w:sz w:val="28"/>
        </w:rPr>
      </w:pPr>
      <w:smartTag w:uri="urn:schemas-microsoft-com:office:smarttags" w:element="place">
        <w:smartTag w:uri="urn:schemas-microsoft-com:office:smarttags" w:element="City">
          <w:r w:rsidRPr="00F20F7E">
            <w:rPr>
              <w:b/>
              <w:sz w:val="28"/>
            </w:rPr>
            <w:t>Birmingham</w:t>
          </w:r>
        </w:smartTag>
      </w:smartTag>
    </w:p>
    <w:p w14:paraId="45D63128" w14:textId="1B0C4AB5" w:rsidR="00F20F7E" w:rsidRDefault="00E47E76" w:rsidP="00F20F7E">
      <w:pPr>
        <w:jc w:val="right"/>
        <w:rPr>
          <w:b/>
          <w:sz w:val="28"/>
        </w:rPr>
      </w:pPr>
      <w:r>
        <w:rPr>
          <w:b/>
          <w:sz w:val="28"/>
        </w:rPr>
        <w:t>B2 2FP</w:t>
      </w:r>
    </w:p>
    <w:p w14:paraId="419ABD8C" w14:textId="77777777" w:rsidR="005147CB" w:rsidRDefault="005147CB" w:rsidP="00F20F7E">
      <w:pPr>
        <w:jc w:val="right"/>
        <w:rPr>
          <w:b/>
          <w:sz w:val="28"/>
        </w:rPr>
      </w:pPr>
    </w:p>
    <w:p w14:paraId="0BF29CA6" w14:textId="77777777" w:rsidR="005147CB" w:rsidRDefault="005147CB" w:rsidP="005147CB">
      <w:pPr>
        <w:ind w:left="5040" w:firstLine="720"/>
        <w:jc w:val="right"/>
        <w:rPr>
          <w:b/>
          <w:sz w:val="32"/>
        </w:rPr>
      </w:pPr>
      <w:r w:rsidRPr="00F1213A">
        <w:rPr>
          <w:b/>
          <w:sz w:val="32"/>
        </w:rPr>
        <w:t>0121 464 7215</w:t>
      </w:r>
    </w:p>
    <w:p w14:paraId="142001DF" w14:textId="77777777" w:rsidR="0029432D" w:rsidRDefault="0029432D" w:rsidP="00F20F7E">
      <w:pPr>
        <w:jc w:val="right"/>
        <w:rPr>
          <w:b/>
          <w:sz w:val="28"/>
        </w:rPr>
      </w:pPr>
    </w:p>
    <w:p w14:paraId="63D246A6" w14:textId="77777777" w:rsidR="00625653" w:rsidRPr="00662271" w:rsidRDefault="00000000" w:rsidP="0029432D">
      <w:pPr>
        <w:jc w:val="right"/>
        <w:rPr>
          <w:b/>
          <w:bCs/>
        </w:rPr>
      </w:pPr>
      <w:hyperlink r:id="rId13" w:history="1">
        <w:r w:rsidR="00625653" w:rsidRPr="00662271">
          <w:rPr>
            <w:rStyle w:val="Hyperlink"/>
            <w:b/>
            <w:bCs/>
            <w:color w:val="auto"/>
          </w:rPr>
          <w:t>www.birmingham.gov.uk/home-education</w:t>
        </w:r>
      </w:hyperlink>
    </w:p>
    <w:p w14:paraId="1B2A62D4" w14:textId="77777777" w:rsidR="005147CB" w:rsidRDefault="005147CB" w:rsidP="0029432D">
      <w:pPr>
        <w:jc w:val="right"/>
        <w:rPr>
          <w:b/>
          <w:bCs/>
        </w:rPr>
      </w:pPr>
    </w:p>
    <w:p w14:paraId="14ED46A4" w14:textId="0D80A443" w:rsidR="00625653" w:rsidRPr="00662271" w:rsidRDefault="00625653" w:rsidP="0029432D">
      <w:pPr>
        <w:jc w:val="right"/>
        <w:rPr>
          <w:b/>
          <w:bCs/>
        </w:rPr>
      </w:pPr>
      <w:r w:rsidRPr="00662271">
        <w:rPr>
          <w:b/>
          <w:bCs/>
        </w:rPr>
        <w:t>email: home.education@birmingham.gov.uk</w:t>
      </w:r>
    </w:p>
    <w:p w14:paraId="33872CE6" w14:textId="77777777" w:rsidR="00625653" w:rsidRPr="00F20F7E" w:rsidRDefault="00625653" w:rsidP="00F20F7E">
      <w:pPr>
        <w:jc w:val="right"/>
        <w:rPr>
          <w:b/>
          <w:sz w:val="28"/>
        </w:rPr>
      </w:pPr>
    </w:p>
    <w:p w14:paraId="4528964F" w14:textId="77777777" w:rsidR="008046E6" w:rsidRPr="00F1213A" w:rsidRDefault="008046E6" w:rsidP="0027471D">
      <w:pPr>
        <w:jc w:val="right"/>
        <w:rPr>
          <w:b/>
        </w:rPr>
      </w:pPr>
    </w:p>
    <w:p w14:paraId="4C6D6371" w14:textId="77777777" w:rsidR="009906E8" w:rsidRDefault="009906E8" w:rsidP="0027471D">
      <w:pPr>
        <w:ind w:left="5040" w:firstLine="720"/>
        <w:jc w:val="right"/>
        <w:rPr>
          <w:b/>
          <w:sz w:val="32"/>
        </w:rPr>
      </w:pPr>
    </w:p>
    <w:p w14:paraId="1B8CB5B4" w14:textId="77777777" w:rsidR="009906E8" w:rsidRDefault="009906E8" w:rsidP="0027471D">
      <w:pPr>
        <w:ind w:left="5040" w:firstLine="720"/>
        <w:jc w:val="right"/>
        <w:rPr>
          <w:b/>
          <w:sz w:val="32"/>
        </w:rPr>
      </w:pPr>
    </w:p>
    <w:p w14:paraId="00237118" w14:textId="77777777" w:rsidR="009906E8" w:rsidRDefault="009906E8" w:rsidP="0027471D">
      <w:pPr>
        <w:ind w:left="5040" w:firstLine="720"/>
        <w:jc w:val="right"/>
        <w:rPr>
          <w:b/>
          <w:sz w:val="32"/>
        </w:rPr>
      </w:pPr>
    </w:p>
    <w:p w14:paraId="6AB649C2" w14:textId="77777777" w:rsidR="008046E6" w:rsidRPr="00F1213A" w:rsidRDefault="007D5934" w:rsidP="00FD34FE">
      <w:r>
        <w:t>T</w:t>
      </w:r>
      <w:r w:rsidR="008046E6" w:rsidRPr="00F1213A">
        <w:t xml:space="preserve">HE LEGAL POSITION </w:t>
      </w:r>
    </w:p>
    <w:p w14:paraId="6E387F7A" w14:textId="77777777" w:rsidR="008046E6" w:rsidRPr="00F1213A" w:rsidRDefault="008046E6" w:rsidP="009177F7">
      <w:pPr>
        <w:jc w:val="both"/>
      </w:pPr>
    </w:p>
    <w:p w14:paraId="087F580C" w14:textId="77777777" w:rsidR="008046E6" w:rsidRPr="00565572" w:rsidRDefault="0098373A" w:rsidP="009177F7">
      <w:pPr>
        <w:jc w:val="both"/>
      </w:pPr>
      <w:r>
        <w:t xml:space="preserve">For full </w:t>
      </w:r>
      <w:r w:rsidRPr="00565572">
        <w:t>details see the relevant legislation or the Department of</w:t>
      </w:r>
      <w:r w:rsidR="001149F5">
        <w:t xml:space="preserve"> Education</w:t>
      </w:r>
      <w:r w:rsidR="008046E6" w:rsidRPr="00565572">
        <w:t xml:space="preserve"> document “Elective Home Education – Guideli</w:t>
      </w:r>
      <w:r w:rsidR="001149F5">
        <w:t>nes for Local Authorities April 2019</w:t>
      </w:r>
      <w:r w:rsidR="008046E6" w:rsidRPr="00565572">
        <w:t>:</w:t>
      </w:r>
    </w:p>
    <w:p w14:paraId="1861670E" w14:textId="77777777" w:rsidR="008046E6" w:rsidRPr="00F1213A" w:rsidRDefault="008046E6" w:rsidP="009177F7">
      <w:pPr>
        <w:ind w:left="360"/>
        <w:jc w:val="both"/>
      </w:pPr>
    </w:p>
    <w:p w14:paraId="6BBB3B61" w14:textId="77777777" w:rsidR="008046E6" w:rsidRPr="00F1213A" w:rsidRDefault="008046E6" w:rsidP="009177F7">
      <w:pPr>
        <w:numPr>
          <w:ilvl w:val="0"/>
          <w:numId w:val="3"/>
        </w:numPr>
        <w:jc w:val="both"/>
      </w:pPr>
      <w:r w:rsidRPr="00F1213A">
        <w:t>Parents have a right to educate their children at home.  Section 7 of the Education Act 1996 provides that: “The parent of every child of compulsory school age shall cause him to receive efficient full-time education suitable – (a) to his age, ability and aptitude, and (b) to any special educational needs he may have - either by regular attendance at school or otherwise.”</w:t>
      </w:r>
    </w:p>
    <w:p w14:paraId="08E1FA64" w14:textId="77777777" w:rsidR="008046E6" w:rsidRPr="00F1213A" w:rsidRDefault="008046E6" w:rsidP="009177F7">
      <w:pPr>
        <w:jc w:val="both"/>
      </w:pPr>
    </w:p>
    <w:p w14:paraId="604F956F" w14:textId="77777777" w:rsidR="00F70F00" w:rsidRDefault="008046E6" w:rsidP="009177F7">
      <w:pPr>
        <w:numPr>
          <w:ilvl w:val="0"/>
          <w:numId w:val="3"/>
        </w:numPr>
        <w:jc w:val="both"/>
      </w:pPr>
      <w:r w:rsidRPr="00F1213A">
        <w:t>Local Authorities have a dut</w:t>
      </w:r>
      <w:r w:rsidR="00125239">
        <w:t>y under the same act (Section 436A)</w:t>
      </w:r>
      <w:r w:rsidRPr="00F1213A">
        <w:t xml:space="preserve"> to identify, as far as is </w:t>
      </w:r>
      <w:r w:rsidR="00125239">
        <w:t xml:space="preserve">possible, children who are not receiving a suitable </w:t>
      </w:r>
      <w:r w:rsidRPr="00F1213A">
        <w:t>education</w:t>
      </w:r>
      <w:r w:rsidR="00125239">
        <w:t xml:space="preserve"> otherwise than being at school (for example at home, privately, or in alternative provision)</w:t>
      </w:r>
      <w:r w:rsidRPr="00F1213A">
        <w:t>.</w:t>
      </w:r>
    </w:p>
    <w:p w14:paraId="6824AB9F" w14:textId="77777777" w:rsidR="00F70F00" w:rsidRDefault="00F70F00" w:rsidP="009177F7">
      <w:pPr>
        <w:jc w:val="both"/>
      </w:pPr>
    </w:p>
    <w:p w14:paraId="61D8ECF8" w14:textId="77777777" w:rsidR="008046E6" w:rsidRPr="00F1213A" w:rsidRDefault="008046E6" w:rsidP="009177F7">
      <w:pPr>
        <w:numPr>
          <w:ilvl w:val="0"/>
          <w:numId w:val="3"/>
        </w:numPr>
        <w:jc w:val="both"/>
      </w:pPr>
      <w:r w:rsidRPr="00F1213A">
        <w:t xml:space="preserve">The Local Authority </w:t>
      </w:r>
      <w:r w:rsidR="0019299E" w:rsidRPr="00F1213A">
        <w:t xml:space="preserve">will </w:t>
      </w:r>
      <w:r w:rsidRPr="00F1213A">
        <w:t xml:space="preserve">therefore </w:t>
      </w:r>
      <w:r w:rsidR="0019299E" w:rsidRPr="00F1213A">
        <w:t>make enquiries in</w:t>
      </w:r>
      <w:r w:rsidRPr="00F1213A">
        <w:rPr>
          <w:color w:val="FF0000"/>
        </w:rPr>
        <w:t xml:space="preserve"> </w:t>
      </w:r>
      <w:r w:rsidR="004F5A66">
        <w:t xml:space="preserve">all cases where parents </w:t>
      </w:r>
      <w:r w:rsidR="00D96073">
        <w:t>are home</w:t>
      </w:r>
      <w:r w:rsidR="004F5A66">
        <w:t xml:space="preserve"> educating</w:t>
      </w:r>
      <w:r w:rsidR="00BA3595" w:rsidRPr="00F1213A">
        <w:t xml:space="preserve"> in order</w:t>
      </w:r>
      <w:r w:rsidRPr="00F1213A">
        <w:t xml:space="preserve"> to satisfy itself that the child(ren) concerned are in receipt of suitable education.</w:t>
      </w:r>
      <w:r w:rsidR="004F5A66">
        <w:t xml:space="preserve"> </w:t>
      </w:r>
    </w:p>
    <w:p w14:paraId="5A07C9BF" w14:textId="77777777" w:rsidR="008046E6" w:rsidRPr="00F1213A" w:rsidRDefault="008046E6" w:rsidP="009177F7">
      <w:pPr>
        <w:jc w:val="both"/>
      </w:pPr>
    </w:p>
    <w:p w14:paraId="77D3948D" w14:textId="77777777" w:rsidR="008046E6" w:rsidRPr="00F1213A" w:rsidRDefault="00125239" w:rsidP="009177F7">
      <w:pPr>
        <w:numPr>
          <w:ilvl w:val="0"/>
          <w:numId w:val="3"/>
        </w:numPr>
        <w:jc w:val="both"/>
      </w:pPr>
      <w:r>
        <w:t>The Education</w:t>
      </w:r>
      <w:r w:rsidR="00C3019B">
        <w:t xml:space="preserve"> </w:t>
      </w:r>
      <w:r w:rsidR="008046E6" w:rsidRPr="00F1213A">
        <w:t xml:space="preserve">Act </w:t>
      </w:r>
      <w:r>
        <w:t xml:space="preserve">1996 </w:t>
      </w:r>
      <w:r w:rsidR="008046E6" w:rsidRPr="00F1213A">
        <w:t>further requires the Local Authority, in cases where it appears a child of compulsory school age is not receiving suitable education, to serve a notice in writing on the parent requiring her</w:t>
      </w:r>
      <w:r w:rsidR="0042409E">
        <w:t xml:space="preserve"> / </w:t>
      </w:r>
      <w:r w:rsidR="008046E6" w:rsidRPr="00F1213A">
        <w:t>him to satisfy the authority within a specified period that the child is receiving such education.</w:t>
      </w:r>
    </w:p>
    <w:p w14:paraId="0AF6E235" w14:textId="77777777" w:rsidR="008046E6" w:rsidRPr="00F1213A" w:rsidRDefault="008046E6" w:rsidP="009177F7">
      <w:pPr>
        <w:jc w:val="both"/>
      </w:pPr>
    </w:p>
    <w:p w14:paraId="3C50BDD5" w14:textId="77777777" w:rsidR="008046E6" w:rsidRPr="00F1213A" w:rsidRDefault="008046E6" w:rsidP="009177F7">
      <w:pPr>
        <w:numPr>
          <w:ilvl w:val="0"/>
          <w:numId w:val="3"/>
        </w:numPr>
        <w:jc w:val="both"/>
      </w:pPr>
      <w:r w:rsidRPr="00F1213A">
        <w:t xml:space="preserve">The </w:t>
      </w:r>
      <w:r w:rsidRPr="00565572">
        <w:t xml:space="preserve">information required of parents who are home educating is not specified </w:t>
      </w:r>
      <w:r w:rsidR="008906A3">
        <w:t>with</w:t>
      </w:r>
      <w:r w:rsidRPr="00565572">
        <w:t xml:space="preserve">in </w:t>
      </w:r>
      <w:r w:rsidR="00125239" w:rsidRPr="00565572">
        <w:t>legislation but</w:t>
      </w:r>
      <w:r w:rsidR="000D45AF" w:rsidRPr="00565572">
        <w:t xml:space="preserve"> </w:t>
      </w:r>
      <w:r w:rsidR="009177F7" w:rsidRPr="00565572">
        <w:t xml:space="preserve">it is the perspective of </w:t>
      </w:r>
      <w:r w:rsidR="000D45AF" w:rsidRPr="00565572">
        <w:t>the Local A</w:t>
      </w:r>
      <w:r w:rsidR="00125239" w:rsidRPr="00565572">
        <w:t xml:space="preserve">uthority </w:t>
      </w:r>
      <w:r w:rsidR="009177F7" w:rsidRPr="00565572">
        <w:t>that</w:t>
      </w:r>
      <w:r w:rsidRPr="00565572">
        <w:t xml:space="preserve"> pare</w:t>
      </w:r>
      <w:r w:rsidR="00125239" w:rsidRPr="00565572">
        <w:t xml:space="preserve">nts </w:t>
      </w:r>
      <w:r w:rsidR="009177F7" w:rsidRPr="00565572">
        <w:t xml:space="preserve">should be able </w:t>
      </w:r>
      <w:r w:rsidR="00D96073" w:rsidRPr="00565572">
        <w:t xml:space="preserve">to provide </w:t>
      </w:r>
      <w:r w:rsidR="0080523D" w:rsidRPr="00565572">
        <w:t xml:space="preserve">sufficient </w:t>
      </w:r>
      <w:r w:rsidR="00D96073" w:rsidRPr="00565572">
        <w:t>information</w:t>
      </w:r>
      <w:r w:rsidRPr="00565572">
        <w:t xml:space="preserve"> </w:t>
      </w:r>
      <w:r w:rsidR="00D96073" w:rsidRPr="00565572">
        <w:t>within a reasonabl</w:t>
      </w:r>
      <w:r w:rsidR="0080523D" w:rsidRPr="00565572">
        <w:t>e period of time</w:t>
      </w:r>
      <w:r w:rsidR="00D96073" w:rsidRPr="00565572">
        <w:t xml:space="preserve"> </w:t>
      </w:r>
      <w:r w:rsidRPr="00565572">
        <w:t>that would, on the balance of probabilities, convince a reasonable person that a suitable education is being pr</w:t>
      </w:r>
      <w:r w:rsidR="00D96073" w:rsidRPr="00565572">
        <w:t xml:space="preserve">ovided. </w:t>
      </w:r>
      <w:r w:rsidR="00E25908" w:rsidRPr="00565572">
        <w:t>Some pointers which may help parents to construct information we would</w:t>
      </w:r>
      <w:r w:rsidR="00E25908" w:rsidRPr="00E25908">
        <w:t xml:space="preserve"> find h</w:t>
      </w:r>
      <w:r w:rsidR="00E25908">
        <w:t xml:space="preserve">elpful are outlined in </w:t>
      </w:r>
      <w:r w:rsidR="00125239">
        <w:t>the</w:t>
      </w:r>
      <w:r w:rsidR="00974420">
        <w:t xml:space="preserve"> </w:t>
      </w:r>
      <w:r w:rsidR="001B087F">
        <w:t xml:space="preserve">accompanying </w:t>
      </w:r>
      <w:r w:rsidR="00E25908">
        <w:t>Birmingham City Council</w:t>
      </w:r>
      <w:r w:rsidR="009177F7">
        <w:t xml:space="preserve"> </w:t>
      </w:r>
      <w:r w:rsidR="00974420">
        <w:t>g</w:t>
      </w:r>
      <w:r w:rsidR="001B087F">
        <w:t>uidance document, “Elective Home Education Guidance for Parents”.</w:t>
      </w:r>
      <w:r w:rsidR="00E25908">
        <w:t xml:space="preserve">  </w:t>
      </w:r>
    </w:p>
    <w:p w14:paraId="008F5F29" w14:textId="77777777" w:rsidR="008046E6" w:rsidRPr="00F1213A" w:rsidRDefault="008046E6" w:rsidP="009177F7">
      <w:pPr>
        <w:jc w:val="both"/>
      </w:pPr>
    </w:p>
    <w:p w14:paraId="17426603" w14:textId="77777777" w:rsidR="008046E6" w:rsidRPr="00F1213A" w:rsidRDefault="008046E6" w:rsidP="009177F7">
      <w:pPr>
        <w:numPr>
          <w:ilvl w:val="0"/>
          <w:numId w:val="3"/>
        </w:numPr>
        <w:jc w:val="both"/>
      </w:pPr>
      <w:r w:rsidRPr="00F1213A">
        <w:t xml:space="preserve">Local Authorities also have a duty under section 175(1) of the Education Act 2002 to safeguard and promote the welfare of children.  This section states:  “A Local Education Authority shall make arrangements for ensuring that the functions conferred upon them in their capacity as a Local Education Authority are exercised with a view to safeguarding and promoting the welfare of children.”  </w:t>
      </w:r>
    </w:p>
    <w:p w14:paraId="69504AD1" w14:textId="77777777" w:rsidR="007601FF" w:rsidRPr="00F1213A" w:rsidRDefault="007601FF" w:rsidP="009177F7">
      <w:pPr>
        <w:jc w:val="both"/>
      </w:pPr>
    </w:p>
    <w:p w14:paraId="48533570" w14:textId="77777777" w:rsidR="004E63C4" w:rsidRPr="00C77C68" w:rsidRDefault="004E63C4" w:rsidP="009177F7">
      <w:pPr>
        <w:numPr>
          <w:ilvl w:val="0"/>
          <w:numId w:val="3"/>
        </w:numPr>
        <w:jc w:val="both"/>
        <w:rPr>
          <w:bCs/>
          <w:iCs/>
        </w:rPr>
      </w:pPr>
      <w:r>
        <w:lastRenderedPageBreak/>
        <w:t>Local a</w:t>
      </w:r>
      <w:r w:rsidR="008046E6" w:rsidRPr="00F1213A">
        <w:t xml:space="preserve">uthorities have general duties to make arrangements to safeguard and promote the welfare of children (section 175 Education Act 2002 in relation to their functions as a Local Authority and for other functions in section 10 and 11 of the Children Act 2004).  These powers allow Local Authorities to insist on seeing children in order to enquire about </w:t>
      </w:r>
      <w:r w:rsidR="001E26DA" w:rsidRPr="00F1213A">
        <w:t>their welfare</w:t>
      </w:r>
      <w:r>
        <w:t xml:space="preserve"> </w:t>
      </w:r>
      <w:r w:rsidRPr="00A44D1D">
        <w:t>where there are grounds for concern</w:t>
      </w:r>
      <w:r w:rsidR="000B0E6B">
        <w:t xml:space="preserve"> (sections 17 and 47 of the Children Act 1989). However, such powers do not bestow on local authorities the ability to see and question children subject to elective home education in order to establish whether they are receiving a suitable education.</w:t>
      </w:r>
      <w:r w:rsidR="008046E6" w:rsidRPr="00F1213A">
        <w:t xml:space="preserve"> </w:t>
      </w:r>
    </w:p>
    <w:p w14:paraId="3B35F56F" w14:textId="77777777" w:rsidR="00C77C68" w:rsidRDefault="00C77C68" w:rsidP="009177F7">
      <w:pPr>
        <w:jc w:val="both"/>
        <w:rPr>
          <w:bCs/>
          <w:iCs/>
        </w:rPr>
      </w:pPr>
    </w:p>
    <w:p w14:paraId="201584CF" w14:textId="77777777" w:rsidR="004E63C4" w:rsidRPr="0080523D" w:rsidRDefault="00C77C68" w:rsidP="009177F7">
      <w:pPr>
        <w:numPr>
          <w:ilvl w:val="0"/>
          <w:numId w:val="3"/>
        </w:numPr>
        <w:jc w:val="both"/>
        <w:rPr>
          <w:bCs/>
          <w:iCs/>
        </w:rPr>
      </w:pPr>
      <w:r w:rsidRPr="00A44D1D">
        <w:t xml:space="preserve">In circumstances where children are not </w:t>
      </w:r>
      <w:r w:rsidR="000E586C" w:rsidRPr="00A44D1D">
        <w:t>seen despite</w:t>
      </w:r>
      <w:r w:rsidRPr="00A44D1D">
        <w:t xml:space="preserve"> the requests of the EHE Advisers, </w:t>
      </w:r>
      <w:r w:rsidR="0080523D">
        <w:t xml:space="preserve">consideration will </w:t>
      </w:r>
      <w:r w:rsidR="008B412A">
        <w:t>be given to</w:t>
      </w:r>
      <w:r w:rsidR="0080523D">
        <w:t xml:space="preserve"> </w:t>
      </w:r>
      <w:r w:rsidR="008B412A">
        <w:t xml:space="preserve">the possibility of </w:t>
      </w:r>
      <w:r w:rsidR="00514696">
        <w:t>justifiable concerns that w</w:t>
      </w:r>
      <w:r w:rsidR="0080523D">
        <w:t>ould necessitate consultatio</w:t>
      </w:r>
      <w:r w:rsidR="008B412A">
        <w:t>n with other relevant children’s</w:t>
      </w:r>
      <w:r w:rsidR="0080523D">
        <w:t xml:space="preserve"> services.</w:t>
      </w:r>
    </w:p>
    <w:p w14:paraId="7494B8BC" w14:textId="77777777" w:rsidR="0080523D" w:rsidRDefault="0080523D" w:rsidP="009177F7">
      <w:pPr>
        <w:jc w:val="both"/>
        <w:rPr>
          <w:bCs/>
          <w:iCs/>
        </w:rPr>
      </w:pPr>
    </w:p>
    <w:p w14:paraId="088005B4" w14:textId="77777777" w:rsidR="00F46E01" w:rsidRDefault="008046E6" w:rsidP="009177F7">
      <w:pPr>
        <w:numPr>
          <w:ilvl w:val="0"/>
          <w:numId w:val="3"/>
        </w:numPr>
        <w:jc w:val="both"/>
        <w:rPr>
          <w:bCs/>
          <w:iCs/>
        </w:rPr>
      </w:pPr>
      <w:r w:rsidRPr="00F1213A">
        <w:rPr>
          <w:bCs/>
          <w:iCs/>
        </w:rPr>
        <w:t>The Local Authority would hope that parents will understand and agree the importance of establishing and maintain a positive dialogue with our officers, in the interests of the child and their education</w:t>
      </w:r>
      <w:r w:rsidR="000856FC">
        <w:rPr>
          <w:bCs/>
          <w:iCs/>
        </w:rPr>
        <w:t>al</w:t>
      </w:r>
      <w:r w:rsidRPr="00F1213A">
        <w:rPr>
          <w:bCs/>
          <w:iCs/>
        </w:rPr>
        <w:t xml:space="preserve"> provision. </w:t>
      </w:r>
    </w:p>
    <w:p w14:paraId="3267722E" w14:textId="77777777" w:rsidR="00F46E01" w:rsidRDefault="00F46E01" w:rsidP="009177F7">
      <w:pPr>
        <w:jc w:val="both"/>
        <w:rPr>
          <w:bCs/>
          <w:iCs/>
        </w:rPr>
      </w:pPr>
    </w:p>
    <w:p w14:paraId="4594137F" w14:textId="77777777" w:rsidR="00F46E01" w:rsidRDefault="00F46E01" w:rsidP="009177F7">
      <w:pPr>
        <w:numPr>
          <w:ilvl w:val="0"/>
          <w:numId w:val="3"/>
        </w:numPr>
        <w:jc w:val="both"/>
      </w:pPr>
      <w:r>
        <w:t xml:space="preserve">Parents’ right to educate their child at home applies equally where a child </w:t>
      </w:r>
      <w:r w:rsidR="00FA311B">
        <w:t>h</w:t>
      </w:r>
      <w:r>
        <w:t>as special educational needs (SEN). This right is irrespec</w:t>
      </w:r>
      <w:r w:rsidR="00A715CB">
        <w:t xml:space="preserve">tive of whether the child has an Education, Health and Care Plan </w:t>
      </w:r>
      <w:r>
        <w:t xml:space="preserve">or not. Where a child has a </w:t>
      </w:r>
      <w:r w:rsidR="00A715CB">
        <w:t>Plan</w:t>
      </w:r>
      <w:r>
        <w:t xml:space="preserve"> and is educated at home, it remains the local authority’s duty to maintain the </w:t>
      </w:r>
      <w:r w:rsidR="00A715CB">
        <w:t>Plan</w:t>
      </w:r>
      <w:r>
        <w:t xml:space="preserve"> and to review it annually. The local authority will consider whether the educational provision being delivered by the parents is suitable for the child’s special educational needs. It is not until the local authority is satisfied that it is relieved of its responsibility to arrange the provision in the </w:t>
      </w:r>
      <w:r w:rsidR="00A715CB">
        <w:t>Plan</w:t>
      </w:r>
      <w:r>
        <w:t xml:space="preserve">. If the local authority is not </w:t>
      </w:r>
      <w:r w:rsidR="008906A3">
        <w:t>satisfied,</w:t>
      </w:r>
      <w:r>
        <w:t xml:space="preserve"> then it remains responsible for ensuring that the child’s sp</w:t>
      </w:r>
      <w:r w:rsidR="000A5FFA">
        <w:t>ecial educational needs are met.</w:t>
      </w:r>
    </w:p>
    <w:p w14:paraId="5CBCBF3C" w14:textId="77777777" w:rsidR="008046E6" w:rsidRPr="00F1213A" w:rsidRDefault="008046E6" w:rsidP="009177F7">
      <w:pPr>
        <w:jc w:val="both"/>
      </w:pPr>
    </w:p>
    <w:p w14:paraId="5001414E" w14:textId="77777777" w:rsidR="008046E6" w:rsidRPr="00F1213A" w:rsidRDefault="008046E6" w:rsidP="009177F7">
      <w:pPr>
        <w:numPr>
          <w:ilvl w:val="0"/>
          <w:numId w:val="3"/>
        </w:numPr>
        <w:jc w:val="both"/>
      </w:pPr>
      <w:r w:rsidRPr="00F1213A">
        <w:t>Birmingham Local Authority encourages parents</w:t>
      </w:r>
      <w:r w:rsidR="0042409E">
        <w:t xml:space="preserve"> / </w:t>
      </w:r>
      <w:r w:rsidRPr="00F1213A">
        <w:t xml:space="preserve">carers to inform them directly of the withdrawal of a child from school, even though schools will also notify the </w:t>
      </w:r>
      <w:r w:rsidR="00D31BF9">
        <w:t xml:space="preserve">local </w:t>
      </w:r>
      <w:r w:rsidRPr="00F1213A">
        <w:t>authority.  The only exception to this is where the child is attending a special school under arr</w:t>
      </w:r>
      <w:r w:rsidR="001C7564">
        <w:t>angements made by the local a</w:t>
      </w:r>
      <w:r w:rsidRPr="00F1213A">
        <w:t>uthority, in which case additional permission is required from the authority before the child’s name can be removed from the register</w:t>
      </w:r>
      <w:r w:rsidR="008675B3">
        <w:t>s</w:t>
      </w:r>
      <w:r w:rsidRPr="00F1213A">
        <w:t xml:space="preserve">. </w:t>
      </w:r>
    </w:p>
    <w:p w14:paraId="5B332560" w14:textId="77777777" w:rsidR="008046E6" w:rsidRPr="00F1213A" w:rsidRDefault="008046E6" w:rsidP="009177F7">
      <w:pPr>
        <w:jc w:val="both"/>
      </w:pPr>
    </w:p>
    <w:p w14:paraId="542DBE1F" w14:textId="77777777" w:rsidR="008046E6" w:rsidRPr="00F1213A" w:rsidRDefault="001C7564" w:rsidP="009177F7">
      <w:pPr>
        <w:numPr>
          <w:ilvl w:val="0"/>
          <w:numId w:val="3"/>
        </w:numPr>
        <w:jc w:val="both"/>
      </w:pPr>
      <w:r>
        <w:t>Local a</w:t>
      </w:r>
      <w:r w:rsidR="008046E6" w:rsidRPr="00F1213A">
        <w:t>uthorities do not receive funding to support home educating families, b</w:t>
      </w:r>
      <w:r>
        <w:t xml:space="preserve">ut </w:t>
      </w:r>
      <w:smartTag w:uri="urn:schemas-microsoft-com:office:smarttags" w:element="place">
        <w:smartTag w:uri="urn:schemas-microsoft-com:office:smarttags" w:element="City">
          <w:r>
            <w:t>Birmingham</w:t>
          </w:r>
        </w:smartTag>
      </w:smartTag>
      <w:r>
        <w:t xml:space="preserve"> local authority</w:t>
      </w:r>
      <w:r w:rsidR="008046E6" w:rsidRPr="00F1213A">
        <w:t xml:space="preserve"> seek</w:t>
      </w:r>
      <w:r>
        <w:t>s,</w:t>
      </w:r>
      <w:r w:rsidR="008046E6" w:rsidRPr="00F1213A">
        <w:t xml:space="preserve"> through a partnership approach</w:t>
      </w:r>
      <w:r>
        <w:t>,</w:t>
      </w:r>
      <w:r w:rsidR="008046E6" w:rsidRPr="00F1213A">
        <w:t xml:space="preserve"> to provide appropriate guidance and support.</w:t>
      </w:r>
    </w:p>
    <w:p w14:paraId="79E39AD4" w14:textId="77777777" w:rsidR="008046E6" w:rsidRPr="00F1213A" w:rsidRDefault="008046E6" w:rsidP="009177F7">
      <w:pPr>
        <w:jc w:val="both"/>
      </w:pPr>
    </w:p>
    <w:p w14:paraId="2BB7A29D" w14:textId="77777777" w:rsidR="008046E6" w:rsidRPr="00F1213A" w:rsidRDefault="008046E6" w:rsidP="009177F7">
      <w:pPr>
        <w:jc w:val="both"/>
        <w:rPr>
          <w:b/>
        </w:rPr>
      </w:pPr>
      <w:r w:rsidRPr="00F1213A">
        <w:rPr>
          <w:b/>
        </w:rPr>
        <w:t>PRINCIPLES</w:t>
      </w:r>
    </w:p>
    <w:p w14:paraId="3EE63495" w14:textId="77777777" w:rsidR="008046E6" w:rsidRPr="00F1213A" w:rsidRDefault="008046E6" w:rsidP="009177F7">
      <w:pPr>
        <w:jc w:val="both"/>
      </w:pPr>
    </w:p>
    <w:p w14:paraId="207BFFEA" w14:textId="77777777" w:rsidR="008046E6" w:rsidRPr="00F1213A" w:rsidRDefault="008046E6" w:rsidP="009177F7">
      <w:pPr>
        <w:numPr>
          <w:ilvl w:val="0"/>
          <w:numId w:val="3"/>
        </w:numPr>
        <w:jc w:val="both"/>
      </w:pPr>
      <w:r w:rsidRPr="00F1213A">
        <w:t>Birmingham Local Authority seeks to ensure that its policy and procedures on Elective Home Education are clear, consistent and non-intrusive.</w:t>
      </w:r>
    </w:p>
    <w:p w14:paraId="501567EF" w14:textId="77777777" w:rsidR="008046E6" w:rsidRPr="00F1213A" w:rsidRDefault="008046E6" w:rsidP="009177F7">
      <w:pPr>
        <w:ind w:left="360"/>
        <w:jc w:val="both"/>
      </w:pPr>
    </w:p>
    <w:p w14:paraId="604110F1" w14:textId="77777777" w:rsidR="008046E6" w:rsidRPr="00F1213A" w:rsidRDefault="008046E6" w:rsidP="009177F7">
      <w:pPr>
        <w:numPr>
          <w:ilvl w:val="0"/>
          <w:numId w:val="3"/>
        </w:numPr>
        <w:jc w:val="both"/>
      </w:pPr>
      <w:r w:rsidRPr="00F1213A">
        <w:t>We wish to work with parents</w:t>
      </w:r>
      <w:r w:rsidR="0042409E">
        <w:t xml:space="preserve"> / </w:t>
      </w:r>
      <w:r w:rsidRPr="00F1213A">
        <w:t xml:space="preserve">carers to develop effective and supportive partnerships.  </w:t>
      </w:r>
    </w:p>
    <w:p w14:paraId="3B33D494" w14:textId="77777777" w:rsidR="008046E6" w:rsidRPr="00F1213A" w:rsidRDefault="008046E6" w:rsidP="009177F7">
      <w:pPr>
        <w:jc w:val="both"/>
      </w:pPr>
    </w:p>
    <w:p w14:paraId="4E6F023D" w14:textId="77777777" w:rsidR="008046E6" w:rsidRPr="00F1213A" w:rsidRDefault="008046E6" w:rsidP="009177F7">
      <w:pPr>
        <w:numPr>
          <w:ilvl w:val="0"/>
          <w:numId w:val="3"/>
        </w:numPr>
        <w:jc w:val="both"/>
      </w:pPr>
      <w:r w:rsidRPr="00F1213A">
        <w:lastRenderedPageBreak/>
        <w:t xml:space="preserve">In order to achieve </w:t>
      </w:r>
      <w:r w:rsidR="008906A3" w:rsidRPr="00F1213A">
        <w:t>this,</w:t>
      </w:r>
      <w:r w:rsidRPr="00F1213A">
        <w:t xml:space="preserve"> we welcome input from home educating families</w:t>
      </w:r>
      <w:r w:rsidR="0042409E">
        <w:t xml:space="preserve"> / </w:t>
      </w:r>
      <w:r w:rsidRPr="00F1213A">
        <w:t>carers and home education organisations, in developing and reviewing our Elective Home Education policy, procedures and practice.</w:t>
      </w:r>
    </w:p>
    <w:p w14:paraId="13B5BB26" w14:textId="77777777" w:rsidR="008046E6" w:rsidRPr="00F1213A" w:rsidRDefault="008046E6" w:rsidP="009177F7">
      <w:pPr>
        <w:jc w:val="both"/>
      </w:pPr>
    </w:p>
    <w:p w14:paraId="3DD9643E" w14:textId="77777777" w:rsidR="008046E6" w:rsidRPr="00F1213A" w:rsidRDefault="008046E6" w:rsidP="009177F7">
      <w:pPr>
        <w:numPr>
          <w:ilvl w:val="0"/>
          <w:numId w:val="3"/>
        </w:numPr>
        <w:jc w:val="both"/>
      </w:pPr>
      <w:r w:rsidRPr="00F1213A">
        <w:t>We have named officers with responsibility for implementing our poli</w:t>
      </w:r>
      <w:r w:rsidR="00DD5F56">
        <w:t>cy and procedures</w:t>
      </w:r>
      <w:r w:rsidRPr="00F1213A">
        <w:t xml:space="preserve">. </w:t>
      </w:r>
    </w:p>
    <w:p w14:paraId="57E76448" w14:textId="77777777" w:rsidR="008046E6" w:rsidRPr="00F1213A" w:rsidRDefault="008046E6" w:rsidP="009177F7">
      <w:pPr>
        <w:jc w:val="both"/>
      </w:pPr>
    </w:p>
    <w:p w14:paraId="62FEFC1D" w14:textId="77777777" w:rsidR="008046E6" w:rsidRPr="00F1213A" w:rsidRDefault="008046E6" w:rsidP="009177F7">
      <w:pPr>
        <w:numPr>
          <w:ilvl w:val="0"/>
          <w:numId w:val="3"/>
        </w:numPr>
        <w:jc w:val="both"/>
      </w:pPr>
      <w:r w:rsidRPr="00F1213A">
        <w:t>The degree of contact with Elective Hom</w:t>
      </w:r>
      <w:r w:rsidR="008D6E63">
        <w:t>e Educating</w:t>
      </w:r>
      <w:r w:rsidR="0094009E">
        <w:t xml:space="preserve"> families will be depende</w:t>
      </w:r>
      <w:r w:rsidRPr="00F1213A">
        <w:t>nt on individual circumstances and</w:t>
      </w:r>
      <w:r w:rsidR="0042409E">
        <w:t xml:space="preserve"> / </w:t>
      </w:r>
      <w:r w:rsidRPr="00F1213A">
        <w:t>or suitability of education being received.</w:t>
      </w:r>
    </w:p>
    <w:p w14:paraId="6B1ADC31" w14:textId="77777777" w:rsidR="008046E6" w:rsidRPr="00F1213A" w:rsidRDefault="008046E6" w:rsidP="009177F7">
      <w:pPr>
        <w:jc w:val="both"/>
      </w:pPr>
    </w:p>
    <w:p w14:paraId="007E4714" w14:textId="77777777" w:rsidR="008046E6" w:rsidRPr="00F1213A" w:rsidRDefault="009C5E45" w:rsidP="009177F7">
      <w:pPr>
        <w:numPr>
          <w:ilvl w:val="0"/>
          <w:numId w:val="3"/>
        </w:numPr>
        <w:jc w:val="both"/>
      </w:pPr>
      <w:r>
        <w:t>For children with an Education, Health and Care Plan</w:t>
      </w:r>
      <w:r w:rsidR="008046E6" w:rsidRPr="00F1213A">
        <w:t>, this will be reviewed annually following procedures set out in the SEN Code of Practice.</w:t>
      </w:r>
    </w:p>
    <w:p w14:paraId="077986BD" w14:textId="77777777" w:rsidR="008046E6" w:rsidRPr="00F1213A" w:rsidRDefault="008046E6" w:rsidP="009177F7">
      <w:pPr>
        <w:jc w:val="both"/>
      </w:pPr>
    </w:p>
    <w:p w14:paraId="5C32A42D" w14:textId="77777777" w:rsidR="008046E6" w:rsidRPr="00F1213A" w:rsidRDefault="008046E6" w:rsidP="009177F7">
      <w:pPr>
        <w:numPr>
          <w:ilvl w:val="0"/>
          <w:numId w:val="3"/>
        </w:numPr>
        <w:jc w:val="both"/>
      </w:pPr>
      <w:r w:rsidRPr="00F1213A">
        <w:t>If any child protection concerns come to light in the course of engagement with children and families, or otherwise, these concerns will be immediately referred to the appropriate authorities using established local authority protocols.</w:t>
      </w:r>
    </w:p>
    <w:p w14:paraId="1DD13B70" w14:textId="77777777" w:rsidR="008046E6" w:rsidRPr="00F1213A" w:rsidRDefault="008046E6" w:rsidP="009177F7">
      <w:pPr>
        <w:jc w:val="both"/>
      </w:pPr>
    </w:p>
    <w:p w14:paraId="7EE1F4D3" w14:textId="77777777" w:rsidR="008046E6" w:rsidRPr="00F1213A" w:rsidRDefault="008046E6" w:rsidP="009177F7">
      <w:pPr>
        <w:numPr>
          <w:ilvl w:val="0"/>
          <w:numId w:val="3"/>
        </w:numPr>
        <w:jc w:val="both"/>
      </w:pPr>
      <w:r w:rsidRPr="00F1213A">
        <w:t>Birmingham Local Authority maintains a database of children it knows of who are being educated at home by parental</w:t>
      </w:r>
      <w:r w:rsidR="0042409E">
        <w:t xml:space="preserve"> / </w:t>
      </w:r>
      <w:r w:rsidRPr="00F1213A">
        <w:t>carer choice.  This is so we can have a record of what contact we have had with a parent</w:t>
      </w:r>
      <w:r w:rsidR="0042409E">
        <w:t xml:space="preserve"> / </w:t>
      </w:r>
      <w:r w:rsidRPr="00F1213A">
        <w:t>carer and child and also</w:t>
      </w:r>
      <w:r w:rsidR="009C7DA9">
        <w:t xml:space="preserve"> allows us to inform the police</w:t>
      </w:r>
      <w:r w:rsidRPr="00F1213A">
        <w:t xml:space="preserve"> when the</w:t>
      </w:r>
      <w:r w:rsidR="009C7DA9">
        <w:t>y undertake truancy sweeps</w:t>
      </w:r>
      <w:r w:rsidRPr="00F1213A">
        <w:t xml:space="preserve"> that we have a record of a child being educated at home.</w:t>
      </w:r>
    </w:p>
    <w:p w14:paraId="3D7A4B3F" w14:textId="77777777" w:rsidR="008046E6" w:rsidRPr="00F1213A" w:rsidRDefault="008046E6" w:rsidP="009177F7">
      <w:pPr>
        <w:jc w:val="both"/>
      </w:pPr>
    </w:p>
    <w:p w14:paraId="17A58ED3" w14:textId="77777777" w:rsidR="00C25306" w:rsidRPr="00BD5AC4" w:rsidRDefault="008046E6" w:rsidP="009177F7">
      <w:pPr>
        <w:numPr>
          <w:ilvl w:val="0"/>
          <w:numId w:val="3"/>
        </w:numPr>
        <w:jc w:val="both"/>
      </w:pPr>
      <w:r w:rsidRPr="00F1213A">
        <w:t>Written information will be made available to parents</w:t>
      </w:r>
      <w:r w:rsidR="0042409E">
        <w:t xml:space="preserve"> / </w:t>
      </w:r>
      <w:r w:rsidRPr="00F1213A">
        <w:t>carers in local community languages and alternative formats on request.</w:t>
      </w:r>
    </w:p>
    <w:p w14:paraId="4564ED73" w14:textId="77777777" w:rsidR="00C25306" w:rsidRDefault="00C25306" w:rsidP="009177F7">
      <w:pPr>
        <w:jc w:val="both"/>
        <w:rPr>
          <w:b/>
        </w:rPr>
      </w:pPr>
    </w:p>
    <w:p w14:paraId="4BF6227A" w14:textId="77777777" w:rsidR="008046E6" w:rsidRPr="006535E2" w:rsidRDefault="008046E6" w:rsidP="009177F7">
      <w:pPr>
        <w:jc w:val="both"/>
      </w:pPr>
      <w:r w:rsidRPr="00F1213A">
        <w:rPr>
          <w:b/>
        </w:rPr>
        <w:t>COMPLAINTS PROCEDURE</w:t>
      </w:r>
    </w:p>
    <w:p w14:paraId="3C958A06" w14:textId="77777777" w:rsidR="008046E6" w:rsidRPr="00F1213A" w:rsidRDefault="008046E6" w:rsidP="009177F7">
      <w:pPr>
        <w:jc w:val="both"/>
      </w:pPr>
    </w:p>
    <w:p w14:paraId="4FDCCAA4" w14:textId="77777777" w:rsidR="008046E6" w:rsidRPr="00F1213A" w:rsidRDefault="008046E6" w:rsidP="009177F7">
      <w:pPr>
        <w:jc w:val="both"/>
      </w:pPr>
      <w:r w:rsidRPr="00F1213A">
        <w:t>Birmingham Local Authority seeks to work in partnership with parents</w:t>
      </w:r>
      <w:r w:rsidR="0042409E">
        <w:t xml:space="preserve"> / </w:t>
      </w:r>
      <w:r w:rsidRPr="00F1213A">
        <w:t>carers who choose to Electively Home Educate their child(ren) and to develop good working relationships.  However, if a complaint should arise, in the first instance c</w:t>
      </w:r>
      <w:r w:rsidR="0054294D" w:rsidRPr="00F1213A">
        <w:t>ontact should be made with the A</w:t>
      </w:r>
      <w:r w:rsidRPr="00F1213A">
        <w:t>dviser with responsibility for Elective Home Education either by telephone or in writing to:</w:t>
      </w:r>
    </w:p>
    <w:p w14:paraId="6456D3D6" w14:textId="77777777" w:rsidR="008046E6" w:rsidRPr="00F1213A" w:rsidRDefault="008046E6" w:rsidP="009177F7">
      <w:pPr>
        <w:jc w:val="both"/>
      </w:pPr>
    </w:p>
    <w:p w14:paraId="077A60DA" w14:textId="77777777" w:rsidR="008046E6" w:rsidRPr="00F1213A" w:rsidRDefault="008046E6" w:rsidP="009177F7">
      <w:pPr>
        <w:jc w:val="both"/>
      </w:pPr>
      <w:r w:rsidRPr="00F1213A">
        <w:t>If the complaint</w:t>
      </w:r>
      <w:r w:rsidR="00231699" w:rsidRPr="00F1213A">
        <w:t xml:space="preserve"> relates to the actions of the A</w:t>
      </w:r>
      <w:r w:rsidRPr="00F1213A">
        <w:t>dviser</w:t>
      </w:r>
      <w:r w:rsidR="00EC49A3">
        <w:t>,</w:t>
      </w:r>
      <w:r w:rsidRPr="00F1213A">
        <w:t xml:space="preserve"> cont</w:t>
      </w:r>
      <w:r w:rsidR="008255CC">
        <w:t>act should be made with the</w:t>
      </w:r>
      <w:r w:rsidRPr="00F1213A">
        <w:t xml:space="preserve"> Manager with responsibility for Elective Home Education either by telephone or in writing to:</w:t>
      </w:r>
    </w:p>
    <w:p w14:paraId="7CE24C28" w14:textId="77777777" w:rsidR="008046E6" w:rsidRPr="00F1213A" w:rsidRDefault="008046E6" w:rsidP="009177F7">
      <w:pPr>
        <w:jc w:val="both"/>
      </w:pPr>
    </w:p>
    <w:p w14:paraId="109086E1" w14:textId="5DBD5C9A" w:rsidR="009906E8" w:rsidRPr="009906E8" w:rsidRDefault="008046E6" w:rsidP="009906E8">
      <w:pPr>
        <w:jc w:val="both"/>
      </w:pPr>
      <w:r w:rsidRPr="00F1213A">
        <w:t>Elective Home Education</w:t>
      </w:r>
    </w:p>
    <w:p w14:paraId="13933265" w14:textId="77777777" w:rsidR="009906E8" w:rsidRPr="009906E8" w:rsidRDefault="009906E8" w:rsidP="009906E8">
      <w:pPr>
        <w:jc w:val="both"/>
      </w:pPr>
      <w:smartTag w:uri="urn:schemas-microsoft-com:office:smarttags" w:element="address">
        <w:smartTag w:uri="urn:schemas-microsoft-com:office:smarttags" w:element="Street">
          <w:r w:rsidRPr="009906E8">
            <w:t>PO Box</w:t>
          </w:r>
        </w:smartTag>
        <w:r w:rsidRPr="009906E8">
          <w:t xml:space="preserve"> 16524</w:t>
        </w:r>
      </w:smartTag>
    </w:p>
    <w:p w14:paraId="1100F934" w14:textId="77777777" w:rsidR="009906E8" w:rsidRPr="009906E8" w:rsidRDefault="009906E8" w:rsidP="009906E8">
      <w:pPr>
        <w:jc w:val="both"/>
      </w:pPr>
      <w:smartTag w:uri="urn:schemas-microsoft-com:office:smarttags" w:element="place">
        <w:smartTag w:uri="urn:schemas-microsoft-com:office:smarttags" w:element="City">
          <w:r w:rsidRPr="009906E8">
            <w:t>Birmingham</w:t>
          </w:r>
        </w:smartTag>
      </w:smartTag>
      <w:r>
        <w:t xml:space="preserve"> </w:t>
      </w:r>
      <w:r w:rsidRPr="009906E8">
        <w:t>B2 2FP</w:t>
      </w:r>
    </w:p>
    <w:p w14:paraId="6D64EF51" w14:textId="77777777" w:rsidR="009906E8" w:rsidRDefault="009906E8" w:rsidP="009906E8">
      <w:pPr>
        <w:jc w:val="both"/>
      </w:pPr>
      <w:r w:rsidRPr="00F1213A">
        <w:t xml:space="preserve">Tel:  021 464 </w:t>
      </w:r>
      <w:r w:rsidR="007D5934">
        <w:t>7215</w:t>
      </w:r>
    </w:p>
    <w:p w14:paraId="127C6284" w14:textId="77777777" w:rsidR="008046E6" w:rsidRDefault="008046E6" w:rsidP="009177F7">
      <w:pPr>
        <w:jc w:val="both"/>
      </w:pPr>
    </w:p>
    <w:p w14:paraId="3C07A65E" w14:textId="77777777" w:rsidR="00BE6B20" w:rsidRPr="005261BB" w:rsidRDefault="00000000" w:rsidP="00BE6B20">
      <w:pPr>
        <w:jc w:val="both"/>
      </w:pPr>
      <w:hyperlink r:id="rId14" w:history="1">
        <w:r w:rsidR="00BE6B20" w:rsidRPr="005261BB">
          <w:rPr>
            <w:rStyle w:val="Hyperlink"/>
            <w:color w:val="auto"/>
          </w:rPr>
          <w:t>www.birmingham.gov.uk/home-education</w:t>
        </w:r>
      </w:hyperlink>
    </w:p>
    <w:p w14:paraId="0C8649E8" w14:textId="77777777" w:rsidR="00BE6B20" w:rsidRPr="005261BB" w:rsidRDefault="00BE6B20" w:rsidP="00BE6B20">
      <w:pPr>
        <w:jc w:val="both"/>
      </w:pPr>
      <w:r w:rsidRPr="005261BB">
        <w:t>email: home.education@birmingham.gov.uk</w:t>
      </w:r>
    </w:p>
    <w:p w14:paraId="16CDF006" w14:textId="77777777" w:rsidR="00F3622C" w:rsidRDefault="00F3622C" w:rsidP="009177F7">
      <w:pPr>
        <w:jc w:val="both"/>
        <w:rPr>
          <w:b/>
        </w:rPr>
      </w:pPr>
    </w:p>
    <w:p w14:paraId="153CEE15" w14:textId="77777777" w:rsidR="008046E6" w:rsidRPr="00F1213A" w:rsidRDefault="008046E6" w:rsidP="009177F7">
      <w:pPr>
        <w:jc w:val="both"/>
      </w:pPr>
    </w:p>
    <w:sectPr w:rsidR="008046E6" w:rsidRPr="00F1213A" w:rsidSect="00786B7C">
      <w:headerReference w:type="default" r:id="rId15"/>
      <w:footerReference w:type="default" r:id="rId16"/>
      <w:pgSz w:w="11906" w:h="16838" w:code="9"/>
      <w:pgMar w:top="1871" w:right="1474" w:bottom="1474" w:left="1474"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3A82" w14:textId="77777777" w:rsidR="005E4B10" w:rsidRDefault="005E4B10">
      <w:r>
        <w:separator/>
      </w:r>
    </w:p>
  </w:endnote>
  <w:endnote w:type="continuationSeparator" w:id="0">
    <w:p w14:paraId="2DEFA89C" w14:textId="77777777" w:rsidR="005E4B10" w:rsidRDefault="005E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A738" w14:textId="02BBA9FA" w:rsidR="006013F4" w:rsidRDefault="006013F4" w:rsidP="00FD34FE">
    <w:pPr>
      <w:pStyle w:val="Footer"/>
      <w:pBdr>
        <w:top w:val="single" w:sz="4" w:space="1" w:color="auto"/>
      </w:pBdr>
      <w:tabs>
        <w:tab w:val="clear" w:pos="4153"/>
        <w:tab w:val="clear" w:pos="8306"/>
        <w:tab w:val="center" w:pos="4440"/>
        <w:tab w:val="right" w:pos="8880"/>
      </w:tabs>
      <w:ind w:right="-42"/>
      <w:rPr>
        <w:sz w:val="18"/>
        <w:szCs w:val="18"/>
      </w:rPr>
    </w:pPr>
    <w:r>
      <w:rPr>
        <w:sz w:val="18"/>
        <w:szCs w:val="18"/>
      </w:rPr>
      <w:t>Elective Home Education</w:t>
    </w:r>
    <w:r>
      <w:rPr>
        <w:sz w:val="18"/>
        <w:szCs w:val="18"/>
      </w:rPr>
      <w:tab/>
    </w:r>
    <w:r w:rsidR="004A66B4">
      <w:rPr>
        <w:sz w:val="18"/>
        <w:szCs w:val="18"/>
      </w:rPr>
      <w:t>January 2023</w:t>
    </w:r>
    <w:r>
      <w:rPr>
        <w:sz w:val="18"/>
        <w:szCs w:val="18"/>
      </w:rPr>
      <w:tab/>
    </w:r>
    <w:r w:rsidRPr="00F1213A">
      <w:rPr>
        <w:sz w:val="18"/>
        <w:szCs w:val="18"/>
      </w:rPr>
      <w:t xml:space="preserve">Page </w:t>
    </w:r>
    <w:r w:rsidRPr="00F1213A">
      <w:rPr>
        <w:sz w:val="18"/>
        <w:szCs w:val="18"/>
      </w:rPr>
      <w:fldChar w:fldCharType="begin"/>
    </w:r>
    <w:r w:rsidRPr="00F1213A">
      <w:rPr>
        <w:sz w:val="18"/>
        <w:szCs w:val="18"/>
      </w:rPr>
      <w:instrText xml:space="preserve"> PAGE </w:instrText>
    </w:r>
    <w:r w:rsidRPr="00F1213A">
      <w:rPr>
        <w:sz w:val="18"/>
        <w:szCs w:val="18"/>
      </w:rPr>
      <w:fldChar w:fldCharType="separate"/>
    </w:r>
    <w:r w:rsidR="001149F5">
      <w:rPr>
        <w:noProof/>
        <w:sz w:val="18"/>
        <w:szCs w:val="18"/>
      </w:rPr>
      <w:t>2</w:t>
    </w:r>
    <w:r w:rsidRPr="00F1213A">
      <w:rPr>
        <w:sz w:val="18"/>
        <w:szCs w:val="18"/>
      </w:rPr>
      <w:fldChar w:fldCharType="end"/>
    </w:r>
    <w:r w:rsidRPr="00F1213A">
      <w:rPr>
        <w:sz w:val="18"/>
        <w:szCs w:val="18"/>
      </w:rPr>
      <w:t xml:space="preserve"> of </w:t>
    </w:r>
    <w:r w:rsidRPr="00F1213A">
      <w:rPr>
        <w:sz w:val="18"/>
        <w:szCs w:val="18"/>
      </w:rPr>
      <w:fldChar w:fldCharType="begin"/>
    </w:r>
    <w:r w:rsidRPr="00F1213A">
      <w:rPr>
        <w:sz w:val="18"/>
        <w:szCs w:val="18"/>
      </w:rPr>
      <w:instrText xml:space="preserve"> NUMPAGES </w:instrText>
    </w:r>
    <w:r w:rsidRPr="00F1213A">
      <w:rPr>
        <w:sz w:val="18"/>
        <w:szCs w:val="18"/>
      </w:rPr>
      <w:fldChar w:fldCharType="separate"/>
    </w:r>
    <w:r w:rsidR="001149F5">
      <w:rPr>
        <w:noProof/>
        <w:sz w:val="18"/>
        <w:szCs w:val="18"/>
      </w:rPr>
      <w:t>5</w:t>
    </w:r>
    <w:r w:rsidRPr="00F1213A">
      <w:rPr>
        <w:sz w:val="18"/>
        <w:szCs w:val="18"/>
      </w:rPr>
      <w:fldChar w:fldCharType="end"/>
    </w:r>
  </w:p>
  <w:p w14:paraId="6A01CC09" w14:textId="77777777" w:rsidR="006013F4" w:rsidRPr="00F1213A" w:rsidRDefault="006013F4" w:rsidP="00FD34FE">
    <w:pPr>
      <w:pStyle w:val="Footer"/>
      <w:tabs>
        <w:tab w:val="clear" w:pos="4153"/>
        <w:tab w:val="clear" w:pos="8306"/>
        <w:tab w:val="center" w:pos="4440"/>
        <w:tab w:val="right" w:pos="8880"/>
      </w:tabs>
      <w:rPr>
        <w:sz w:val="16"/>
      </w:rPr>
    </w:pPr>
    <w:r>
      <w:rPr>
        <w:sz w:val="18"/>
        <w:szCs w:val="18"/>
      </w:rPr>
      <w:t>©</w:t>
    </w:r>
    <w:r w:rsidRPr="00F1213A">
      <w:rPr>
        <w:sz w:val="18"/>
        <w:szCs w:val="18"/>
      </w:rPr>
      <w:t>Birmingham City Council</w:t>
    </w:r>
  </w:p>
  <w:p w14:paraId="61FD540D" w14:textId="77777777" w:rsidR="006013F4" w:rsidRDefault="0060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AA2C7" w14:textId="77777777" w:rsidR="005E4B10" w:rsidRDefault="005E4B10">
      <w:r>
        <w:separator/>
      </w:r>
    </w:p>
  </w:footnote>
  <w:footnote w:type="continuationSeparator" w:id="0">
    <w:p w14:paraId="2F36A376" w14:textId="77777777" w:rsidR="005E4B10" w:rsidRDefault="005E4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05C3" w14:textId="77777777" w:rsidR="006013F4" w:rsidRDefault="006013F4" w:rsidP="00D82844">
    <w:pPr>
      <w:pStyle w:val="Header"/>
      <w:tabs>
        <w:tab w:val="clear" w:pos="4153"/>
        <w:tab w:val="clear" w:pos="8306"/>
        <w:tab w:val="center" w:pos="4560"/>
        <w:tab w:val="right" w:pos="8880"/>
      </w:tabs>
      <w:rPr>
        <w:sz w:val="20"/>
        <w:szCs w:val="20"/>
      </w:rPr>
    </w:pPr>
  </w:p>
  <w:p w14:paraId="7350D55D" w14:textId="77777777" w:rsidR="006013F4" w:rsidRDefault="006013F4">
    <w:pPr>
      <w:pStyle w:val="Header"/>
      <w:rPr>
        <w:sz w:val="20"/>
        <w:szCs w:val="20"/>
      </w:rPr>
    </w:pPr>
  </w:p>
  <w:p w14:paraId="7F165495" w14:textId="77777777" w:rsidR="006013F4" w:rsidRPr="003513A1" w:rsidRDefault="006013F4" w:rsidP="001B34EB">
    <w:pPr>
      <w:pStyle w:val="Header"/>
      <w:pBdr>
        <w:bottom w:val="single" w:sz="4" w:space="1" w:color="auto"/>
      </w:pBdr>
      <w:rPr>
        <w:sz w:val="20"/>
        <w:szCs w:val="20"/>
      </w:rPr>
    </w:pPr>
    <w:r>
      <w:rPr>
        <w:sz w:val="20"/>
        <w:szCs w:val="20"/>
      </w:rPr>
      <w:t>Home Education: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41FF4"/>
    <w:multiLevelType w:val="hybridMultilevel"/>
    <w:tmpl w:val="C57CC680"/>
    <w:lvl w:ilvl="0" w:tplc="08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440"/>
        </w:tabs>
        <w:ind w:left="1440" w:hanging="360"/>
      </w:pPr>
      <w:rPr>
        <w:rFonts w:ascii="Wingdings" w:hAnsi="Wingdings" w:hint="default"/>
      </w:rPr>
    </w:lvl>
    <w:lvl w:ilvl="2" w:tplc="0809000B">
      <w:start w:val="1"/>
      <w:numFmt w:val="bullet"/>
      <w:lvlText w:val=""/>
      <w:lvlJc w:val="left"/>
      <w:pPr>
        <w:tabs>
          <w:tab w:val="num" w:pos="2160"/>
        </w:tabs>
        <w:ind w:left="2160" w:hanging="360"/>
      </w:pPr>
      <w:rPr>
        <w:rFonts w:ascii="Wingdings" w:hAnsi="Wingdings" w:hint="default"/>
      </w:rPr>
    </w:lvl>
    <w:lvl w:ilvl="3" w:tplc="8B62BCC2">
      <w:start w:val="1"/>
      <w:numFmt w:val="bullet"/>
      <w:lvlText w:val=""/>
      <w:lvlJc w:val="left"/>
      <w:pPr>
        <w:tabs>
          <w:tab w:val="num" w:pos="3257"/>
        </w:tabs>
        <w:ind w:left="3257" w:hanging="737"/>
      </w:pPr>
      <w:rPr>
        <w:rFonts w:ascii="Symbol" w:hAnsi="Symbol" w:hint="default"/>
        <w:color w:val="000000"/>
        <w:sz w:val="24"/>
        <w:szCs w:val="24"/>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44218F"/>
    <w:multiLevelType w:val="hybridMultilevel"/>
    <w:tmpl w:val="491053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C023E3"/>
    <w:multiLevelType w:val="multilevel"/>
    <w:tmpl w:val="C71C20F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250267"/>
    <w:multiLevelType w:val="hybridMultilevel"/>
    <w:tmpl w:val="E4B6C8B6"/>
    <w:lvl w:ilvl="0" w:tplc="A112D89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4" w15:restartNumberingAfterBreak="0">
    <w:nsid w:val="286D21A4"/>
    <w:multiLevelType w:val="multilevel"/>
    <w:tmpl w:val="DE004E4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0921DA"/>
    <w:multiLevelType w:val="hybridMultilevel"/>
    <w:tmpl w:val="81621202"/>
    <w:lvl w:ilvl="0" w:tplc="94CA834C">
      <w:start w:val="2"/>
      <w:numFmt w:val="decimal"/>
      <w:lvlText w:val="%1."/>
      <w:lvlJc w:val="left"/>
      <w:pPr>
        <w:tabs>
          <w:tab w:val="num" w:pos="390"/>
        </w:tabs>
        <w:ind w:left="390" w:hanging="3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29D68F8"/>
    <w:multiLevelType w:val="multilevel"/>
    <w:tmpl w:val="48125B78"/>
    <w:lvl w:ilvl="0">
      <w:start w:val="2"/>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E34886"/>
    <w:multiLevelType w:val="hybridMultilevel"/>
    <w:tmpl w:val="034CD5A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4A483F"/>
    <w:multiLevelType w:val="hybridMultilevel"/>
    <w:tmpl w:val="24FC59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BAE3FE1"/>
    <w:multiLevelType w:val="hybridMultilevel"/>
    <w:tmpl w:val="DBB415CA"/>
    <w:lvl w:ilvl="0" w:tplc="D1A67B70">
      <w:start w:val="2"/>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D953074"/>
    <w:multiLevelType w:val="hybridMultilevel"/>
    <w:tmpl w:val="D1F67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9B1768"/>
    <w:multiLevelType w:val="hybridMultilevel"/>
    <w:tmpl w:val="3A121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670920"/>
    <w:multiLevelType w:val="multilevel"/>
    <w:tmpl w:val="22E4E1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60168017">
    <w:abstractNumId w:val="1"/>
  </w:num>
  <w:num w:numId="2" w16cid:durableId="728577568">
    <w:abstractNumId w:val="11"/>
  </w:num>
  <w:num w:numId="3" w16cid:durableId="1902864077">
    <w:abstractNumId w:val="10"/>
  </w:num>
  <w:num w:numId="4" w16cid:durableId="1982151015">
    <w:abstractNumId w:val="9"/>
  </w:num>
  <w:num w:numId="5" w16cid:durableId="688140991">
    <w:abstractNumId w:val="0"/>
  </w:num>
  <w:num w:numId="6" w16cid:durableId="355271855">
    <w:abstractNumId w:val="12"/>
  </w:num>
  <w:num w:numId="7" w16cid:durableId="2046907167">
    <w:abstractNumId w:val="7"/>
  </w:num>
  <w:num w:numId="8" w16cid:durableId="193540331">
    <w:abstractNumId w:val="2"/>
  </w:num>
  <w:num w:numId="9" w16cid:durableId="552350928">
    <w:abstractNumId w:val="4"/>
  </w:num>
  <w:num w:numId="10" w16cid:durableId="447239143">
    <w:abstractNumId w:val="5"/>
  </w:num>
  <w:num w:numId="11" w16cid:durableId="354967449">
    <w:abstractNumId w:val="8"/>
  </w:num>
  <w:num w:numId="12" w16cid:durableId="248195926">
    <w:abstractNumId w:val="3"/>
  </w:num>
  <w:num w:numId="13" w16cid:durableId="1957831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yNDQ0MDM0tzQztDBQ0lEKTi0uzszPAykwqgUA4TdB5SwAAAA="/>
    <w:docVar w:name="Encrypted_CloudStatistics_StoryID" w:val="Qp4ttSMI9QT1X6TBoyN/TnrawWUtcZ8cPkw/NLuvXy/VHD6WdgZ66lP28hHKW0+x"/>
  </w:docVars>
  <w:rsids>
    <w:rsidRoot w:val="003B7E67"/>
    <w:rsid w:val="000004A8"/>
    <w:rsid w:val="00003817"/>
    <w:rsid w:val="00012853"/>
    <w:rsid w:val="00017560"/>
    <w:rsid w:val="0002104B"/>
    <w:rsid w:val="00071D62"/>
    <w:rsid w:val="00075C73"/>
    <w:rsid w:val="0008029C"/>
    <w:rsid w:val="00081480"/>
    <w:rsid w:val="000836C0"/>
    <w:rsid w:val="000856FC"/>
    <w:rsid w:val="000941A9"/>
    <w:rsid w:val="000A5FFA"/>
    <w:rsid w:val="000B0E6B"/>
    <w:rsid w:val="000B14D5"/>
    <w:rsid w:val="000B2E14"/>
    <w:rsid w:val="000D30B5"/>
    <w:rsid w:val="000D45AF"/>
    <w:rsid w:val="000E586C"/>
    <w:rsid w:val="000F3F5F"/>
    <w:rsid w:val="001049C0"/>
    <w:rsid w:val="001149F5"/>
    <w:rsid w:val="00125239"/>
    <w:rsid w:val="0012585D"/>
    <w:rsid w:val="0013232C"/>
    <w:rsid w:val="001403CA"/>
    <w:rsid w:val="00142EF0"/>
    <w:rsid w:val="001432F6"/>
    <w:rsid w:val="00145B2F"/>
    <w:rsid w:val="00163F95"/>
    <w:rsid w:val="00172746"/>
    <w:rsid w:val="001736E3"/>
    <w:rsid w:val="00180928"/>
    <w:rsid w:val="0019299E"/>
    <w:rsid w:val="001A39FA"/>
    <w:rsid w:val="001A43BF"/>
    <w:rsid w:val="001B087F"/>
    <w:rsid w:val="001B34EB"/>
    <w:rsid w:val="001B4376"/>
    <w:rsid w:val="001C7564"/>
    <w:rsid w:val="001E140E"/>
    <w:rsid w:val="001E15DC"/>
    <w:rsid w:val="001E26DA"/>
    <w:rsid w:val="002061B3"/>
    <w:rsid w:val="00215026"/>
    <w:rsid w:val="00221F14"/>
    <w:rsid w:val="0023124C"/>
    <w:rsid w:val="00231699"/>
    <w:rsid w:val="00243CEE"/>
    <w:rsid w:val="00244866"/>
    <w:rsid w:val="0025631F"/>
    <w:rsid w:val="0025669D"/>
    <w:rsid w:val="0027471D"/>
    <w:rsid w:val="00274CE1"/>
    <w:rsid w:val="002832EE"/>
    <w:rsid w:val="00287D84"/>
    <w:rsid w:val="0029432D"/>
    <w:rsid w:val="00294564"/>
    <w:rsid w:val="00297152"/>
    <w:rsid w:val="002E4776"/>
    <w:rsid w:val="002F7774"/>
    <w:rsid w:val="002F7A76"/>
    <w:rsid w:val="00301CC1"/>
    <w:rsid w:val="00304EBE"/>
    <w:rsid w:val="00316546"/>
    <w:rsid w:val="00330377"/>
    <w:rsid w:val="00340650"/>
    <w:rsid w:val="00342D64"/>
    <w:rsid w:val="003513A1"/>
    <w:rsid w:val="003553A4"/>
    <w:rsid w:val="00371468"/>
    <w:rsid w:val="00371656"/>
    <w:rsid w:val="00376946"/>
    <w:rsid w:val="003A1EC8"/>
    <w:rsid w:val="003B7E67"/>
    <w:rsid w:val="003C1057"/>
    <w:rsid w:val="003D4BB7"/>
    <w:rsid w:val="003E122C"/>
    <w:rsid w:val="0042409E"/>
    <w:rsid w:val="00452673"/>
    <w:rsid w:val="0046367D"/>
    <w:rsid w:val="00470909"/>
    <w:rsid w:val="004835C8"/>
    <w:rsid w:val="004916DA"/>
    <w:rsid w:val="00494D71"/>
    <w:rsid w:val="00495801"/>
    <w:rsid w:val="00497A5F"/>
    <w:rsid w:val="004A3C6F"/>
    <w:rsid w:val="004A44AD"/>
    <w:rsid w:val="004A6517"/>
    <w:rsid w:val="004A66B4"/>
    <w:rsid w:val="004B56A2"/>
    <w:rsid w:val="004E2647"/>
    <w:rsid w:val="004E63C4"/>
    <w:rsid w:val="004F5A66"/>
    <w:rsid w:val="005067A0"/>
    <w:rsid w:val="005102C2"/>
    <w:rsid w:val="00514696"/>
    <w:rsid w:val="005147CB"/>
    <w:rsid w:val="00521578"/>
    <w:rsid w:val="0053059B"/>
    <w:rsid w:val="005332A2"/>
    <w:rsid w:val="00533DC1"/>
    <w:rsid w:val="00534C47"/>
    <w:rsid w:val="0054294D"/>
    <w:rsid w:val="00545304"/>
    <w:rsid w:val="00547B52"/>
    <w:rsid w:val="005556DF"/>
    <w:rsid w:val="005560A9"/>
    <w:rsid w:val="0055796A"/>
    <w:rsid w:val="00565572"/>
    <w:rsid w:val="00574513"/>
    <w:rsid w:val="0058346E"/>
    <w:rsid w:val="00586175"/>
    <w:rsid w:val="005A041E"/>
    <w:rsid w:val="005A1DD1"/>
    <w:rsid w:val="005A62E2"/>
    <w:rsid w:val="005A7321"/>
    <w:rsid w:val="005A741D"/>
    <w:rsid w:val="005B3762"/>
    <w:rsid w:val="005C0032"/>
    <w:rsid w:val="005C4E29"/>
    <w:rsid w:val="005C5C50"/>
    <w:rsid w:val="005C5DCB"/>
    <w:rsid w:val="005E0376"/>
    <w:rsid w:val="005E3384"/>
    <w:rsid w:val="005E400F"/>
    <w:rsid w:val="005E4B10"/>
    <w:rsid w:val="005E781A"/>
    <w:rsid w:val="005F12F4"/>
    <w:rsid w:val="006013F4"/>
    <w:rsid w:val="00604D40"/>
    <w:rsid w:val="00606315"/>
    <w:rsid w:val="00607087"/>
    <w:rsid w:val="006078F6"/>
    <w:rsid w:val="00610FF0"/>
    <w:rsid w:val="00625653"/>
    <w:rsid w:val="006329C5"/>
    <w:rsid w:val="00642810"/>
    <w:rsid w:val="006535E2"/>
    <w:rsid w:val="00655CBD"/>
    <w:rsid w:val="00662271"/>
    <w:rsid w:val="00672FB7"/>
    <w:rsid w:val="00675751"/>
    <w:rsid w:val="00681ADD"/>
    <w:rsid w:val="00682ECC"/>
    <w:rsid w:val="006A04FD"/>
    <w:rsid w:val="006A2E0C"/>
    <w:rsid w:val="006C249C"/>
    <w:rsid w:val="006D2BAA"/>
    <w:rsid w:val="00717D35"/>
    <w:rsid w:val="007218A4"/>
    <w:rsid w:val="007224C8"/>
    <w:rsid w:val="00723C73"/>
    <w:rsid w:val="00752FF4"/>
    <w:rsid w:val="007601FF"/>
    <w:rsid w:val="007615C5"/>
    <w:rsid w:val="00761D9D"/>
    <w:rsid w:val="00776E6E"/>
    <w:rsid w:val="00777F28"/>
    <w:rsid w:val="007805ED"/>
    <w:rsid w:val="00784CA8"/>
    <w:rsid w:val="00786B7C"/>
    <w:rsid w:val="007B2AAB"/>
    <w:rsid w:val="007D4A69"/>
    <w:rsid w:val="007D52A6"/>
    <w:rsid w:val="007D5934"/>
    <w:rsid w:val="007D713D"/>
    <w:rsid w:val="007E386D"/>
    <w:rsid w:val="007F0409"/>
    <w:rsid w:val="008046E6"/>
    <w:rsid w:val="0080523D"/>
    <w:rsid w:val="008255CC"/>
    <w:rsid w:val="00851613"/>
    <w:rsid w:val="0085254B"/>
    <w:rsid w:val="00852919"/>
    <w:rsid w:val="0085471C"/>
    <w:rsid w:val="008675B3"/>
    <w:rsid w:val="00886D3B"/>
    <w:rsid w:val="008906A3"/>
    <w:rsid w:val="008B412A"/>
    <w:rsid w:val="008C515B"/>
    <w:rsid w:val="008D155E"/>
    <w:rsid w:val="008D6E63"/>
    <w:rsid w:val="008E4635"/>
    <w:rsid w:val="008E791C"/>
    <w:rsid w:val="008F2B79"/>
    <w:rsid w:val="008F4383"/>
    <w:rsid w:val="009177F7"/>
    <w:rsid w:val="00937245"/>
    <w:rsid w:val="0094009E"/>
    <w:rsid w:val="00951D9B"/>
    <w:rsid w:val="00955264"/>
    <w:rsid w:val="0096421A"/>
    <w:rsid w:val="00967AD7"/>
    <w:rsid w:val="00974420"/>
    <w:rsid w:val="009820FA"/>
    <w:rsid w:val="0098373A"/>
    <w:rsid w:val="00984969"/>
    <w:rsid w:val="009906E8"/>
    <w:rsid w:val="009A43E1"/>
    <w:rsid w:val="009A52E4"/>
    <w:rsid w:val="009C5E45"/>
    <w:rsid w:val="009C7DA9"/>
    <w:rsid w:val="009D5457"/>
    <w:rsid w:val="009E1E6B"/>
    <w:rsid w:val="009E1FCB"/>
    <w:rsid w:val="009E22AB"/>
    <w:rsid w:val="009E42A8"/>
    <w:rsid w:val="009E5E89"/>
    <w:rsid w:val="009F011D"/>
    <w:rsid w:val="009F05C0"/>
    <w:rsid w:val="009F2ED9"/>
    <w:rsid w:val="009F4665"/>
    <w:rsid w:val="00A136E0"/>
    <w:rsid w:val="00A13EC1"/>
    <w:rsid w:val="00A237CF"/>
    <w:rsid w:val="00A42FAE"/>
    <w:rsid w:val="00A44D1D"/>
    <w:rsid w:val="00A470F6"/>
    <w:rsid w:val="00A612EE"/>
    <w:rsid w:val="00A70D7D"/>
    <w:rsid w:val="00A715CB"/>
    <w:rsid w:val="00AA770D"/>
    <w:rsid w:val="00AB1F9F"/>
    <w:rsid w:val="00AB32FA"/>
    <w:rsid w:val="00AC1FD6"/>
    <w:rsid w:val="00AD1BDE"/>
    <w:rsid w:val="00AE0541"/>
    <w:rsid w:val="00AE4A52"/>
    <w:rsid w:val="00AE6BCC"/>
    <w:rsid w:val="00AF7697"/>
    <w:rsid w:val="00B168A8"/>
    <w:rsid w:val="00B474AC"/>
    <w:rsid w:val="00B50847"/>
    <w:rsid w:val="00B70CD8"/>
    <w:rsid w:val="00B7405F"/>
    <w:rsid w:val="00BA3595"/>
    <w:rsid w:val="00BB6D4B"/>
    <w:rsid w:val="00BC469D"/>
    <w:rsid w:val="00BC66ED"/>
    <w:rsid w:val="00BD5AC4"/>
    <w:rsid w:val="00BE6082"/>
    <w:rsid w:val="00BE6B20"/>
    <w:rsid w:val="00C051A6"/>
    <w:rsid w:val="00C25306"/>
    <w:rsid w:val="00C3019B"/>
    <w:rsid w:val="00C46381"/>
    <w:rsid w:val="00C77C68"/>
    <w:rsid w:val="00C84259"/>
    <w:rsid w:val="00CB266E"/>
    <w:rsid w:val="00CE1792"/>
    <w:rsid w:val="00CE6BBA"/>
    <w:rsid w:val="00D018E8"/>
    <w:rsid w:val="00D057B8"/>
    <w:rsid w:val="00D07E56"/>
    <w:rsid w:val="00D1199E"/>
    <w:rsid w:val="00D22E46"/>
    <w:rsid w:val="00D314C8"/>
    <w:rsid w:val="00D31BF9"/>
    <w:rsid w:val="00D34F04"/>
    <w:rsid w:val="00D4225C"/>
    <w:rsid w:val="00D51A15"/>
    <w:rsid w:val="00D63C06"/>
    <w:rsid w:val="00D65E8A"/>
    <w:rsid w:val="00D818F8"/>
    <w:rsid w:val="00D82844"/>
    <w:rsid w:val="00D871B9"/>
    <w:rsid w:val="00D96073"/>
    <w:rsid w:val="00DA48B7"/>
    <w:rsid w:val="00DB5AA1"/>
    <w:rsid w:val="00DC25F5"/>
    <w:rsid w:val="00DC3E22"/>
    <w:rsid w:val="00DC68A5"/>
    <w:rsid w:val="00DD07DC"/>
    <w:rsid w:val="00DD3E53"/>
    <w:rsid w:val="00DD5632"/>
    <w:rsid w:val="00DD5F56"/>
    <w:rsid w:val="00DD7698"/>
    <w:rsid w:val="00DF76B5"/>
    <w:rsid w:val="00E007E2"/>
    <w:rsid w:val="00E04D27"/>
    <w:rsid w:val="00E25908"/>
    <w:rsid w:val="00E26B9C"/>
    <w:rsid w:val="00E432C0"/>
    <w:rsid w:val="00E45F92"/>
    <w:rsid w:val="00E47E76"/>
    <w:rsid w:val="00E549BB"/>
    <w:rsid w:val="00E5719A"/>
    <w:rsid w:val="00E7043C"/>
    <w:rsid w:val="00E74A8A"/>
    <w:rsid w:val="00E772E4"/>
    <w:rsid w:val="00E8582F"/>
    <w:rsid w:val="00E86881"/>
    <w:rsid w:val="00EB452C"/>
    <w:rsid w:val="00EC49A3"/>
    <w:rsid w:val="00ED0803"/>
    <w:rsid w:val="00EE0713"/>
    <w:rsid w:val="00EE0B33"/>
    <w:rsid w:val="00EE4E92"/>
    <w:rsid w:val="00EF0F05"/>
    <w:rsid w:val="00F1213A"/>
    <w:rsid w:val="00F14089"/>
    <w:rsid w:val="00F20F7E"/>
    <w:rsid w:val="00F3168D"/>
    <w:rsid w:val="00F3622C"/>
    <w:rsid w:val="00F46E01"/>
    <w:rsid w:val="00F46E57"/>
    <w:rsid w:val="00F5250C"/>
    <w:rsid w:val="00F70D53"/>
    <w:rsid w:val="00F70F00"/>
    <w:rsid w:val="00F718BB"/>
    <w:rsid w:val="00F71AA2"/>
    <w:rsid w:val="00F85F07"/>
    <w:rsid w:val="00FA311B"/>
    <w:rsid w:val="00FA3DD3"/>
    <w:rsid w:val="00FA7805"/>
    <w:rsid w:val="00FB5570"/>
    <w:rsid w:val="00FD34FE"/>
    <w:rsid w:val="00FE6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1EDAEE9"/>
  <w15:chartTrackingRefBased/>
  <w15:docId w15:val="{91990D84-DE06-4D66-9025-3AE7577D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653"/>
    <w:rPr>
      <w:rFonts w:ascii="Arial" w:hAnsi="Arial" w:cs="Arial"/>
      <w:sz w:val="24"/>
      <w:szCs w:val="24"/>
    </w:rPr>
  </w:style>
  <w:style w:type="paragraph" w:styleId="Heading1">
    <w:name w:val="heading 1"/>
    <w:basedOn w:val="Normal"/>
    <w:next w:val="Normal"/>
    <w:qFormat/>
    <w:pPr>
      <w:keepNext/>
      <w:ind w:left="5760"/>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style>
  <w:style w:type="character" w:styleId="FollowedHyperlink">
    <w:name w:val="FollowedHyperlink"/>
    <w:rsid w:val="00FE6F51"/>
    <w:rPr>
      <w:color w:val="800080"/>
      <w:u w:val="single"/>
    </w:rPr>
  </w:style>
  <w:style w:type="paragraph" w:styleId="FootnoteText">
    <w:name w:val="footnote text"/>
    <w:basedOn w:val="Normal"/>
    <w:link w:val="FootnoteTextChar"/>
    <w:rsid w:val="00C051A6"/>
    <w:rPr>
      <w:sz w:val="20"/>
      <w:szCs w:val="20"/>
    </w:rPr>
  </w:style>
  <w:style w:type="character" w:customStyle="1" w:styleId="FootnoteTextChar">
    <w:name w:val="Footnote Text Char"/>
    <w:link w:val="FootnoteText"/>
    <w:rsid w:val="00C051A6"/>
    <w:rPr>
      <w:rFonts w:ascii="Arial" w:hAnsi="Arial" w:cs="Arial"/>
    </w:rPr>
  </w:style>
  <w:style w:type="character" w:styleId="FootnoteReference">
    <w:name w:val="footnote reference"/>
    <w:rsid w:val="00C051A6"/>
    <w:rPr>
      <w:vertAlign w:val="superscript"/>
    </w:rPr>
  </w:style>
  <w:style w:type="character" w:styleId="UnresolvedMention">
    <w:name w:val="Unresolved Mention"/>
    <w:uiPriority w:val="99"/>
    <w:semiHidden/>
    <w:unhideWhenUsed/>
    <w:rsid w:val="00DD0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rmingham.gov.uk/home-educ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rmingham.gov.uk/home-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238689ba506de5f3fc5b8ef42f3cc196">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e204e4332e281308a6951223b82e2fad"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E3BFCD-A49B-41AB-9B25-0BC945074ADC}">
  <ds:schemaRefs>
    <ds:schemaRef ds:uri="http://schemas.microsoft.com/sharepoint/v3/contenttype/forms"/>
  </ds:schemaRefs>
</ds:datastoreItem>
</file>

<file path=customXml/itemProps2.xml><?xml version="1.0" encoding="utf-8"?>
<ds:datastoreItem xmlns:ds="http://schemas.openxmlformats.org/officeDocument/2006/customXml" ds:itemID="{AF153278-CFD2-4482-82BF-29A1AAC38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1B029C-D79B-4CAB-A7DC-986442DD4F75}">
  <ds:schemaRefs>
    <ds:schemaRef ds:uri="http://schemas.openxmlformats.org/officeDocument/2006/bibliography"/>
  </ds:schemaRefs>
</ds:datastoreItem>
</file>

<file path=customXml/itemProps4.xml><?xml version="1.0" encoding="utf-8"?>
<ds:datastoreItem xmlns:ds="http://schemas.openxmlformats.org/officeDocument/2006/customXml" ds:itemID="{75E8BE5F-E2FD-4780-A905-01227CF4A7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1129</Words>
  <Characters>6142</Characters>
  <Application>Microsoft Office Word</Application>
  <DocSecurity>0</DocSecurity>
  <Lines>171</Lines>
  <Paragraphs>43</Paragraphs>
  <ScaleCrop>false</ScaleCrop>
  <HeadingPairs>
    <vt:vector size="2" baseType="variant">
      <vt:variant>
        <vt:lpstr>Title</vt:lpstr>
      </vt:variant>
      <vt:variant>
        <vt:i4>1</vt:i4>
      </vt:variant>
    </vt:vector>
  </HeadingPairs>
  <TitlesOfParts>
    <vt:vector size="1" baseType="lpstr">
      <vt:lpstr>Elective Home Education: Guidance</vt:lpstr>
    </vt:vector>
  </TitlesOfParts>
  <Manager>Mike Innocenti</Manager>
  <Company>Birmingham City Council</Company>
  <LinksUpToDate>false</LinksUpToDate>
  <CharactersWithSpaces>7271</CharactersWithSpaces>
  <SharedDoc>false</SharedDoc>
  <HLinks>
    <vt:vector size="6" baseType="variant">
      <vt:variant>
        <vt:i4>6553702</vt:i4>
      </vt:variant>
      <vt:variant>
        <vt:i4>3</vt:i4>
      </vt:variant>
      <vt:variant>
        <vt:i4>0</vt:i4>
      </vt:variant>
      <vt:variant>
        <vt:i4>5</vt:i4>
      </vt:variant>
      <vt:variant>
        <vt:lpwstr>http://www.birmingham.gov.uk/home-education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Elective Home Education: Policy</dc:title>
  <dc:subject/>
  <dc:creator>Home Education Unit, Education Welfare Srrvice</dc:creator>
  <cp:keywords/>
  <dc:description>Revised September 2010</dc:description>
  <cp:lastModifiedBy>Amena Akram</cp:lastModifiedBy>
  <cp:revision>3</cp:revision>
  <cp:lastPrinted>2015-06-01T12:20:00Z</cp:lastPrinted>
  <dcterms:created xsi:type="dcterms:W3CDTF">2023-01-26T12:55:00Z</dcterms:created>
  <dcterms:modified xsi:type="dcterms:W3CDTF">2023-01-26T12:57:00Z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