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97D3" w14:textId="0187BFE3" w:rsidR="002D3448" w:rsidRPr="00D62A19" w:rsidRDefault="006B2200" w:rsidP="00D62A19">
      <w:pPr>
        <w:autoSpaceDE w:val="0"/>
        <w:autoSpaceDN w:val="0"/>
        <w:adjustRightInd w:val="0"/>
        <w:jc w:val="left"/>
        <w:outlineLvl w:val="0"/>
        <w:rPr>
          <w:rFonts w:ascii="Avenir Next LT Pro" w:hAnsi="Avenir Next LT Pro" w:cstheme="minorHAnsi"/>
          <w:b/>
          <w:color w:val="auto"/>
          <w:sz w:val="22"/>
          <w:szCs w:val="22"/>
          <w:lang w:eastAsia="en-GB"/>
        </w:rPr>
      </w:pPr>
      <w:bookmarkStart w:id="0" w:name="App1"/>
      <w:r w:rsidRPr="00915038">
        <w:rPr>
          <w:rFonts w:ascii="Avenir Next LT Pro" w:hAnsi="Avenir Next LT Pro"/>
          <w:noProof/>
          <w:sz w:val="22"/>
          <w:szCs w:val="22"/>
        </w:rPr>
        <w:drawing>
          <wp:inline distT="0" distB="0" distL="0" distR="0" wp14:anchorId="0CC160DC" wp14:editId="7E6CAEB9">
            <wp:extent cx="2378215" cy="539903"/>
            <wp:effectExtent l="0" t="0" r="3175" b="0"/>
            <wp:docPr id="1" name="Picture 1" descr="Birming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rmingham City Council Logo"/>
                    <pic:cNvPicPr/>
                  </pic:nvPicPr>
                  <pic:blipFill>
                    <a:blip r:embed="rId11">
                      <a:extLst>
                        <a:ext uri="{28A0092B-C50C-407E-A947-70E740481C1C}">
                          <a14:useLocalDpi xmlns:a14="http://schemas.microsoft.com/office/drawing/2010/main" val="0"/>
                        </a:ext>
                      </a:extLst>
                    </a:blip>
                    <a:stretch>
                      <a:fillRect/>
                    </a:stretch>
                  </pic:blipFill>
                  <pic:spPr>
                    <a:xfrm>
                      <a:off x="0" y="0"/>
                      <a:ext cx="2378215" cy="539903"/>
                    </a:xfrm>
                    <a:prstGeom prst="rect">
                      <a:avLst/>
                    </a:prstGeom>
                  </pic:spPr>
                </pic:pic>
              </a:graphicData>
            </a:graphic>
          </wp:inline>
        </w:drawing>
      </w:r>
    </w:p>
    <w:p w14:paraId="62B3CFFD" w14:textId="06DFA358" w:rsidR="00EB7CDE" w:rsidRPr="00623F2C" w:rsidRDefault="0077097C" w:rsidP="00623F2C">
      <w:pPr>
        <w:pStyle w:val="Heading1"/>
        <w:rPr>
          <w:rFonts w:ascii="Avenir Next LT Pro" w:hAnsi="Avenir Next LT Pro"/>
          <w:bCs/>
          <w:color w:val="auto"/>
          <w:lang w:eastAsia="en-GB"/>
        </w:rPr>
      </w:pPr>
      <w:r>
        <w:rPr>
          <w:rFonts w:ascii="Avenir Next LT Pro" w:hAnsi="Avenir Next LT Pro"/>
          <w:b/>
          <w:color w:val="auto"/>
        </w:rPr>
        <w:t xml:space="preserve">Affordable Food Models </w:t>
      </w:r>
      <w:r w:rsidR="00717CD6">
        <w:rPr>
          <w:rFonts w:ascii="Avenir Next LT Pro" w:hAnsi="Avenir Next LT Pro"/>
          <w:b/>
          <w:color w:val="auto"/>
        </w:rPr>
        <w:t>Grant Scheme</w:t>
      </w:r>
      <w:r>
        <w:rPr>
          <w:rFonts w:ascii="Avenir Next LT Pro" w:hAnsi="Avenir Next LT Pro"/>
          <w:b/>
          <w:color w:val="auto"/>
        </w:rPr>
        <w:t xml:space="preserve"> </w:t>
      </w:r>
    </w:p>
    <w:p w14:paraId="023548C6" w14:textId="20870A4C" w:rsidR="002A759E" w:rsidRPr="00915038" w:rsidRDefault="002A759E" w:rsidP="002D3448">
      <w:pPr>
        <w:rPr>
          <w:rFonts w:ascii="Avenir Next LT Pro" w:hAnsi="Avenir Next LT Pro" w:cstheme="minorHAnsi"/>
          <w:sz w:val="22"/>
          <w:szCs w:val="22"/>
          <w:lang w:eastAsia="en-GB"/>
        </w:rPr>
      </w:pPr>
    </w:p>
    <w:tbl>
      <w:tblPr>
        <w:tblStyle w:val="TableGrid"/>
        <w:tblW w:w="9923" w:type="dxa"/>
        <w:tblInd w:w="-147" w:type="dxa"/>
        <w:tblLook w:val="04A0" w:firstRow="1" w:lastRow="0" w:firstColumn="1" w:lastColumn="0" w:noHBand="0" w:noVBand="1"/>
        <w:tblCaption w:val="Application Closing Dates"/>
        <w:tblDescription w:val="Alert box highlighting the application closing dates which is the 20th October "/>
      </w:tblPr>
      <w:tblGrid>
        <w:gridCol w:w="9923"/>
      </w:tblGrid>
      <w:tr w:rsidR="000C0024" w:rsidRPr="00915038" w14:paraId="730ED84D" w14:textId="77777777" w:rsidTr="005F7D9E">
        <w:trPr>
          <w:trHeight w:val="802"/>
          <w:tblHeader/>
        </w:trPr>
        <w:tc>
          <w:tcPr>
            <w:tcW w:w="9923" w:type="dxa"/>
          </w:tcPr>
          <w:p w14:paraId="35680830" w14:textId="6C8E3EB7" w:rsidR="000C0024" w:rsidRPr="00915038" w:rsidRDefault="000C0024" w:rsidP="000C0024">
            <w:pPr>
              <w:pStyle w:val="Heading1"/>
              <w:rPr>
                <w:rFonts w:ascii="Avenir Next LT Pro" w:hAnsi="Avenir Next LT Pro" w:cs="Calibri"/>
                <w:color w:val="auto"/>
                <w:sz w:val="22"/>
                <w:szCs w:val="22"/>
                <w:lang w:eastAsia="en-GB"/>
              </w:rPr>
            </w:pPr>
            <w:bookmarkStart w:id="1" w:name="_Hlk57293214"/>
            <w:r w:rsidRPr="00F33F1D">
              <w:rPr>
                <w:rFonts w:ascii="Avenir Next LT Pro" w:hAnsi="Avenir Next LT Pro" w:cs="Calibri"/>
                <w:color w:val="auto"/>
                <w:lang w:eastAsia="en-GB"/>
              </w:rPr>
              <w:t xml:space="preserve">Application Deadline: </w:t>
            </w:r>
            <w:r w:rsidR="002B2A3C">
              <w:rPr>
                <w:rFonts w:ascii="Avenir Next LT Pro" w:hAnsi="Avenir Next LT Pro" w:cs="Calibri"/>
                <w:color w:val="auto"/>
                <w:lang w:eastAsia="en-GB"/>
              </w:rPr>
              <w:t>midda</w:t>
            </w:r>
            <w:r w:rsidR="004E0080">
              <w:rPr>
                <w:rFonts w:ascii="Avenir Next LT Pro" w:hAnsi="Avenir Next LT Pro" w:cs="Calibri"/>
                <w:color w:val="auto"/>
                <w:lang w:eastAsia="en-GB"/>
              </w:rPr>
              <w:t>y on 20 October 2023</w:t>
            </w:r>
          </w:p>
        </w:tc>
      </w:tr>
      <w:bookmarkEnd w:id="1"/>
    </w:tbl>
    <w:p w14:paraId="51358C93" w14:textId="15B16B5B" w:rsidR="00EB7CDE" w:rsidRPr="00915038" w:rsidRDefault="00EB7CDE" w:rsidP="008A2CDB">
      <w:pPr>
        <w:jc w:val="left"/>
        <w:rPr>
          <w:rFonts w:ascii="Avenir Next LT Pro" w:hAnsi="Avenir Next LT Pro" w:cstheme="minorHAnsi"/>
          <w:color w:val="auto"/>
          <w:sz w:val="22"/>
          <w:szCs w:val="22"/>
          <w:lang w:eastAsia="en-GB"/>
        </w:rPr>
      </w:pPr>
    </w:p>
    <w:p w14:paraId="50CD0874" w14:textId="48AD4B13" w:rsidR="00D57383" w:rsidRPr="00915038" w:rsidRDefault="00D57383" w:rsidP="00EB7CDE">
      <w:pPr>
        <w:spacing w:line="276" w:lineRule="auto"/>
        <w:jc w:val="left"/>
        <w:rPr>
          <w:rFonts w:ascii="Avenir Next LT Pro" w:eastAsia="Calibri" w:hAnsi="Avenir Next LT Pro" w:cstheme="minorHAnsi"/>
          <w:b/>
          <w:color w:val="auto"/>
          <w:sz w:val="22"/>
          <w:szCs w:val="22"/>
        </w:rPr>
      </w:pPr>
      <w:r w:rsidRPr="00915038">
        <w:rPr>
          <w:rFonts w:ascii="Avenir Next LT Pro" w:eastAsia="Calibri" w:hAnsi="Avenir Next LT Pro" w:cstheme="minorHAnsi"/>
          <w:b/>
          <w:color w:val="auto"/>
          <w:sz w:val="22"/>
          <w:szCs w:val="22"/>
        </w:rPr>
        <w:t xml:space="preserve">Please fill in this form and send it to </w:t>
      </w:r>
      <w:hyperlink r:id="rId12" w:history="1">
        <w:r w:rsidR="002A5C3D" w:rsidRPr="003059C9">
          <w:rPr>
            <w:rStyle w:val="Hyperlink"/>
            <w:rFonts w:ascii="Avenir Next LT Pro" w:eastAsia="Calibri" w:hAnsi="Avenir Next LT Pro" w:cstheme="minorHAnsi"/>
            <w:b/>
            <w:sz w:val="22"/>
            <w:szCs w:val="22"/>
          </w:rPr>
          <w:t>foodsystemPH@birmingham.gov.uk</w:t>
        </w:r>
      </w:hyperlink>
      <w:r w:rsidR="00F23F70">
        <w:rPr>
          <w:rFonts w:ascii="Avenir Next LT Pro" w:eastAsia="Calibri" w:hAnsi="Avenir Next LT Pro" w:cstheme="minorHAnsi"/>
          <w:b/>
          <w:sz w:val="22"/>
          <w:szCs w:val="22"/>
        </w:rPr>
        <w:t xml:space="preserve">. </w:t>
      </w:r>
      <w:r w:rsidR="00331991" w:rsidRPr="009B244F">
        <w:rPr>
          <w:rFonts w:ascii="Avenir Next LT Pro" w:eastAsia="Calibri" w:hAnsi="Avenir Next LT Pro" w:cstheme="minorHAnsi"/>
          <w:b/>
          <w:sz w:val="22"/>
          <w:szCs w:val="22"/>
        </w:rPr>
        <w:t xml:space="preserve">If you do not receive an automatic reply from this email address, </w:t>
      </w:r>
      <w:r w:rsidR="00331991" w:rsidRPr="009B244F">
        <w:rPr>
          <w:rFonts w:ascii="Avenir Next LT Pro" w:eastAsia="Calibri" w:hAnsi="Avenir Next LT Pro" w:cstheme="minorHAnsi"/>
          <w:b/>
          <w:sz w:val="22"/>
          <w:szCs w:val="22"/>
          <w:u w:val="single"/>
        </w:rPr>
        <w:t>please assume we have not received it and try resending</w:t>
      </w:r>
      <w:r w:rsidR="00331991" w:rsidRPr="009B244F">
        <w:rPr>
          <w:rFonts w:ascii="Avenir Next LT Pro" w:eastAsia="Calibri" w:hAnsi="Avenir Next LT Pro" w:cstheme="minorHAnsi"/>
          <w:b/>
          <w:sz w:val="22"/>
          <w:szCs w:val="22"/>
        </w:rPr>
        <w:t>. You may need to send it from a different email address to get through.</w:t>
      </w:r>
    </w:p>
    <w:p w14:paraId="382F78BD" w14:textId="77777777" w:rsidR="00D57383" w:rsidRPr="00915038" w:rsidRDefault="00D57383" w:rsidP="00EB7CDE">
      <w:pPr>
        <w:spacing w:line="276" w:lineRule="auto"/>
        <w:jc w:val="left"/>
        <w:rPr>
          <w:rFonts w:ascii="Avenir Next LT Pro" w:eastAsia="Calibri" w:hAnsi="Avenir Next LT Pro" w:cstheme="minorHAnsi"/>
          <w:bCs/>
          <w:color w:val="auto"/>
          <w:sz w:val="22"/>
          <w:szCs w:val="22"/>
        </w:rPr>
      </w:pPr>
    </w:p>
    <w:p w14:paraId="62901164" w14:textId="7C148AD2" w:rsidR="004C7781" w:rsidRPr="001429E9" w:rsidRDefault="001E6CE4" w:rsidP="004C7781">
      <w:pPr>
        <w:spacing w:line="276" w:lineRule="auto"/>
        <w:rPr>
          <w:rFonts w:ascii="Avenir Next LT Pro" w:eastAsia="Calibri" w:hAnsi="Avenir Next LT Pro" w:cstheme="minorHAnsi"/>
          <w:bCs/>
          <w:sz w:val="22"/>
          <w:szCs w:val="22"/>
        </w:rPr>
      </w:pPr>
      <w:r w:rsidRPr="001429E9">
        <w:rPr>
          <w:rFonts w:ascii="Avenir Next LT Pro" w:eastAsia="Calibri" w:hAnsi="Avenir Next LT Pro" w:cstheme="minorHAnsi"/>
          <w:bCs/>
          <w:color w:val="auto"/>
          <w:sz w:val="22"/>
          <w:szCs w:val="22"/>
        </w:rPr>
        <w:t xml:space="preserve">Affordable food models include food pantries, food clubs, social </w:t>
      </w:r>
      <w:proofErr w:type="gramStart"/>
      <w:r w:rsidRPr="001429E9">
        <w:rPr>
          <w:rFonts w:ascii="Avenir Next LT Pro" w:eastAsia="Calibri" w:hAnsi="Avenir Next LT Pro" w:cstheme="minorHAnsi"/>
          <w:bCs/>
          <w:color w:val="auto"/>
          <w:sz w:val="22"/>
          <w:szCs w:val="22"/>
        </w:rPr>
        <w:t>supermarkets</w:t>
      </w:r>
      <w:proofErr w:type="gramEnd"/>
      <w:r w:rsidRPr="001429E9">
        <w:rPr>
          <w:rFonts w:ascii="Avenir Next LT Pro" w:eastAsia="Calibri" w:hAnsi="Avenir Next LT Pro" w:cstheme="minorHAnsi"/>
          <w:bCs/>
          <w:color w:val="auto"/>
          <w:sz w:val="22"/>
          <w:szCs w:val="22"/>
        </w:rPr>
        <w:t xml:space="preserve"> and some community fridges</w:t>
      </w:r>
      <w:r w:rsidR="002C6C5C" w:rsidRPr="001429E9">
        <w:rPr>
          <w:rFonts w:ascii="Avenir Next LT Pro" w:eastAsia="Calibri" w:hAnsi="Avenir Next LT Pro" w:cstheme="minorHAnsi"/>
          <w:bCs/>
          <w:color w:val="auto"/>
          <w:sz w:val="22"/>
          <w:szCs w:val="22"/>
        </w:rPr>
        <w:t xml:space="preserve">, based in locations that are embedded in communities. These models </w:t>
      </w:r>
      <w:r w:rsidR="00BC6C3C" w:rsidRPr="001429E9">
        <w:rPr>
          <w:rFonts w:ascii="Avenir Next LT Pro" w:eastAsia="Calibri" w:hAnsi="Avenir Next LT Pro" w:cstheme="minorHAnsi"/>
          <w:bCs/>
          <w:color w:val="auto"/>
          <w:sz w:val="22"/>
          <w:szCs w:val="22"/>
        </w:rPr>
        <w:t>offer individuals</w:t>
      </w:r>
      <w:r w:rsidR="00BD62DA" w:rsidRPr="001429E9">
        <w:rPr>
          <w:rFonts w:ascii="Avenir Next LT Pro" w:eastAsia="Calibri" w:hAnsi="Avenir Next LT Pro" w:cstheme="minorHAnsi"/>
          <w:bCs/>
          <w:color w:val="auto"/>
          <w:sz w:val="22"/>
          <w:szCs w:val="22"/>
        </w:rPr>
        <w:t xml:space="preserve"> access to </w:t>
      </w:r>
      <w:r w:rsidR="002C6C5C" w:rsidRPr="001429E9">
        <w:rPr>
          <w:rFonts w:ascii="Avenir Next LT Pro" w:eastAsia="Calibri" w:hAnsi="Avenir Next LT Pro" w:cstheme="minorHAnsi"/>
          <w:bCs/>
          <w:color w:val="auto"/>
          <w:sz w:val="22"/>
          <w:szCs w:val="22"/>
        </w:rPr>
        <w:t>nutritious</w:t>
      </w:r>
      <w:r w:rsidR="00BD62DA" w:rsidRPr="001429E9">
        <w:rPr>
          <w:rFonts w:ascii="Avenir Next LT Pro" w:eastAsia="Calibri" w:hAnsi="Avenir Next LT Pro" w:cstheme="minorHAnsi"/>
          <w:bCs/>
          <w:color w:val="auto"/>
          <w:sz w:val="22"/>
          <w:szCs w:val="22"/>
        </w:rPr>
        <w:t xml:space="preserve"> food </w:t>
      </w:r>
      <w:r w:rsidR="00AD22F1" w:rsidRPr="001429E9">
        <w:rPr>
          <w:rFonts w:ascii="Avenir Next LT Pro" w:eastAsia="Calibri" w:hAnsi="Avenir Next LT Pro" w:cstheme="minorHAnsi"/>
          <w:bCs/>
          <w:color w:val="auto"/>
          <w:sz w:val="22"/>
          <w:szCs w:val="22"/>
        </w:rPr>
        <w:t>and other essentials t</w:t>
      </w:r>
      <w:r w:rsidR="00BD62DA" w:rsidRPr="001429E9">
        <w:rPr>
          <w:rFonts w:ascii="Avenir Next LT Pro" w:eastAsia="Calibri" w:hAnsi="Avenir Next LT Pro" w:cstheme="minorHAnsi"/>
          <w:bCs/>
          <w:color w:val="auto"/>
          <w:sz w:val="22"/>
          <w:szCs w:val="22"/>
        </w:rPr>
        <w:t xml:space="preserve">hrough either membership or a fixed </w:t>
      </w:r>
      <w:r w:rsidR="00914B68">
        <w:rPr>
          <w:rFonts w:ascii="Avenir Next LT Pro" w:eastAsia="Calibri" w:hAnsi="Avenir Next LT Pro" w:cstheme="minorHAnsi"/>
          <w:bCs/>
          <w:color w:val="auto"/>
          <w:sz w:val="22"/>
          <w:szCs w:val="22"/>
        </w:rPr>
        <w:t>fee for usage</w:t>
      </w:r>
      <w:r w:rsidR="00AD22F1" w:rsidRPr="001429E9">
        <w:rPr>
          <w:rFonts w:ascii="Avenir Next LT Pro" w:eastAsia="Calibri" w:hAnsi="Avenir Next LT Pro" w:cstheme="minorHAnsi"/>
          <w:bCs/>
          <w:color w:val="auto"/>
          <w:sz w:val="22"/>
          <w:szCs w:val="22"/>
        </w:rPr>
        <w:t xml:space="preserve">, at a fraction of the normal retail cost. </w:t>
      </w:r>
      <w:r w:rsidR="00914B68">
        <w:rPr>
          <w:rFonts w:ascii="Avenir Next LT Pro" w:eastAsia="Calibri" w:hAnsi="Avenir Next LT Pro" w:cstheme="minorHAnsi"/>
          <w:bCs/>
          <w:color w:val="auto"/>
          <w:sz w:val="22"/>
          <w:szCs w:val="22"/>
        </w:rPr>
        <w:t xml:space="preserve">Affordable food models </w:t>
      </w:r>
      <w:r w:rsidR="00AD22F1" w:rsidRPr="001429E9">
        <w:rPr>
          <w:rFonts w:ascii="Avenir Next LT Pro" w:eastAsia="Calibri" w:hAnsi="Avenir Next LT Pro" w:cstheme="minorHAnsi"/>
          <w:bCs/>
          <w:color w:val="auto"/>
          <w:sz w:val="22"/>
          <w:szCs w:val="22"/>
        </w:rPr>
        <w:t xml:space="preserve">support people on low incomes to stretch their </w:t>
      </w:r>
      <w:r w:rsidR="00EE6854" w:rsidRPr="001429E9">
        <w:rPr>
          <w:rFonts w:ascii="Avenir Next LT Pro" w:eastAsia="Calibri" w:hAnsi="Avenir Next LT Pro" w:cstheme="minorHAnsi"/>
          <w:bCs/>
          <w:color w:val="auto"/>
          <w:sz w:val="22"/>
          <w:szCs w:val="22"/>
        </w:rPr>
        <w:t xml:space="preserve">budgets further each week, in ways that promote dignity and choice. </w:t>
      </w:r>
      <w:r w:rsidR="005470B5">
        <w:rPr>
          <w:rFonts w:ascii="Avenir Next LT Pro" w:eastAsia="Calibri" w:hAnsi="Avenir Next LT Pro" w:cstheme="minorHAnsi"/>
          <w:bCs/>
          <w:sz w:val="22"/>
          <w:szCs w:val="22"/>
        </w:rPr>
        <w:t xml:space="preserve">Feeding Britain have put together a toolkit on Affordable Food Models, which can be found here </w:t>
      </w:r>
      <w:hyperlink r:id="rId13" w:history="1">
        <w:r w:rsidR="005470B5" w:rsidRPr="00101E93">
          <w:rPr>
            <w:rStyle w:val="Hyperlink"/>
            <w:rFonts w:ascii="Avenir Next LT Pro" w:eastAsia="Calibri" w:hAnsi="Avenir Next LT Pro" w:cstheme="minorHAnsi"/>
            <w:bCs/>
            <w:sz w:val="22"/>
            <w:szCs w:val="22"/>
          </w:rPr>
          <w:t>https://feedingbritain.org/what-works-centre/affordable-food-clubs/</w:t>
        </w:r>
      </w:hyperlink>
      <w:r w:rsidR="005470B5">
        <w:rPr>
          <w:rFonts w:ascii="Avenir Next LT Pro" w:eastAsia="Calibri" w:hAnsi="Avenir Next LT Pro" w:cstheme="minorHAnsi"/>
          <w:bCs/>
          <w:sz w:val="22"/>
          <w:szCs w:val="22"/>
        </w:rPr>
        <w:t xml:space="preserve"> </w:t>
      </w:r>
      <w:r w:rsidR="004C7781">
        <w:rPr>
          <w:rFonts w:ascii="Avenir Next LT Pro" w:eastAsia="Calibri" w:hAnsi="Avenir Next LT Pro" w:cstheme="minorHAnsi"/>
          <w:bCs/>
          <w:sz w:val="22"/>
          <w:szCs w:val="22"/>
        </w:rPr>
        <w:t xml:space="preserve"> </w:t>
      </w:r>
    </w:p>
    <w:p w14:paraId="33E8CA77" w14:textId="77777777" w:rsidR="00D57383" w:rsidRPr="001429E9" w:rsidRDefault="00D57383" w:rsidP="00EB7CDE">
      <w:pPr>
        <w:spacing w:line="276" w:lineRule="auto"/>
        <w:jc w:val="left"/>
        <w:rPr>
          <w:rFonts w:ascii="Avenir Next LT Pro" w:eastAsia="Calibri" w:hAnsi="Avenir Next LT Pro" w:cstheme="minorHAnsi"/>
          <w:bCs/>
          <w:color w:val="auto"/>
          <w:sz w:val="22"/>
          <w:szCs w:val="22"/>
        </w:rPr>
      </w:pPr>
    </w:p>
    <w:p w14:paraId="14C62AB1" w14:textId="01112552" w:rsidR="003F61B1" w:rsidRDefault="004576BD" w:rsidP="00577B02">
      <w:pPr>
        <w:spacing w:line="276" w:lineRule="auto"/>
        <w:rPr>
          <w:rFonts w:ascii="Avenir Next LT Pro" w:eastAsia="Calibri" w:hAnsi="Avenir Next LT Pro" w:cstheme="minorHAnsi"/>
          <w:bCs/>
          <w:color w:val="auto"/>
          <w:sz w:val="22"/>
          <w:szCs w:val="22"/>
        </w:rPr>
      </w:pPr>
      <w:r w:rsidRPr="00246DFE">
        <w:rPr>
          <w:rFonts w:ascii="Avenir Next LT Pro" w:eastAsia="Calibri" w:hAnsi="Avenir Next LT Pro" w:cstheme="minorHAnsi"/>
          <w:bCs/>
          <w:color w:val="auto"/>
          <w:sz w:val="22"/>
          <w:szCs w:val="22"/>
        </w:rPr>
        <w:t xml:space="preserve">As part of the </w:t>
      </w:r>
      <w:r w:rsidR="00AE0ABD">
        <w:rPr>
          <w:rFonts w:ascii="Avenir Next LT Pro" w:eastAsia="Calibri" w:hAnsi="Avenir Next LT Pro" w:cstheme="minorHAnsi"/>
          <w:bCs/>
          <w:color w:val="auto"/>
          <w:sz w:val="22"/>
          <w:szCs w:val="22"/>
        </w:rPr>
        <w:t>C</w:t>
      </w:r>
      <w:r w:rsidRPr="00246DFE">
        <w:rPr>
          <w:rFonts w:ascii="Avenir Next LT Pro" w:eastAsia="Calibri" w:hAnsi="Avenir Next LT Pro" w:cstheme="minorHAnsi"/>
          <w:bCs/>
          <w:color w:val="auto"/>
          <w:sz w:val="22"/>
          <w:szCs w:val="22"/>
        </w:rPr>
        <w:t xml:space="preserve">ost of </w:t>
      </w:r>
      <w:r w:rsidR="00AE0ABD">
        <w:rPr>
          <w:rFonts w:ascii="Avenir Next LT Pro" w:eastAsia="Calibri" w:hAnsi="Avenir Next LT Pro" w:cstheme="minorHAnsi"/>
          <w:bCs/>
          <w:color w:val="auto"/>
          <w:sz w:val="22"/>
          <w:szCs w:val="22"/>
        </w:rPr>
        <w:t>L</w:t>
      </w:r>
      <w:r w:rsidRPr="00246DFE">
        <w:rPr>
          <w:rFonts w:ascii="Avenir Next LT Pro" w:eastAsia="Calibri" w:hAnsi="Avenir Next LT Pro" w:cstheme="minorHAnsi"/>
          <w:bCs/>
          <w:color w:val="auto"/>
          <w:sz w:val="22"/>
          <w:szCs w:val="22"/>
        </w:rPr>
        <w:t xml:space="preserve">iving response, we are offering </w:t>
      </w:r>
      <w:r w:rsidR="005470B5" w:rsidRPr="00246DFE">
        <w:rPr>
          <w:rFonts w:ascii="Avenir Next LT Pro" w:eastAsia="Calibri" w:hAnsi="Avenir Next LT Pro" w:cstheme="minorHAnsi"/>
          <w:bCs/>
          <w:color w:val="auto"/>
          <w:sz w:val="22"/>
          <w:szCs w:val="22"/>
        </w:rPr>
        <w:t xml:space="preserve">grants to organisations </w:t>
      </w:r>
      <w:r w:rsidR="00113F51" w:rsidRPr="00246DFE">
        <w:rPr>
          <w:rFonts w:ascii="Avenir Next LT Pro" w:eastAsia="Calibri" w:hAnsi="Avenir Next LT Pro" w:cstheme="minorHAnsi"/>
          <w:bCs/>
          <w:color w:val="auto"/>
          <w:sz w:val="22"/>
          <w:szCs w:val="22"/>
        </w:rPr>
        <w:t xml:space="preserve">to set up Affordable Food Models in specified locations in Birmingham. </w:t>
      </w:r>
      <w:r w:rsidR="00AE0ABD">
        <w:rPr>
          <w:rFonts w:ascii="Avenir Next LT Pro" w:eastAsia="Calibri" w:hAnsi="Avenir Next LT Pro" w:cstheme="minorHAnsi"/>
          <w:bCs/>
          <w:color w:val="auto"/>
          <w:sz w:val="22"/>
          <w:szCs w:val="22"/>
        </w:rPr>
        <w:t xml:space="preserve">Up to £160,000 is available. </w:t>
      </w:r>
      <w:r w:rsidR="00113F51" w:rsidRPr="00246DFE">
        <w:rPr>
          <w:rFonts w:ascii="Avenir Next LT Pro" w:eastAsia="Calibri" w:hAnsi="Avenir Next LT Pro" w:cstheme="minorHAnsi"/>
          <w:bCs/>
          <w:color w:val="auto"/>
          <w:sz w:val="22"/>
          <w:szCs w:val="22"/>
        </w:rPr>
        <w:t xml:space="preserve">Organisations can apply for as many of these locations as </w:t>
      </w:r>
      <w:r w:rsidR="00C6181D">
        <w:rPr>
          <w:rFonts w:ascii="Avenir Next LT Pro" w:eastAsia="Calibri" w:hAnsi="Avenir Next LT Pro" w:cstheme="minorHAnsi"/>
          <w:bCs/>
          <w:color w:val="auto"/>
          <w:sz w:val="22"/>
          <w:szCs w:val="22"/>
        </w:rPr>
        <w:t>you</w:t>
      </w:r>
      <w:r w:rsidR="00113F51" w:rsidRPr="00246DFE">
        <w:rPr>
          <w:rFonts w:ascii="Avenir Next LT Pro" w:eastAsia="Calibri" w:hAnsi="Avenir Next LT Pro" w:cstheme="minorHAnsi"/>
          <w:bCs/>
          <w:color w:val="auto"/>
          <w:sz w:val="22"/>
          <w:szCs w:val="22"/>
        </w:rPr>
        <w:t xml:space="preserve"> wish</w:t>
      </w:r>
      <w:r w:rsidR="00C6181D">
        <w:rPr>
          <w:rFonts w:ascii="Avenir Next LT Pro" w:eastAsia="Calibri" w:hAnsi="Avenir Next LT Pro" w:cstheme="minorHAnsi"/>
          <w:bCs/>
          <w:color w:val="auto"/>
          <w:sz w:val="22"/>
          <w:szCs w:val="22"/>
        </w:rPr>
        <w:t xml:space="preserve"> –</w:t>
      </w:r>
      <w:r w:rsidR="008838A1">
        <w:rPr>
          <w:rFonts w:ascii="Avenir Next LT Pro" w:eastAsia="Calibri" w:hAnsi="Avenir Next LT Pro" w:cstheme="minorHAnsi"/>
          <w:bCs/>
          <w:color w:val="auto"/>
          <w:sz w:val="22"/>
          <w:szCs w:val="22"/>
        </w:rPr>
        <w:t xml:space="preserve"> please note that you may be successful in some but not </w:t>
      </w:r>
      <w:proofErr w:type="gramStart"/>
      <w:r w:rsidR="008838A1">
        <w:rPr>
          <w:rFonts w:ascii="Avenir Next LT Pro" w:eastAsia="Calibri" w:hAnsi="Avenir Next LT Pro" w:cstheme="minorHAnsi"/>
          <w:bCs/>
          <w:color w:val="auto"/>
          <w:sz w:val="22"/>
          <w:szCs w:val="22"/>
        </w:rPr>
        <w:t>all of</w:t>
      </w:r>
      <w:proofErr w:type="gramEnd"/>
      <w:r w:rsidR="008838A1">
        <w:rPr>
          <w:rFonts w:ascii="Avenir Next LT Pro" w:eastAsia="Calibri" w:hAnsi="Avenir Next LT Pro" w:cstheme="minorHAnsi"/>
          <w:bCs/>
          <w:color w:val="auto"/>
          <w:sz w:val="22"/>
          <w:szCs w:val="22"/>
        </w:rPr>
        <w:t xml:space="preserve"> the locations you apply for</w:t>
      </w:r>
      <w:r w:rsidR="00113F51" w:rsidRPr="00246DFE">
        <w:rPr>
          <w:rFonts w:ascii="Avenir Next LT Pro" w:eastAsia="Calibri" w:hAnsi="Avenir Next LT Pro" w:cstheme="minorHAnsi"/>
          <w:bCs/>
          <w:color w:val="auto"/>
          <w:sz w:val="22"/>
          <w:szCs w:val="22"/>
        </w:rPr>
        <w:t>.</w:t>
      </w:r>
      <w:r w:rsidR="003F61B1" w:rsidRPr="00246DFE">
        <w:rPr>
          <w:rFonts w:ascii="Avenir Next LT Pro" w:eastAsia="Calibri" w:hAnsi="Avenir Next LT Pro" w:cstheme="minorHAnsi"/>
          <w:bCs/>
          <w:color w:val="auto"/>
          <w:sz w:val="22"/>
          <w:szCs w:val="22"/>
        </w:rPr>
        <w:t xml:space="preserve"> The locations are as follows: </w:t>
      </w:r>
    </w:p>
    <w:p w14:paraId="0F98A3C6" w14:textId="3F324F1B" w:rsidR="00125A89" w:rsidRDefault="00125A89" w:rsidP="00577B02">
      <w:pPr>
        <w:spacing w:line="276" w:lineRule="auto"/>
        <w:rPr>
          <w:rFonts w:ascii="Avenir Next LT Pro" w:eastAsia="Calibri" w:hAnsi="Avenir Next LT Pro" w:cstheme="minorHAnsi"/>
          <w:bCs/>
          <w:color w:val="auto"/>
          <w:sz w:val="22"/>
          <w:szCs w:val="22"/>
        </w:rPr>
      </w:pPr>
    </w:p>
    <w:p w14:paraId="53677BCF" w14:textId="72167289" w:rsidR="00125A89" w:rsidRPr="00B17E64" w:rsidRDefault="008A6584" w:rsidP="00577B02">
      <w:pPr>
        <w:spacing w:line="276" w:lineRule="auto"/>
        <w:rPr>
          <w:rFonts w:ascii="Avenir Next LT Pro" w:hAnsi="Avenir Next LT Pro"/>
          <w:noProof/>
        </w:rPr>
      </w:pPr>
      <w:r w:rsidRPr="00B17E64">
        <w:rPr>
          <w:rFonts w:ascii="Avenir Next LT Pro" w:hAnsi="Avenir Next LT Pro"/>
          <w:noProof/>
        </w:rPr>
        <w:t>Locations 1-</w:t>
      </w:r>
      <w:r w:rsidR="00B17E64" w:rsidRPr="00B17E64">
        <w:rPr>
          <w:rFonts w:ascii="Avenir Next LT Pro" w:hAnsi="Avenir Next LT Pro"/>
          <w:noProof/>
        </w:rPr>
        <w:t>6</w:t>
      </w:r>
      <w:r w:rsidRPr="00B17E64">
        <w:rPr>
          <w:rFonts w:ascii="Avenir Next LT Pro" w:hAnsi="Avenir Next LT Pro"/>
          <w:noProof/>
        </w:rPr>
        <w:t xml:space="preserve">: </w:t>
      </w:r>
    </w:p>
    <w:p w14:paraId="49F33F18" w14:textId="70D2DC5B" w:rsidR="008A6584" w:rsidRPr="00246DFE" w:rsidRDefault="008A6584" w:rsidP="00577B02">
      <w:pPr>
        <w:spacing w:line="276" w:lineRule="auto"/>
        <w:rPr>
          <w:rFonts w:ascii="Avenir Next LT Pro" w:eastAsia="Calibri" w:hAnsi="Avenir Next LT Pro" w:cstheme="minorHAnsi"/>
          <w:bCs/>
          <w:color w:val="auto"/>
          <w:sz w:val="22"/>
          <w:szCs w:val="22"/>
        </w:rPr>
      </w:pPr>
      <w:r w:rsidRPr="008A6584">
        <w:rPr>
          <w:rFonts w:ascii="Avenir Next LT Pro" w:eastAsia="Calibri" w:hAnsi="Avenir Next LT Pro" w:cstheme="minorHAnsi"/>
          <w:bCs/>
          <w:noProof/>
          <w:color w:val="auto"/>
          <w:sz w:val="22"/>
          <w:szCs w:val="22"/>
        </w:rPr>
        <mc:AlternateContent>
          <mc:Choice Requires="wps">
            <w:drawing>
              <wp:anchor distT="45720" distB="45720" distL="114300" distR="114300" simplePos="0" relativeHeight="251659264" behindDoc="0" locked="0" layoutInCell="1" allowOverlap="1" wp14:anchorId="532E8DBB" wp14:editId="52895AE7">
                <wp:simplePos x="0" y="0"/>
                <wp:positionH relativeFrom="page">
                  <wp:posOffset>158750</wp:posOffset>
                </wp:positionH>
                <wp:positionV relativeFrom="paragraph">
                  <wp:posOffset>1499870</wp:posOffset>
                </wp:positionV>
                <wp:extent cx="1879600" cy="1404620"/>
                <wp:effectExtent l="0" t="0" r="25400" b="28575"/>
                <wp:wrapNone/>
                <wp:docPr id="217" name="Text Box 2" descr="Key of the colours and names of loca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rgbClr val="000000"/>
                          </a:solidFill>
                          <a:miter lim="800000"/>
                          <a:headEnd/>
                          <a:tailEnd/>
                        </a:ln>
                      </wps:spPr>
                      <wps:txbx>
                        <w:txbxContent>
                          <w:p w14:paraId="1182D600" w14:textId="2D45FCAF" w:rsidR="008A6584" w:rsidRPr="00BA2D33" w:rsidRDefault="008A6584">
                            <w:pPr>
                              <w:rPr>
                                <w:rFonts w:ascii="Avenir Next LT Pro" w:hAnsi="Avenir Next LT Pro"/>
                              </w:rPr>
                            </w:pPr>
                            <w:r w:rsidRPr="00BA2D33">
                              <w:rPr>
                                <w:rFonts w:ascii="Avenir Next LT Pro" w:hAnsi="Avenir Next LT Pro"/>
                              </w:rPr>
                              <w:t>Location 1: Yellow</w:t>
                            </w:r>
                          </w:p>
                          <w:p w14:paraId="7E9B68A3" w14:textId="15C4CF28" w:rsidR="008A6584" w:rsidRPr="00BA2D33" w:rsidRDefault="008A6584">
                            <w:pPr>
                              <w:rPr>
                                <w:rFonts w:ascii="Avenir Next LT Pro" w:hAnsi="Avenir Next LT Pro"/>
                              </w:rPr>
                            </w:pPr>
                            <w:r w:rsidRPr="00BA2D33">
                              <w:rPr>
                                <w:rFonts w:ascii="Avenir Next LT Pro" w:hAnsi="Avenir Next LT Pro"/>
                              </w:rPr>
                              <w:t>Location 2: Pink</w:t>
                            </w:r>
                          </w:p>
                          <w:p w14:paraId="10A540F9" w14:textId="44D337C9" w:rsidR="008A6584" w:rsidRPr="00BA2D33" w:rsidRDefault="008A6584">
                            <w:pPr>
                              <w:rPr>
                                <w:rFonts w:ascii="Avenir Next LT Pro" w:hAnsi="Avenir Next LT Pro"/>
                              </w:rPr>
                            </w:pPr>
                            <w:r w:rsidRPr="00BA2D33">
                              <w:rPr>
                                <w:rFonts w:ascii="Avenir Next LT Pro" w:hAnsi="Avenir Next LT Pro"/>
                              </w:rPr>
                              <w:t xml:space="preserve">Location 3: Orange </w:t>
                            </w:r>
                          </w:p>
                          <w:p w14:paraId="5BF43D23" w14:textId="50734DFC" w:rsidR="008A6584" w:rsidRPr="00BA2D33" w:rsidRDefault="008A6584">
                            <w:pPr>
                              <w:rPr>
                                <w:rFonts w:ascii="Avenir Next LT Pro" w:hAnsi="Avenir Next LT Pro"/>
                              </w:rPr>
                            </w:pPr>
                            <w:r w:rsidRPr="00BA2D33">
                              <w:rPr>
                                <w:rFonts w:ascii="Avenir Next LT Pro" w:hAnsi="Avenir Next LT Pro"/>
                              </w:rPr>
                              <w:t xml:space="preserve">Location 4: </w:t>
                            </w:r>
                            <w:r w:rsidR="000A1D54">
                              <w:rPr>
                                <w:rFonts w:ascii="Avenir Next LT Pro" w:hAnsi="Avenir Next LT Pro"/>
                              </w:rPr>
                              <w:t>Brown</w:t>
                            </w:r>
                          </w:p>
                          <w:p w14:paraId="7118D6D9" w14:textId="06AB8EC7" w:rsidR="008A6584" w:rsidRPr="00BA2D33" w:rsidRDefault="008A6584">
                            <w:pPr>
                              <w:rPr>
                                <w:rFonts w:ascii="Avenir Next LT Pro" w:hAnsi="Avenir Next LT Pro"/>
                              </w:rPr>
                            </w:pPr>
                            <w:r w:rsidRPr="00BA2D33">
                              <w:rPr>
                                <w:rFonts w:ascii="Avenir Next LT Pro" w:hAnsi="Avenir Next LT Pro"/>
                              </w:rPr>
                              <w:t>Location 5: Blue</w:t>
                            </w:r>
                          </w:p>
                          <w:p w14:paraId="1E22BA6A" w14:textId="4E49A9DD" w:rsidR="008A6584" w:rsidRPr="00BA2D33" w:rsidRDefault="008A6584" w:rsidP="008F3149">
                            <w:pPr>
                              <w:jc w:val="left"/>
                              <w:rPr>
                                <w:rFonts w:ascii="Avenir Next LT Pro" w:hAnsi="Avenir Next LT Pro"/>
                              </w:rPr>
                            </w:pPr>
                            <w:r w:rsidRPr="00BA2D33">
                              <w:rPr>
                                <w:rFonts w:ascii="Avenir Next LT Pro" w:hAnsi="Avenir Next LT Pro"/>
                              </w:rPr>
                              <w:t>Locati</w:t>
                            </w:r>
                            <w:r w:rsidR="00BA2D33" w:rsidRPr="00BA2D33">
                              <w:rPr>
                                <w:rFonts w:ascii="Avenir Next LT Pro" w:hAnsi="Avenir Next LT Pro"/>
                              </w:rPr>
                              <w:t xml:space="preserve">on 6: </w:t>
                            </w:r>
                            <w:r w:rsidR="00010E5C">
                              <w:rPr>
                                <w:rFonts w:ascii="Avenir Next LT Pro" w:hAnsi="Avenir Next LT Pro"/>
                              </w:rPr>
                              <w:t xml:space="preserve">Light </w:t>
                            </w:r>
                            <w:r w:rsidR="000A1D54">
                              <w:rPr>
                                <w:rFonts w:ascii="Avenir Next LT Pro" w:hAnsi="Avenir Next LT Pro"/>
                              </w:rPr>
                              <w:t>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2E8DBB" id="_x0000_t202" coordsize="21600,21600" o:spt="202" path="m,l,21600r21600,l21600,xe">
                <v:stroke joinstyle="miter"/>
                <v:path gradientshapeok="t" o:connecttype="rect"/>
              </v:shapetype>
              <v:shape id="Text Box 2" o:spid="_x0000_s1026" type="#_x0000_t202" alt="Key of the colours and names of locations" style="position:absolute;left:0;text-align:left;margin-left:12.5pt;margin-top:118.1pt;width:148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">
                <v:textbox style="mso-fit-shape-to-text:t">
                  <w:txbxContent>
                    <w:p w14:paraId="1182D600" w14:textId="2D45FCAF" w:rsidR="008A6584" w:rsidRPr="00BA2D33" w:rsidRDefault="008A6584">
                      <w:pPr>
                        <w:rPr>
                          <w:rFonts w:ascii="Avenir Next LT Pro" w:hAnsi="Avenir Next LT Pro"/>
                        </w:rPr>
                      </w:pPr>
                      <w:r w:rsidRPr="00BA2D33">
                        <w:rPr>
                          <w:rFonts w:ascii="Avenir Next LT Pro" w:hAnsi="Avenir Next LT Pro"/>
                        </w:rPr>
                        <w:t>Location 1: Yellow</w:t>
                      </w:r>
                    </w:p>
                    <w:p w14:paraId="7E9B68A3" w14:textId="15C4CF28" w:rsidR="008A6584" w:rsidRPr="00BA2D33" w:rsidRDefault="008A6584">
                      <w:pPr>
                        <w:rPr>
                          <w:rFonts w:ascii="Avenir Next LT Pro" w:hAnsi="Avenir Next LT Pro"/>
                        </w:rPr>
                      </w:pPr>
                      <w:r w:rsidRPr="00BA2D33">
                        <w:rPr>
                          <w:rFonts w:ascii="Avenir Next LT Pro" w:hAnsi="Avenir Next LT Pro"/>
                        </w:rPr>
                        <w:t>Location 2: Pink</w:t>
                      </w:r>
                    </w:p>
                    <w:p w14:paraId="10A540F9" w14:textId="44D337C9" w:rsidR="008A6584" w:rsidRPr="00BA2D33" w:rsidRDefault="008A6584">
                      <w:pPr>
                        <w:rPr>
                          <w:rFonts w:ascii="Avenir Next LT Pro" w:hAnsi="Avenir Next LT Pro"/>
                        </w:rPr>
                      </w:pPr>
                      <w:r w:rsidRPr="00BA2D33">
                        <w:rPr>
                          <w:rFonts w:ascii="Avenir Next LT Pro" w:hAnsi="Avenir Next LT Pro"/>
                        </w:rPr>
                        <w:t xml:space="preserve">Location 3: Orange </w:t>
                      </w:r>
                    </w:p>
                    <w:p w14:paraId="5BF43D23" w14:textId="50734DFC" w:rsidR="008A6584" w:rsidRPr="00BA2D33" w:rsidRDefault="008A6584">
                      <w:pPr>
                        <w:rPr>
                          <w:rFonts w:ascii="Avenir Next LT Pro" w:hAnsi="Avenir Next LT Pro"/>
                        </w:rPr>
                      </w:pPr>
                      <w:r w:rsidRPr="00BA2D33">
                        <w:rPr>
                          <w:rFonts w:ascii="Avenir Next LT Pro" w:hAnsi="Avenir Next LT Pro"/>
                        </w:rPr>
                        <w:t xml:space="preserve">Location 4: </w:t>
                      </w:r>
                      <w:r w:rsidR="000A1D54">
                        <w:rPr>
                          <w:rFonts w:ascii="Avenir Next LT Pro" w:hAnsi="Avenir Next LT Pro"/>
                        </w:rPr>
                        <w:t>Brown</w:t>
                      </w:r>
                    </w:p>
                    <w:p w14:paraId="7118D6D9" w14:textId="06AB8EC7" w:rsidR="008A6584" w:rsidRPr="00BA2D33" w:rsidRDefault="008A6584">
                      <w:pPr>
                        <w:rPr>
                          <w:rFonts w:ascii="Avenir Next LT Pro" w:hAnsi="Avenir Next LT Pro"/>
                        </w:rPr>
                      </w:pPr>
                      <w:r w:rsidRPr="00BA2D33">
                        <w:rPr>
                          <w:rFonts w:ascii="Avenir Next LT Pro" w:hAnsi="Avenir Next LT Pro"/>
                        </w:rPr>
                        <w:t>Location 5: Blue</w:t>
                      </w:r>
                    </w:p>
                    <w:p w14:paraId="1E22BA6A" w14:textId="4E49A9DD" w:rsidR="008A6584" w:rsidRPr="00BA2D33" w:rsidRDefault="008A6584" w:rsidP="008F3149">
                      <w:pPr>
                        <w:jc w:val="left"/>
                        <w:rPr>
                          <w:rFonts w:ascii="Avenir Next LT Pro" w:hAnsi="Avenir Next LT Pro"/>
                        </w:rPr>
                      </w:pPr>
                      <w:r w:rsidRPr="00BA2D33">
                        <w:rPr>
                          <w:rFonts w:ascii="Avenir Next LT Pro" w:hAnsi="Avenir Next LT Pro"/>
                        </w:rPr>
                        <w:t>Locati</w:t>
                      </w:r>
                      <w:r w:rsidR="00BA2D33" w:rsidRPr="00BA2D33">
                        <w:rPr>
                          <w:rFonts w:ascii="Avenir Next LT Pro" w:hAnsi="Avenir Next LT Pro"/>
                        </w:rPr>
                        <w:t xml:space="preserve">on 6: </w:t>
                      </w:r>
                      <w:r w:rsidR="00010E5C">
                        <w:rPr>
                          <w:rFonts w:ascii="Avenir Next LT Pro" w:hAnsi="Avenir Next LT Pro"/>
                        </w:rPr>
                        <w:t xml:space="preserve">Light </w:t>
                      </w:r>
                      <w:r w:rsidR="000A1D54">
                        <w:rPr>
                          <w:rFonts w:ascii="Avenir Next LT Pro" w:hAnsi="Avenir Next LT Pro"/>
                        </w:rPr>
                        <w:t>Green</w:t>
                      </w:r>
                    </w:p>
                  </w:txbxContent>
                </v:textbox>
                <w10:wrap anchorx="page"/>
              </v:shape>
            </w:pict>
          </mc:Fallback>
        </mc:AlternateContent>
      </w:r>
      <w:r>
        <w:rPr>
          <w:noProof/>
        </w:rPr>
        <w:drawing>
          <wp:inline distT="0" distB="0" distL="0" distR="0" wp14:anchorId="3CFDBADD" wp14:editId="1EBF660B">
            <wp:extent cx="6120130" cy="3969385"/>
            <wp:effectExtent l="0" t="0" r="0" b="0"/>
            <wp:docPr id="6" name="Picture 6" descr="A map with 6 locations in different colours. &#10;Location 1 is yellow; it is the area south of Bordesley Green Lane, including Birmingham Heartlands Hospital and Blakesley Hall Museum.&#10;Location 2 is Pink, incorporating East Stetchford, Lea Hall and north Yardley&#10;Location 3 is orange. It includes west Stetchford, Little Browich, and Pelham.&#10;Location 4 is brown and it includes Saltley and Nechells.&#10;Location 5 is blue and it includes Ward End, Washwood Heath and Hodge Hill.&#10;Location 6 is Green and it includes Small Heath and Bordesley Green up to the railwa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with 6 locations in different colours. &#10;Location 1 is yellow; it is the area south of Bordesley Green Lane, including Birmingham Heartlands Hospital and Blakesley Hall Museum.&#10;Location 2 is Pink, incorporating East Stetchford, Lea Hall and north Yardley&#10;Location 3 is orange. It includes west Stetchford, Little Browich, and Pelham.&#10;Location 4 is brown and it includes Saltley and Nechells.&#10;Location 5 is blue and it includes Ward End, Washwood Heath and Hodge Hill.&#10;Location 6 is Green and it includes Small Heath and Bordesley Green up to the railway line"/>
                    <pic:cNvPicPr/>
                  </pic:nvPicPr>
                  <pic:blipFill>
                    <a:blip r:embed="rId14"/>
                    <a:stretch>
                      <a:fillRect/>
                    </a:stretch>
                  </pic:blipFill>
                  <pic:spPr>
                    <a:xfrm>
                      <a:off x="0" y="0"/>
                      <a:ext cx="6120130" cy="3969385"/>
                    </a:xfrm>
                    <a:prstGeom prst="rect">
                      <a:avLst/>
                    </a:prstGeom>
                  </pic:spPr>
                </pic:pic>
              </a:graphicData>
            </a:graphic>
          </wp:inline>
        </w:drawing>
      </w:r>
    </w:p>
    <w:p w14:paraId="3EE0A2CD" w14:textId="02E1C6C8" w:rsidR="003F61B1" w:rsidRDefault="00B17E64" w:rsidP="00577B02">
      <w:pPr>
        <w:spacing w:line="276" w:lineRule="auto"/>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lastRenderedPageBreak/>
        <w:t>Location</w:t>
      </w:r>
      <w:r w:rsidR="00BC12B4">
        <w:rPr>
          <w:rFonts w:ascii="Avenir Next LT Pro" w:eastAsia="Calibri" w:hAnsi="Avenir Next LT Pro" w:cstheme="minorHAnsi"/>
          <w:bCs/>
          <w:color w:val="auto"/>
          <w:sz w:val="22"/>
          <w:szCs w:val="22"/>
        </w:rPr>
        <w:t xml:space="preserve"> 7: </w:t>
      </w:r>
    </w:p>
    <w:p w14:paraId="79569580" w14:textId="50B3DD72" w:rsidR="00BC12B4" w:rsidRDefault="00BC12B4" w:rsidP="00577B02">
      <w:pPr>
        <w:spacing w:line="276" w:lineRule="auto"/>
        <w:rPr>
          <w:rFonts w:ascii="Avenir Next LT Pro" w:eastAsia="Calibri" w:hAnsi="Avenir Next LT Pro" w:cstheme="minorHAnsi"/>
          <w:bCs/>
          <w:color w:val="auto"/>
          <w:sz w:val="22"/>
          <w:szCs w:val="22"/>
        </w:rPr>
      </w:pPr>
      <w:r>
        <w:rPr>
          <w:noProof/>
        </w:rPr>
        <w:drawing>
          <wp:inline distT="0" distB="0" distL="0" distR="0" wp14:anchorId="1F4342AC" wp14:editId="27474EF3">
            <wp:extent cx="3438525" cy="4343400"/>
            <wp:effectExtent l="0" t="0" r="9525" b="0"/>
            <wp:docPr id="7" name="Picture 7" descr="A map with a black shape covering the areas of sparkbrook and spark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with a black shape covering the areas of sparkbrook and sparkhill. "/>
                    <pic:cNvPicPr/>
                  </pic:nvPicPr>
                  <pic:blipFill>
                    <a:blip r:embed="rId15"/>
                    <a:stretch>
                      <a:fillRect/>
                    </a:stretch>
                  </pic:blipFill>
                  <pic:spPr>
                    <a:xfrm>
                      <a:off x="0" y="0"/>
                      <a:ext cx="3438525" cy="4343400"/>
                    </a:xfrm>
                    <a:prstGeom prst="rect">
                      <a:avLst/>
                    </a:prstGeom>
                  </pic:spPr>
                </pic:pic>
              </a:graphicData>
            </a:graphic>
          </wp:inline>
        </w:drawing>
      </w:r>
    </w:p>
    <w:p w14:paraId="78C9AC44" w14:textId="77777777" w:rsidR="00BC12B4" w:rsidRDefault="00BC12B4" w:rsidP="00577B02">
      <w:pPr>
        <w:spacing w:line="276" w:lineRule="auto"/>
        <w:rPr>
          <w:rFonts w:ascii="Avenir Next LT Pro" w:eastAsia="Calibri" w:hAnsi="Avenir Next LT Pro" w:cstheme="minorHAnsi"/>
          <w:bCs/>
          <w:color w:val="auto"/>
          <w:sz w:val="22"/>
          <w:szCs w:val="22"/>
        </w:rPr>
      </w:pPr>
    </w:p>
    <w:p w14:paraId="72550EEC" w14:textId="7FB638B7" w:rsidR="00BC12B4" w:rsidRDefault="00BC12B4" w:rsidP="00577B02">
      <w:pPr>
        <w:spacing w:line="276" w:lineRule="auto"/>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8: </w:t>
      </w:r>
    </w:p>
    <w:p w14:paraId="5623448B" w14:textId="49210F0D" w:rsidR="00B50563" w:rsidRPr="00246DFE" w:rsidRDefault="00B50563" w:rsidP="00577B02">
      <w:pPr>
        <w:spacing w:line="276" w:lineRule="auto"/>
        <w:rPr>
          <w:rFonts w:ascii="Avenir Next LT Pro" w:eastAsia="Calibri" w:hAnsi="Avenir Next LT Pro" w:cstheme="minorHAnsi"/>
          <w:bCs/>
          <w:color w:val="auto"/>
          <w:sz w:val="22"/>
          <w:szCs w:val="22"/>
        </w:rPr>
      </w:pPr>
      <w:r>
        <w:rPr>
          <w:noProof/>
        </w:rPr>
        <w:drawing>
          <wp:inline distT="0" distB="0" distL="0" distR="0" wp14:anchorId="144B3932" wp14:editId="5BD15B4B">
            <wp:extent cx="6120130" cy="4184015"/>
            <wp:effectExtent l="0" t="0" r="0" b="6985"/>
            <wp:docPr id="8" name="Picture 8" descr="A map with a purple shape which is the ward of Druid's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with a purple shape which is the ward of Druid's Heath"/>
                    <pic:cNvPicPr/>
                  </pic:nvPicPr>
                  <pic:blipFill>
                    <a:blip r:embed="rId16"/>
                    <a:stretch>
                      <a:fillRect/>
                    </a:stretch>
                  </pic:blipFill>
                  <pic:spPr>
                    <a:xfrm>
                      <a:off x="0" y="0"/>
                      <a:ext cx="6120130" cy="4184015"/>
                    </a:xfrm>
                    <a:prstGeom prst="rect">
                      <a:avLst/>
                    </a:prstGeom>
                  </pic:spPr>
                </pic:pic>
              </a:graphicData>
            </a:graphic>
          </wp:inline>
        </w:drawing>
      </w:r>
    </w:p>
    <w:p w14:paraId="1D84D3BA" w14:textId="1877B54C" w:rsidR="00DF679A" w:rsidRPr="00246DFE" w:rsidRDefault="00DF679A" w:rsidP="00577B02">
      <w:pPr>
        <w:spacing w:line="276" w:lineRule="auto"/>
        <w:rPr>
          <w:rFonts w:ascii="Avenir Next LT Pro" w:eastAsia="Calibri" w:hAnsi="Avenir Next LT Pro" w:cstheme="minorHAnsi"/>
          <w:bCs/>
          <w:color w:val="auto"/>
          <w:sz w:val="22"/>
          <w:szCs w:val="22"/>
        </w:rPr>
      </w:pPr>
    </w:p>
    <w:p w14:paraId="50C55B8B" w14:textId="50ADFF5F" w:rsidR="003F61B1" w:rsidRDefault="008042F6" w:rsidP="00577B02">
      <w:pPr>
        <w:spacing w:line="276" w:lineRule="auto"/>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lastRenderedPageBreak/>
        <w:t xml:space="preserve">Location 9: </w:t>
      </w:r>
    </w:p>
    <w:p w14:paraId="08CD7B18" w14:textId="389D5F62" w:rsidR="008042F6" w:rsidRPr="00246DFE" w:rsidRDefault="00BC0179" w:rsidP="00577B02">
      <w:pPr>
        <w:spacing w:line="276" w:lineRule="auto"/>
        <w:rPr>
          <w:rFonts w:ascii="Avenir Next LT Pro" w:eastAsia="Calibri" w:hAnsi="Avenir Next LT Pro" w:cstheme="minorHAnsi"/>
          <w:bCs/>
          <w:color w:val="auto"/>
          <w:sz w:val="22"/>
          <w:szCs w:val="22"/>
        </w:rPr>
      </w:pPr>
      <w:r>
        <w:rPr>
          <w:noProof/>
        </w:rPr>
        <w:drawing>
          <wp:inline distT="0" distB="0" distL="0" distR="0" wp14:anchorId="08610BEC" wp14:editId="316DDEA8">
            <wp:extent cx="5495925" cy="4514850"/>
            <wp:effectExtent l="0" t="0" r="9525" b="0"/>
            <wp:docPr id="9" name="Picture 9" descr="A map with a green shape for Erdington up to the A452 and down to Gravell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with a green shape for Erdington up to the A452 and down to Gravelly Hill"/>
                    <pic:cNvPicPr/>
                  </pic:nvPicPr>
                  <pic:blipFill>
                    <a:blip r:embed="rId17"/>
                    <a:stretch>
                      <a:fillRect/>
                    </a:stretch>
                  </pic:blipFill>
                  <pic:spPr>
                    <a:xfrm>
                      <a:off x="0" y="0"/>
                      <a:ext cx="5495925" cy="4514850"/>
                    </a:xfrm>
                    <a:prstGeom prst="rect">
                      <a:avLst/>
                    </a:prstGeom>
                  </pic:spPr>
                </pic:pic>
              </a:graphicData>
            </a:graphic>
          </wp:inline>
        </w:drawing>
      </w:r>
    </w:p>
    <w:p w14:paraId="4DDFC264" w14:textId="77777777" w:rsidR="001E787B" w:rsidRDefault="001E787B">
      <w:pPr>
        <w:jc w:val="left"/>
        <w:rPr>
          <w:rFonts w:ascii="Avenir Next LT Pro" w:eastAsia="Calibri" w:hAnsi="Avenir Next LT Pro" w:cstheme="minorHAnsi"/>
          <w:bCs/>
          <w:color w:val="auto"/>
          <w:sz w:val="22"/>
          <w:szCs w:val="22"/>
        </w:rPr>
      </w:pPr>
    </w:p>
    <w:p w14:paraId="278C04EC" w14:textId="51F3A30F"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1 (yellow) - </w:t>
      </w:r>
      <w:r w:rsidRPr="001E787B">
        <w:rPr>
          <w:rFonts w:ascii="Avenir Next LT Pro" w:eastAsia="Calibri" w:hAnsi="Avenir Next LT Pro" w:cstheme="minorHAnsi"/>
          <w:bCs/>
          <w:color w:val="auto"/>
          <w:sz w:val="22"/>
          <w:szCs w:val="22"/>
        </w:rPr>
        <w:t xml:space="preserve">the area south of Bordesley Green Lane, including Birmingham Heartlands Hospital and </w:t>
      </w:r>
      <w:proofErr w:type="spellStart"/>
      <w:r w:rsidRPr="001E787B">
        <w:rPr>
          <w:rFonts w:ascii="Avenir Next LT Pro" w:eastAsia="Calibri" w:hAnsi="Avenir Next LT Pro" w:cstheme="minorHAnsi"/>
          <w:bCs/>
          <w:color w:val="auto"/>
          <w:sz w:val="22"/>
          <w:szCs w:val="22"/>
        </w:rPr>
        <w:t>Blakesley</w:t>
      </w:r>
      <w:proofErr w:type="spellEnd"/>
      <w:r w:rsidRPr="001E787B">
        <w:rPr>
          <w:rFonts w:ascii="Avenir Next LT Pro" w:eastAsia="Calibri" w:hAnsi="Avenir Next LT Pro" w:cstheme="minorHAnsi"/>
          <w:bCs/>
          <w:color w:val="auto"/>
          <w:sz w:val="22"/>
          <w:szCs w:val="22"/>
        </w:rPr>
        <w:t xml:space="preserve"> Hall Museum.</w:t>
      </w:r>
      <w:r>
        <w:rPr>
          <w:rFonts w:ascii="Avenir Next LT Pro" w:eastAsia="Calibri" w:hAnsi="Avenir Next LT Pro" w:cstheme="minorHAnsi"/>
          <w:bCs/>
          <w:color w:val="auto"/>
          <w:sz w:val="22"/>
          <w:szCs w:val="22"/>
        </w:rPr>
        <w:t xml:space="preserve"> </w:t>
      </w:r>
    </w:p>
    <w:p w14:paraId="7BC085C9" w14:textId="10630CC6"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2 (pink) - </w:t>
      </w:r>
      <w:r w:rsidRPr="001E787B">
        <w:rPr>
          <w:rFonts w:ascii="Avenir Next LT Pro" w:eastAsia="Calibri" w:hAnsi="Avenir Next LT Pro" w:cstheme="minorHAnsi"/>
          <w:bCs/>
          <w:color w:val="auto"/>
          <w:sz w:val="22"/>
          <w:szCs w:val="22"/>
        </w:rPr>
        <w:t xml:space="preserve">incorporating </w:t>
      </w:r>
      <w:r w:rsidR="003F091E">
        <w:rPr>
          <w:rFonts w:ascii="Avenir Next LT Pro" w:eastAsia="Calibri" w:hAnsi="Avenir Next LT Pro" w:cstheme="minorHAnsi"/>
          <w:bCs/>
          <w:color w:val="auto"/>
          <w:sz w:val="22"/>
          <w:szCs w:val="22"/>
        </w:rPr>
        <w:t>e</w:t>
      </w:r>
      <w:r w:rsidRPr="001E787B">
        <w:rPr>
          <w:rFonts w:ascii="Avenir Next LT Pro" w:eastAsia="Calibri" w:hAnsi="Avenir Next LT Pro" w:cstheme="minorHAnsi"/>
          <w:bCs/>
          <w:color w:val="auto"/>
          <w:sz w:val="22"/>
          <w:szCs w:val="22"/>
        </w:rPr>
        <w:t xml:space="preserve">ast </w:t>
      </w:r>
      <w:proofErr w:type="spellStart"/>
      <w:r w:rsidRPr="001E787B">
        <w:rPr>
          <w:rFonts w:ascii="Avenir Next LT Pro" w:eastAsia="Calibri" w:hAnsi="Avenir Next LT Pro" w:cstheme="minorHAnsi"/>
          <w:bCs/>
          <w:color w:val="auto"/>
          <w:sz w:val="22"/>
          <w:szCs w:val="22"/>
        </w:rPr>
        <w:t>Stetchford</w:t>
      </w:r>
      <w:proofErr w:type="spellEnd"/>
      <w:r w:rsidRPr="001E787B">
        <w:rPr>
          <w:rFonts w:ascii="Avenir Next LT Pro" w:eastAsia="Calibri" w:hAnsi="Avenir Next LT Pro" w:cstheme="minorHAnsi"/>
          <w:bCs/>
          <w:color w:val="auto"/>
          <w:sz w:val="22"/>
          <w:szCs w:val="22"/>
        </w:rPr>
        <w:t>, Lea Hall and north Yardley</w:t>
      </w:r>
    </w:p>
    <w:p w14:paraId="7F86713C" w14:textId="0D101E4A"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3 (orange) – incorporating </w:t>
      </w:r>
      <w:r w:rsidRPr="001E787B">
        <w:rPr>
          <w:rFonts w:ascii="Avenir Next LT Pro" w:eastAsia="Calibri" w:hAnsi="Avenir Next LT Pro" w:cstheme="minorHAnsi"/>
          <w:bCs/>
          <w:color w:val="auto"/>
          <w:sz w:val="22"/>
          <w:szCs w:val="22"/>
        </w:rPr>
        <w:t xml:space="preserve">west </w:t>
      </w:r>
      <w:proofErr w:type="spellStart"/>
      <w:r w:rsidRPr="001E787B">
        <w:rPr>
          <w:rFonts w:ascii="Avenir Next LT Pro" w:eastAsia="Calibri" w:hAnsi="Avenir Next LT Pro" w:cstheme="minorHAnsi"/>
          <w:bCs/>
          <w:color w:val="auto"/>
          <w:sz w:val="22"/>
          <w:szCs w:val="22"/>
        </w:rPr>
        <w:t>Stetchford</w:t>
      </w:r>
      <w:proofErr w:type="spellEnd"/>
      <w:r w:rsidRPr="001E787B">
        <w:rPr>
          <w:rFonts w:ascii="Avenir Next LT Pro" w:eastAsia="Calibri" w:hAnsi="Avenir Next LT Pro" w:cstheme="minorHAnsi"/>
          <w:bCs/>
          <w:color w:val="auto"/>
          <w:sz w:val="22"/>
          <w:szCs w:val="22"/>
        </w:rPr>
        <w:t>, Little Bro</w:t>
      </w:r>
      <w:r>
        <w:rPr>
          <w:rFonts w:ascii="Avenir Next LT Pro" w:eastAsia="Calibri" w:hAnsi="Avenir Next LT Pro" w:cstheme="minorHAnsi"/>
          <w:bCs/>
          <w:color w:val="auto"/>
          <w:sz w:val="22"/>
          <w:szCs w:val="22"/>
        </w:rPr>
        <w:t>m</w:t>
      </w:r>
      <w:r w:rsidRPr="001E787B">
        <w:rPr>
          <w:rFonts w:ascii="Avenir Next LT Pro" w:eastAsia="Calibri" w:hAnsi="Avenir Next LT Pro" w:cstheme="minorHAnsi"/>
          <w:bCs/>
          <w:color w:val="auto"/>
          <w:sz w:val="22"/>
          <w:szCs w:val="22"/>
        </w:rPr>
        <w:t>wich, and Pelham.</w:t>
      </w:r>
    </w:p>
    <w:p w14:paraId="3704B7A8" w14:textId="39FE234C"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4 (brown) – </w:t>
      </w:r>
      <w:proofErr w:type="spellStart"/>
      <w:r>
        <w:rPr>
          <w:rFonts w:ascii="Avenir Next LT Pro" w:eastAsia="Calibri" w:hAnsi="Avenir Next LT Pro" w:cstheme="minorHAnsi"/>
          <w:bCs/>
          <w:color w:val="auto"/>
          <w:sz w:val="22"/>
          <w:szCs w:val="22"/>
        </w:rPr>
        <w:t>Saltley</w:t>
      </w:r>
      <w:proofErr w:type="spellEnd"/>
      <w:r>
        <w:rPr>
          <w:rFonts w:ascii="Avenir Next LT Pro" w:eastAsia="Calibri" w:hAnsi="Avenir Next LT Pro" w:cstheme="minorHAnsi"/>
          <w:bCs/>
          <w:color w:val="auto"/>
          <w:sz w:val="22"/>
          <w:szCs w:val="22"/>
        </w:rPr>
        <w:t xml:space="preserve"> and </w:t>
      </w:r>
      <w:proofErr w:type="spellStart"/>
      <w:r>
        <w:rPr>
          <w:rFonts w:ascii="Avenir Next LT Pro" w:eastAsia="Calibri" w:hAnsi="Avenir Next LT Pro" w:cstheme="minorHAnsi"/>
          <w:bCs/>
          <w:color w:val="auto"/>
          <w:sz w:val="22"/>
          <w:szCs w:val="22"/>
        </w:rPr>
        <w:t>Nechells</w:t>
      </w:r>
      <w:proofErr w:type="spellEnd"/>
    </w:p>
    <w:p w14:paraId="2A9503ED" w14:textId="1DFE4AE6"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5 (blue) – Ward End, </w:t>
      </w:r>
      <w:proofErr w:type="spellStart"/>
      <w:r>
        <w:rPr>
          <w:rFonts w:ascii="Avenir Next LT Pro" w:eastAsia="Calibri" w:hAnsi="Avenir Next LT Pro" w:cstheme="minorHAnsi"/>
          <w:bCs/>
          <w:color w:val="auto"/>
          <w:sz w:val="22"/>
          <w:szCs w:val="22"/>
        </w:rPr>
        <w:t>Washwood</w:t>
      </w:r>
      <w:proofErr w:type="spellEnd"/>
      <w:r>
        <w:rPr>
          <w:rFonts w:ascii="Avenir Next LT Pro" w:eastAsia="Calibri" w:hAnsi="Avenir Next LT Pro" w:cstheme="minorHAnsi"/>
          <w:bCs/>
          <w:color w:val="auto"/>
          <w:sz w:val="22"/>
          <w:szCs w:val="22"/>
        </w:rPr>
        <w:t xml:space="preserve"> Heath and Hodge Hill </w:t>
      </w:r>
    </w:p>
    <w:p w14:paraId="2CC99ED9" w14:textId="64AE0626"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6 (light green) – </w:t>
      </w:r>
      <w:r w:rsidRPr="001E787B">
        <w:rPr>
          <w:rFonts w:ascii="Avenir Next LT Pro" w:eastAsia="Calibri" w:hAnsi="Avenir Next LT Pro" w:cstheme="minorHAnsi"/>
          <w:bCs/>
          <w:color w:val="auto"/>
          <w:sz w:val="22"/>
          <w:szCs w:val="22"/>
        </w:rPr>
        <w:t>inc</w:t>
      </w:r>
      <w:r>
        <w:rPr>
          <w:rFonts w:ascii="Avenir Next LT Pro" w:eastAsia="Calibri" w:hAnsi="Avenir Next LT Pro" w:cstheme="minorHAnsi"/>
          <w:bCs/>
          <w:color w:val="auto"/>
          <w:sz w:val="22"/>
          <w:szCs w:val="22"/>
        </w:rPr>
        <w:t xml:space="preserve">orporating </w:t>
      </w:r>
      <w:r w:rsidRPr="001E787B">
        <w:rPr>
          <w:rFonts w:ascii="Avenir Next LT Pro" w:eastAsia="Calibri" w:hAnsi="Avenir Next LT Pro" w:cstheme="minorHAnsi"/>
          <w:bCs/>
          <w:color w:val="auto"/>
          <w:sz w:val="22"/>
          <w:szCs w:val="22"/>
        </w:rPr>
        <w:t>Small Heath and Bordesley Green up to the railway line</w:t>
      </w:r>
    </w:p>
    <w:p w14:paraId="49FE4F7E" w14:textId="6D19A4AF"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7 (black) – </w:t>
      </w:r>
      <w:proofErr w:type="spellStart"/>
      <w:r>
        <w:rPr>
          <w:rFonts w:ascii="Avenir Next LT Pro" w:eastAsia="Calibri" w:hAnsi="Avenir Next LT Pro" w:cstheme="minorHAnsi"/>
          <w:bCs/>
          <w:color w:val="auto"/>
          <w:sz w:val="22"/>
          <w:szCs w:val="22"/>
        </w:rPr>
        <w:t>Sparkhill</w:t>
      </w:r>
      <w:proofErr w:type="spellEnd"/>
      <w:r>
        <w:rPr>
          <w:rFonts w:ascii="Avenir Next LT Pro" w:eastAsia="Calibri" w:hAnsi="Avenir Next LT Pro" w:cstheme="minorHAnsi"/>
          <w:bCs/>
          <w:color w:val="auto"/>
          <w:sz w:val="22"/>
          <w:szCs w:val="22"/>
        </w:rPr>
        <w:t xml:space="preserve"> and Sparkbrook </w:t>
      </w:r>
    </w:p>
    <w:p w14:paraId="4F2C616B" w14:textId="09A84615"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8 (purple) – Druid’s Heath </w:t>
      </w:r>
    </w:p>
    <w:p w14:paraId="3DE25F5E" w14:textId="77777777"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 xml:space="preserve">Location 9 (dark green) – Erdington </w:t>
      </w:r>
    </w:p>
    <w:p w14:paraId="2623C717" w14:textId="77777777" w:rsidR="001E787B" w:rsidRDefault="001E787B">
      <w:pPr>
        <w:jc w:val="left"/>
        <w:rPr>
          <w:rFonts w:ascii="Avenir Next LT Pro" w:eastAsia="Calibri" w:hAnsi="Avenir Next LT Pro" w:cstheme="minorHAnsi"/>
          <w:bCs/>
          <w:color w:val="auto"/>
          <w:sz w:val="22"/>
          <w:szCs w:val="22"/>
        </w:rPr>
      </w:pPr>
    </w:p>
    <w:p w14:paraId="5439A32C" w14:textId="463331E8" w:rsidR="001E787B" w:rsidRDefault="001E787B">
      <w:pPr>
        <w:jc w:val="left"/>
        <w:rPr>
          <w:rFonts w:ascii="Avenir Next LT Pro" w:eastAsia="Calibri" w:hAnsi="Avenir Next LT Pro" w:cstheme="minorHAnsi"/>
          <w:bCs/>
          <w:color w:val="auto"/>
          <w:sz w:val="22"/>
          <w:szCs w:val="22"/>
        </w:rPr>
      </w:pPr>
      <w:r>
        <w:rPr>
          <w:rFonts w:ascii="Avenir Next LT Pro" w:eastAsia="Calibri" w:hAnsi="Avenir Next LT Pro" w:cstheme="minorHAnsi"/>
          <w:bCs/>
          <w:color w:val="auto"/>
          <w:sz w:val="22"/>
          <w:szCs w:val="22"/>
        </w:rPr>
        <w:t>For a</w:t>
      </w:r>
      <w:r w:rsidR="003F6E51">
        <w:rPr>
          <w:rFonts w:ascii="Avenir Next LT Pro" w:eastAsia="Calibri" w:hAnsi="Avenir Next LT Pro" w:cstheme="minorHAnsi"/>
          <w:bCs/>
          <w:color w:val="auto"/>
          <w:sz w:val="22"/>
          <w:szCs w:val="22"/>
        </w:rPr>
        <w:t xml:space="preserve"> Google Map version of the locations, please follow this </w:t>
      </w:r>
      <w:hyperlink r:id="rId18" w:history="1">
        <w:r w:rsidR="003F6E51" w:rsidRPr="003F6E51">
          <w:rPr>
            <w:rStyle w:val="Hyperlink"/>
            <w:rFonts w:ascii="Avenir Next LT Pro" w:eastAsia="Calibri" w:hAnsi="Avenir Next LT Pro" w:cstheme="minorHAnsi"/>
            <w:bCs/>
            <w:sz w:val="22"/>
            <w:szCs w:val="22"/>
          </w:rPr>
          <w:t>link</w:t>
        </w:r>
      </w:hyperlink>
      <w:r w:rsidR="003F6E51">
        <w:rPr>
          <w:rFonts w:ascii="Avenir Next LT Pro" w:eastAsia="Calibri" w:hAnsi="Avenir Next LT Pro" w:cstheme="minorHAnsi"/>
          <w:bCs/>
          <w:color w:val="auto"/>
          <w:sz w:val="22"/>
          <w:szCs w:val="22"/>
        </w:rPr>
        <w:t>.</w:t>
      </w:r>
      <w:r w:rsidR="00390BBC">
        <w:rPr>
          <w:rFonts w:ascii="Avenir Next LT Pro" w:eastAsia="Calibri" w:hAnsi="Avenir Next LT Pro" w:cstheme="minorHAnsi"/>
          <w:bCs/>
          <w:color w:val="auto"/>
          <w:sz w:val="22"/>
          <w:szCs w:val="22"/>
        </w:rPr>
        <w:t xml:space="preserve"> The Affordable Food Models should be based </w:t>
      </w:r>
      <w:r w:rsidR="00DC4EEC">
        <w:rPr>
          <w:rFonts w:ascii="Avenir Next LT Pro" w:eastAsia="Calibri" w:hAnsi="Avenir Next LT Pro" w:cstheme="minorHAnsi"/>
          <w:bCs/>
          <w:color w:val="auto"/>
          <w:sz w:val="22"/>
          <w:szCs w:val="22"/>
        </w:rPr>
        <w:t xml:space="preserve">with the </w:t>
      </w:r>
      <w:r w:rsidR="00390BBC">
        <w:rPr>
          <w:rFonts w:ascii="Avenir Next LT Pro" w:eastAsia="Calibri" w:hAnsi="Avenir Next LT Pro" w:cstheme="minorHAnsi"/>
          <w:bCs/>
          <w:color w:val="auto"/>
          <w:sz w:val="22"/>
          <w:szCs w:val="22"/>
        </w:rPr>
        <w:t>location</w:t>
      </w:r>
      <w:r w:rsidR="00DC4EEC">
        <w:rPr>
          <w:rFonts w:ascii="Avenir Next LT Pro" w:eastAsia="Calibri" w:hAnsi="Avenir Next LT Pro" w:cstheme="minorHAnsi"/>
          <w:bCs/>
          <w:color w:val="auto"/>
          <w:sz w:val="22"/>
          <w:szCs w:val="22"/>
        </w:rPr>
        <w:t xml:space="preserve"> boundaries</w:t>
      </w:r>
      <w:r w:rsidR="00390BBC">
        <w:rPr>
          <w:rFonts w:ascii="Avenir Next LT Pro" w:eastAsia="Calibri" w:hAnsi="Avenir Next LT Pro" w:cstheme="minorHAnsi"/>
          <w:bCs/>
          <w:color w:val="auto"/>
          <w:sz w:val="22"/>
          <w:szCs w:val="22"/>
        </w:rPr>
        <w:t xml:space="preserve">, which also </w:t>
      </w:r>
      <w:r w:rsidR="00313FF1">
        <w:rPr>
          <w:rFonts w:ascii="Avenir Next LT Pro" w:eastAsia="Calibri" w:hAnsi="Avenir Next LT Pro" w:cstheme="minorHAnsi"/>
          <w:bCs/>
          <w:color w:val="auto"/>
          <w:sz w:val="22"/>
          <w:szCs w:val="22"/>
        </w:rPr>
        <w:t xml:space="preserve">function as idealised catchment areas for the Affordable Food Model (though we recognise that organisations cannot totally govern who uses their </w:t>
      </w:r>
      <w:r w:rsidR="004E0902">
        <w:rPr>
          <w:rFonts w:ascii="Avenir Next LT Pro" w:eastAsia="Calibri" w:hAnsi="Avenir Next LT Pro" w:cstheme="minorHAnsi"/>
          <w:bCs/>
          <w:color w:val="auto"/>
          <w:sz w:val="22"/>
          <w:szCs w:val="22"/>
        </w:rPr>
        <w:t>project</w:t>
      </w:r>
      <w:r w:rsidR="00331F9F">
        <w:rPr>
          <w:rFonts w:ascii="Avenir Next LT Pro" w:eastAsia="Calibri" w:hAnsi="Avenir Next LT Pro" w:cstheme="minorHAnsi"/>
          <w:bCs/>
          <w:color w:val="auto"/>
          <w:sz w:val="22"/>
          <w:szCs w:val="22"/>
        </w:rPr>
        <w:t>)</w:t>
      </w:r>
      <w:r w:rsidR="004E0902">
        <w:rPr>
          <w:rFonts w:ascii="Avenir Next LT Pro" w:eastAsia="Calibri" w:hAnsi="Avenir Next LT Pro" w:cstheme="minorHAnsi"/>
          <w:bCs/>
          <w:color w:val="auto"/>
          <w:sz w:val="22"/>
          <w:szCs w:val="22"/>
        </w:rPr>
        <w:t xml:space="preserve">. </w:t>
      </w:r>
      <w:r w:rsidR="0090205D">
        <w:rPr>
          <w:rFonts w:ascii="Avenir Next LT Pro" w:eastAsia="Calibri" w:hAnsi="Avenir Next LT Pro" w:cstheme="minorHAnsi"/>
          <w:bCs/>
          <w:color w:val="auto"/>
          <w:sz w:val="22"/>
          <w:szCs w:val="22"/>
        </w:rPr>
        <w:t xml:space="preserve">These locations were targeted as areas of Birmingham which do not already have Affordable Food Models. </w:t>
      </w:r>
    </w:p>
    <w:p w14:paraId="0BED7EBB" w14:textId="77777777" w:rsidR="001E787B" w:rsidRDefault="001E787B">
      <w:pPr>
        <w:jc w:val="left"/>
        <w:rPr>
          <w:rFonts w:ascii="Avenir Next LT Pro" w:eastAsia="Calibri" w:hAnsi="Avenir Next LT Pro" w:cstheme="minorHAnsi"/>
          <w:bCs/>
          <w:color w:val="auto"/>
          <w:sz w:val="22"/>
          <w:szCs w:val="22"/>
        </w:rPr>
      </w:pPr>
    </w:p>
    <w:p w14:paraId="18986C9A" w14:textId="10FD4356" w:rsidR="00EB7CDE" w:rsidRDefault="00113F51" w:rsidP="00577B02">
      <w:pPr>
        <w:spacing w:line="276" w:lineRule="auto"/>
        <w:rPr>
          <w:rFonts w:ascii="Avenir Next LT Pro" w:eastAsia="Calibri" w:hAnsi="Avenir Next LT Pro" w:cstheme="minorHAnsi"/>
          <w:bCs/>
          <w:sz w:val="22"/>
          <w:szCs w:val="22"/>
        </w:rPr>
      </w:pPr>
      <w:r w:rsidRPr="00246DFE">
        <w:rPr>
          <w:rFonts w:ascii="Avenir Next LT Pro" w:eastAsia="Calibri" w:hAnsi="Avenir Next LT Pro" w:cstheme="minorHAnsi"/>
          <w:bCs/>
          <w:color w:val="auto"/>
          <w:sz w:val="22"/>
          <w:szCs w:val="22"/>
        </w:rPr>
        <w:t xml:space="preserve">Your approach should have </w:t>
      </w:r>
      <w:r w:rsidR="001E6CE4" w:rsidRPr="00246DFE">
        <w:rPr>
          <w:rFonts w:ascii="Avenir Next LT Pro" w:eastAsia="Calibri" w:hAnsi="Avenir Next LT Pro" w:cstheme="minorHAnsi"/>
          <w:bCs/>
          <w:sz w:val="22"/>
          <w:szCs w:val="22"/>
        </w:rPr>
        <w:t xml:space="preserve">sustainability at its heart, seeking to initiate new </w:t>
      </w:r>
      <w:r w:rsidR="00EE6854" w:rsidRPr="00246DFE">
        <w:rPr>
          <w:rFonts w:ascii="Avenir Next LT Pro" w:eastAsia="Calibri" w:hAnsi="Avenir Next LT Pro" w:cstheme="minorHAnsi"/>
          <w:bCs/>
          <w:sz w:val="22"/>
          <w:szCs w:val="22"/>
        </w:rPr>
        <w:t>affordable food models</w:t>
      </w:r>
      <w:r w:rsidR="001E6CE4" w:rsidRPr="00246DFE">
        <w:rPr>
          <w:rFonts w:ascii="Avenir Next LT Pro" w:eastAsia="Calibri" w:hAnsi="Avenir Next LT Pro" w:cstheme="minorHAnsi"/>
          <w:bCs/>
          <w:sz w:val="22"/>
          <w:szCs w:val="22"/>
        </w:rPr>
        <w:t xml:space="preserve"> that will last beyond the </w:t>
      </w:r>
      <w:r w:rsidR="00964D7C">
        <w:rPr>
          <w:rFonts w:ascii="Avenir Next LT Pro" w:eastAsia="Calibri" w:hAnsi="Avenir Next LT Pro" w:cstheme="minorHAnsi"/>
          <w:bCs/>
          <w:sz w:val="22"/>
          <w:szCs w:val="22"/>
        </w:rPr>
        <w:t>C</w:t>
      </w:r>
      <w:r w:rsidR="001E6CE4" w:rsidRPr="00246DFE">
        <w:rPr>
          <w:rFonts w:ascii="Avenir Next LT Pro" w:eastAsia="Calibri" w:hAnsi="Avenir Next LT Pro" w:cstheme="minorHAnsi"/>
          <w:bCs/>
          <w:sz w:val="22"/>
          <w:szCs w:val="22"/>
        </w:rPr>
        <w:t xml:space="preserve">ost of </w:t>
      </w:r>
      <w:r w:rsidR="00964D7C">
        <w:rPr>
          <w:rFonts w:ascii="Avenir Next LT Pro" w:eastAsia="Calibri" w:hAnsi="Avenir Next LT Pro" w:cstheme="minorHAnsi"/>
          <w:bCs/>
          <w:sz w:val="22"/>
          <w:szCs w:val="22"/>
        </w:rPr>
        <w:t>L</w:t>
      </w:r>
      <w:r w:rsidR="001E6CE4" w:rsidRPr="00246DFE">
        <w:rPr>
          <w:rFonts w:ascii="Avenir Next LT Pro" w:eastAsia="Calibri" w:hAnsi="Avenir Next LT Pro" w:cstheme="minorHAnsi"/>
          <w:bCs/>
          <w:sz w:val="22"/>
          <w:szCs w:val="22"/>
        </w:rPr>
        <w:t>iving response period</w:t>
      </w:r>
      <w:r w:rsidR="00964D7C">
        <w:rPr>
          <w:rFonts w:ascii="Avenir Next LT Pro" w:eastAsia="Calibri" w:hAnsi="Avenir Next LT Pro" w:cstheme="minorHAnsi"/>
          <w:bCs/>
          <w:sz w:val="22"/>
          <w:szCs w:val="22"/>
        </w:rPr>
        <w:t xml:space="preserve"> and so not relying on future funding from the Council</w:t>
      </w:r>
      <w:r w:rsidR="001E6CE4" w:rsidRPr="00246DFE">
        <w:rPr>
          <w:rFonts w:ascii="Avenir Next LT Pro" w:eastAsia="Calibri" w:hAnsi="Avenir Next LT Pro" w:cstheme="minorHAnsi"/>
          <w:bCs/>
          <w:sz w:val="22"/>
          <w:szCs w:val="22"/>
        </w:rPr>
        <w:t xml:space="preserve">. </w:t>
      </w:r>
      <w:r w:rsidR="00964D7C">
        <w:rPr>
          <w:rFonts w:ascii="Avenir Next LT Pro" w:eastAsia="Calibri" w:hAnsi="Avenir Next LT Pro" w:cstheme="minorHAnsi"/>
          <w:bCs/>
          <w:sz w:val="22"/>
          <w:szCs w:val="22"/>
        </w:rPr>
        <w:t>The grant</w:t>
      </w:r>
      <w:r w:rsidR="00D36A94" w:rsidRPr="00246DFE">
        <w:rPr>
          <w:rFonts w:ascii="Avenir Next LT Pro" w:eastAsia="Calibri" w:hAnsi="Avenir Next LT Pro" w:cstheme="minorHAnsi"/>
          <w:bCs/>
          <w:sz w:val="22"/>
          <w:szCs w:val="22"/>
        </w:rPr>
        <w:t xml:space="preserve"> should be spent in the 2023-24 financial year (before March 2024).</w:t>
      </w:r>
      <w:r w:rsidR="00D36A94">
        <w:rPr>
          <w:rFonts w:ascii="Avenir Next LT Pro" w:eastAsia="Calibri" w:hAnsi="Avenir Next LT Pro" w:cstheme="minorHAnsi"/>
          <w:bCs/>
          <w:sz w:val="22"/>
          <w:szCs w:val="22"/>
        </w:rPr>
        <w:t xml:space="preserve"> </w:t>
      </w:r>
    </w:p>
    <w:p w14:paraId="5025AF32" w14:textId="77777777" w:rsidR="00F23F70" w:rsidRDefault="00F23F70" w:rsidP="00577B02">
      <w:pPr>
        <w:spacing w:line="276" w:lineRule="auto"/>
        <w:rPr>
          <w:rFonts w:ascii="Avenir Next LT Pro" w:eastAsia="Calibri" w:hAnsi="Avenir Next LT Pro" w:cstheme="minorHAnsi"/>
          <w:bCs/>
          <w:sz w:val="22"/>
          <w:szCs w:val="22"/>
        </w:rPr>
      </w:pPr>
    </w:p>
    <w:p w14:paraId="4CC29354" w14:textId="62C8869C" w:rsidR="00FF08C0" w:rsidRDefault="00FF08C0" w:rsidP="00577B02">
      <w:pPr>
        <w:spacing w:line="276" w:lineRule="auto"/>
        <w:rPr>
          <w:rFonts w:ascii="Avenir Next LT Pro" w:eastAsia="Calibri" w:hAnsi="Avenir Next LT Pro" w:cstheme="minorHAnsi"/>
          <w:bCs/>
          <w:sz w:val="22"/>
          <w:szCs w:val="22"/>
        </w:rPr>
      </w:pPr>
      <w:r>
        <w:rPr>
          <w:rFonts w:ascii="Avenir Next LT Pro" w:eastAsia="Calibri" w:hAnsi="Avenir Next LT Pro" w:cstheme="minorHAnsi"/>
          <w:bCs/>
          <w:sz w:val="22"/>
          <w:szCs w:val="22"/>
        </w:rPr>
        <w:t xml:space="preserve">Applicants should have experience of EITHER or BOTH: </w:t>
      </w:r>
    </w:p>
    <w:p w14:paraId="7174BF83" w14:textId="1238F616" w:rsidR="00FF08C0" w:rsidRDefault="00FF08C0" w:rsidP="00FF08C0">
      <w:pPr>
        <w:pStyle w:val="ListParagraph"/>
        <w:numPr>
          <w:ilvl w:val="0"/>
          <w:numId w:val="32"/>
        </w:numPr>
        <w:spacing w:line="276" w:lineRule="auto"/>
        <w:rPr>
          <w:rFonts w:ascii="Avenir Next LT Pro" w:eastAsia="Calibri" w:hAnsi="Avenir Next LT Pro" w:cstheme="minorHAnsi"/>
          <w:bCs/>
          <w:sz w:val="22"/>
          <w:szCs w:val="22"/>
        </w:rPr>
      </w:pPr>
      <w:r>
        <w:rPr>
          <w:rFonts w:ascii="Avenir Next LT Pro" w:eastAsia="Calibri" w:hAnsi="Avenir Next LT Pro" w:cstheme="minorHAnsi"/>
          <w:bCs/>
          <w:sz w:val="22"/>
          <w:szCs w:val="22"/>
        </w:rPr>
        <w:t xml:space="preserve">Food aid, ideally Affordable Food Models </w:t>
      </w:r>
    </w:p>
    <w:p w14:paraId="353C807C" w14:textId="197F8C29" w:rsidR="00FF08C0" w:rsidRPr="00FF08C0" w:rsidRDefault="00246DFE" w:rsidP="00FF08C0">
      <w:pPr>
        <w:pStyle w:val="ListParagraph"/>
        <w:numPr>
          <w:ilvl w:val="0"/>
          <w:numId w:val="32"/>
        </w:numPr>
        <w:spacing w:line="276" w:lineRule="auto"/>
        <w:rPr>
          <w:rFonts w:ascii="Avenir Next LT Pro" w:eastAsia="Calibri" w:hAnsi="Avenir Next LT Pro" w:cstheme="minorHAnsi"/>
          <w:bCs/>
          <w:sz w:val="22"/>
          <w:szCs w:val="22"/>
        </w:rPr>
      </w:pPr>
      <w:r>
        <w:rPr>
          <w:rFonts w:ascii="Avenir Next LT Pro" w:eastAsia="Calibri" w:hAnsi="Avenir Next LT Pro" w:cstheme="minorHAnsi"/>
          <w:bCs/>
          <w:sz w:val="22"/>
          <w:szCs w:val="22"/>
        </w:rPr>
        <w:t xml:space="preserve">The community and location(s) of the areas they are applying for </w:t>
      </w:r>
    </w:p>
    <w:p w14:paraId="5634688D" w14:textId="77777777" w:rsidR="002678FF" w:rsidRDefault="002678FF" w:rsidP="00577B02">
      <w:pPr>
        <w:spacing w:line="276" w:lineRule="auto"/>
        <w:rPr>
          <w:rFonts w:ascii="Avenir Next LT Pro" w:eastAsia="Calibri" w:hAnsi="Avenir Next LT Pro" w:cstheme="minorHAnsi"/>
          <w:bCs/>
          <w:sz w:val="22"/>
          <w:szCs w:val="22"/>
        </w:rPr>
      </w:pPr>
    </w:p>
    <w:p w14:paraId="04CB2A20" w14:textId="140225ED" w:rsidR="00073788" w:rsidRPr="003E6487" w:rsidRDefault="001429E9" w:rsidP="00577B02">
      <w:pPr>
        <w:spacing w:line="276" w:lineRule="auto"/>
        <w:rPr>
          <w:rFonts w:ascii="Avenir Next LT Pro" w:eastAsia="Calibri" w:hAnsi="Avenir Next LT Pro" w:cstheme="minorHAnsi"/>
          <w:color w:val="auto"/>
          <w:sz w:val="22"/>
          <w:szCs w:val="22"/>
        </w:rPr>
      </w:pPr>
      <w:r>
        <w:rPr>
          <w:rFonts w:ascii="Avenir Next LT Pro" w:eastAsia="Calibri" w:hAnsi="Avenir Next LT Pro" w:cstheme="minorHAnsi"/>
          <w:bCs/>
          <w:color w:val="auto"/>
          <w:sz w:val="22"/>
          <w:szCs w:val="22"/>
        </w:rPr>
        <w:t>This funding is available through the Household Support Fund, funded by the Department for Work and Pensions.</w:t>
      </w:r>
      <w:r w:rsidR="004938E3">
        <w:rPr>
          <w:rFonts w:ascii="Avenir Next LT Pro" w:eastAsia="Calibri" w:hAnsi="Avenir Next LT Pro" w:cstheme="minorHAnsi"/>
          <w:bCs/>
          <w:color w:val="auto"/>
          <w:sz w:val="22"/>
          <w:szCs w:val="22"/>
        </w:rPr>
        <w:t xml:space="preserve"> </w:t>
      </w:r>
      <w:r w:rsidR="00073788" w:rsidRPr="003E6487">
        <w:rPr>
          <w:rFonts w:ascii="Avenir Next LT Pro" w:eastAsia="Calibri" w:hAnsi="Avenir Next LT Pro" w:cstheme="minorHAnsi"/>
          <w:color w:val="auto"/>
          <w:sz w:val="22"/>
          <w:szCs w:val="22"/>
        </w:rPr>
        <w:t xml:space="preserve">As part of the set-up of these affordable food models, we ask that organisations collect data on numbers using the </w:t>
      </w:r>
      <w:r w:rsidR="003E6487" w:rsidRPr="003E6487">
        <w:rPr>
          <w:rFonts w:ascii="Avenir Next LT Pro" w:eastAsia="Calibri" w:hAnsi="Avenir Next LT Pro" w:cstheme="minorHAnsi"/>
          <w:color w:val="auto"/>
          <w:sz w:val="22"/>
          <w:szCs w:val="22"/>
        </w:rPr>
        <w:t xml:space="preserve">service and who is using the service. This is a requirement of the Household Support Funding – more details around what to measure will be given if successful. </w:t>
      </w:r>
    </w:p>
    <w:p w14:paraId="581DD99F" w14:textId="77777777" w:rsidR="00D5672C" w:rsidRDefault="00D5672C" w:rsidP="00EB7CDE">
      <w:pPr>
        <w:jc w:val="left"/>
        <w:rPr>
          <w:rFonts w:ascii="Avenir Next LT Pro" w:hAnsi="Avenir Next LT Pro" w:cstheme="minorHAnsi"/>
          <w:color w:val="auto"/>
          <w:sz w:val="22"/>
          <w:szCs w:val="22"/>
          <w:lang w:eastAsia="en-GB"/>
        </w:rPr>
      </w:pPr>
    </w:p>
    <w:p w14:paraId="0C443788" w14:textId="72401404" w:rsidR="00D5672C" w:rsidRPr="00331F9F" w:rsidRDefault="00D5672C" w:rsidP="00331F9F">
      <w:pPr>
        <w:spacing w:line="276" w:lineRule="auto"/>
        <w:rPr>
          <w:rFonts w:ascii="Avenir Next LT Pro" w:hAnsi="Avenir Next LT Pro" w:cstheme="minorHAnsi"/>
          <w:color w:val="auto"/>
          <w:sz w:val="22"/>
          <w:szCs w:val="22"/>
          <w:lang w:eastAsia="en-GB"/>
        </w:rPr>
      </w:pPr>
      <w:r w:rsidRPr="00331F9F">
        <w:rPr>
          <w:rFonts w:ascii="Avenir Next LT Pro" w:hAnsi="Avenir Next LT Pro" w:cstheme="minorHAnsi"/>
          <w:color w:val="auto"/>
          <w:sz w:val="22"/>
          <w:szCs w:val="22"/>
          <w:lang w:eastAsia="en-GB"/>
        </w:rPr>
        <w:t xml:space="preserve">You will also need to ensure that you are registered as a supplier on the Birmingham City Council system – this can take time, so we recommend that you do this at the same time as filling in this form (as it could be useful in future even if you are unsuccessful). </w:t>
      </w:r>
      <w:r w:rsidR="00AD35FA" w:rsidRPr="00331F9F">
        <w:rPr>
          <w:rFonts w:ascii="Avenir Next LT Pro" w:hAnsi="Avenir Next LT Pro" w:cstheme="minorHAnsi"/>
          <w:color w:val="auto"/>
          <w:sz w:val="22"/>
          <w:szCs w:val="22"/>
          <w:lang w:eastAsia="en-GB"/>
        </w:rPr>
        <w:t xml:space="preserve">You can register </w:t>
      </w:r>
      <w:hyperlink r:id="rId19" w:history="1">
        <w:r w:rsidR="00AD35FA" w:rsidRPr="00331F9F">
          <w:rPr>
            <w:rStyle w:val="Hyperlink"/>
            <w:rFonts w:ascii="Avenir Next LT Pro" w:hAnsi="Avenir Next LT Pro" w:cstheme="minorHAnsi"/>
            <w:sz w:val="22"/>
            <w:szCs w:val="22"/>
            <w:lang w:eastAsia="en-GB"/>
          </w:rPr>
          <w:t>here</w:t>
        </w:r>
      </w:hyperlink>
      <w:r w:rsidR="00AD35FA" w:rsidRPr="00331F9F">
        <w:rPr>
          <w:rFonts w:ascii="Avenir Next LT Pro" w:hAnsi="Avenir Next LT Pro" w:cstheme="minorHAnsi"/>
          <w:color w:val="auto"/>
          <w:sz w:val="22"/>
          <w:szCs w:val="22"/>
          <w:lang w:eastAsia="en-GB"/>
        </w:rPr>
        <w:t xml:space="preserve"> and find guidance </w:t>
      </w:r>
      <w:r w:rsidR="008A7207" w:rsidRPr="00331F9F">
        <w:rPr>
          <w:rFonts w:ascii="Avenir Next LT Pro" w:hAnsi="Avenir Next LT Pro" w:cstheme="minorHAnsi"/>
          <w:color w:val="auto"/>
          <w:sz w:val="22"/>
          <w:szCs w:val="22"/>
          <w:lang w:eastAsia="en-GB"/>
        </w:rPr>
        <w:t xml:space="preserve">on how to do this </w:t>
      </w:r>
      <w:hyperlink r:id="rId20" w:history="1">
        <w:r w:rsidR="008A7207" w:rsidRPr="00331F9F">
          <w:rPr>
            <w:rStyle w:val="Hyperlink"/>
            <w:rFonts w:ascii="Avenir Next LT Pro" w:hAnsi="Avenir Next LT Pro" w:cstheme="minorHAnsi"/>
            <w:sz w:val="22"/>
            <w:szCs w:val="22"/>
            <w:lang w:eastAsia="en-GB"/>
          </w:rPr>
          <w:t>here</w:t>
        </w:r>
      </w:hyperlink>
      <w:r w:rsidR="00AD35FA" w:rsidRPr="00331F9F">
        <w:rPr>
          <w:rFonts w:ascii="Avenir Next LT Pro" w:hAnsi="Avenir Next LT Pro" w:cstheme="minorHAnsi"/>
          <w:color w:val="auto"/>
          <w:sz w:val="22"/>
          <w:szCs w:val="22"/>
          <w:lang w:eastAsia="en-GB"/>
        </w:rPr>
        <w:t>.</w:t>
      </w:r>
      <w:r w:rsidR="004A0542" w:rsidRPr="00331F9F">
        <w:rPr>
          <w:rFonts w:ascii="Avenir Next LT Pro" w:hAnsi="Avenir Next LT Pro" w:cstheme="minorHAnsi"/>
          <w:color w:val="auto"/>
          <w:sz w:val="22"/>
          <w:szCs w:val="22"/>
          <w:lang w:eastAsia="en-GB"/>
        </w:rPr>
        <w:t xml:space="preserve"> Please note that you will need to </w:t>
      </w:r>
      <w:r w:rsidR="00744560">
        <w:rPr>
          <w:rFonts w:ascii="Avenir Next LT Pro" w:hAnsi="Avenir Next LT Pro" w:cstheme="minorHAnsi"/>
          <w:color w:val="auto"/>
          <w:sz w:val="22"/>
          <w:szCs w:val="22"/>
          <w:lang w:eastAsia="en-GB"/>
        </w:rPr>
        <w:t>provide a copy of</w:t>
      </w:r>
      <w:r w:rsidR="004A0542" w:rsidRPr="00331F9F">
        <w:rPr>
          <w:rFonts w:ascii="Avenir Next LT Pro" w:hAnsi="Avenir Next LT Pro" w:cstheme="minorHAnsi"/>
          <w:color w:val="auto"/>
          <w:sz w:val="22"/>
          <w:szCs w:val="22"/>
          <w:lang w:eastAsia="en-GB"/>
        </w:rPr>
        <w:t xml:space="preserve"> a </w:t>
      </w:r>
      <w:r w:rsidR="00676133" w:rsidRPr="00331F9F">
        <w:rPr>
          <w:rFonts w:ascii="Avenir Next LT Pro" w:hAnsi="Avenir Next LT Pro" w:cstheme="minorHAnsi"/>
          <w:color w:val="auto"/>
          <w:sz w:val="22"/>
          <w:szCs w:val="22"/>
          <w:lang w:eastAsia="en-GB"/>
        </w:rPr>
        <w:t>business</w:t>
      </w:r>
      <w:r w:rsidR="00356F18" w:rsidRPr="00331F9F">
        <w:rPr>
          <w:rFonts w:ascii="Avenir Next LT Pro" w:hAnsi="Avenir Next LT Pro" w:cstheme="minorHAnsi"/>
          <w:color w:val="auto"/>
          <w:sz w:val="22"/>
          <w:szCs w:val="22"/>
          <w:lang w:eastAsia="en-GB"/>
        </w:rPr>
        <w:t>/</w:t>
      </w:r>
      <w:r w:rsidR="00676133" w:rsidRPr="00331F9F">
        <w:rPr>
          <w:rFonts w:ascii="Avenir Next LT Pro" w:hAnsi="Avenir Next LT Pro" w:cstheme="minorHAnsi"/>
          <w:color w:val="auto"/>
          <w:sz w:val="22"/>
          <w:szCs w:val="22"/>
          <w:lang w:eastAsia="en-GB"/>
        </w:rPr>
        <w:t xml:space="preserve">headed letter, and within this letter please state your </w:t>
      </w:r>
      <w:r w:rsidR="00356F18" w:rsidRPr="00331F9F">
        <w:rPr>
          <w:rFonts w:ascii="Avenir Next LT Pro" w:hAnsi="Avenir Next LT Pro" w:cstheme="minorHAnsi"/>
          <w:color w:val="auto"/>
          <w:sz w:val="22"/>
          <w:szCs w:val="22"/>
          <w:lang w:eastAsia="en-GB"/>
        </w:rPr>
        <w:t>organisation</w:t>
      </w:r>
      <w:r w:rsidR="00676133" w:rsidRPr="00331F9F">
        <w:rPr>
          <w:rFonts w:ascii="Avenir Next LT Pro" w:hAnsi="Avenir Next LT Pro" w:cstheme="minorHAnsi"/>
          <w:color w:val="auto"/>
          <w:sz w:val="22"/>
          <w:szCs w:val="22"/>
          <w:lang w:eastAsia="en-GB"/>
        </w:rPr>
        <w:t xml:space="preserve"> information and banking details to be able to register as a supplier. </w:t>
      </w:r>
      <w:r w:rsidR="00AD35FA" w:rsidRPr="00331F9F">
        <w:rPr>
          <w:rFonts w:ascii="Avenir Next LT Pro" w:hAnsi="Avenir Next LT Pro" w:cstheme="minorHAnsi"/>
          <w:color w:val="auto"/>
          <w:sz w:val="22"/>
          <w:szCs w:val="22"/>
          <w:lang w:eastAsia="en-GB"/>
        </w:rPr>
        <w:t xml:space="preserve"> </w:t>
      </w:r>
    </w:p>
    <w:p w14:paraId="511A2660" w14:textId="77777777" w:rsidR="00182DC4" w:rsidRPr="001429E9" w:rsidRDefault="00182DC4" w:rsidP="00331F9F">
      <w:pPr>
        <w:spacing w:line="276" w:lineRule="auto"/>
        <w:jc w:val="left"/>
        <w:rPr>
          <w:rFonts w:ascii="Avenir Next LT Pro" w:hAnsi="Avenir Next LT Pro" w:cstheme="minorHAnsi"/>
          <w:color w:val="auto"/>
          <w:sz w:val="22"/>
          <w:szCs w:val="22"/>
          <w:lang w:eastAsia="en-GB"/>
        </w:rPr>
      </w:pPr>
    </w:p>
    <w:p w14:paraId="5750E035" w14:textId="389F4E0B" w:rsidR="00182DC4" w:rsidRPr="001429E9" w:rsidRDefault="00577B02" w:rsidP="00331F9F">
      <w:pPr>
        <w:spacing w:line="276" w:lineRule="auto"/>
        <w:jc w:val="left"/>
        <w:rPr>
          <w:rFonts w:ascii="Avenir Next LT Pro" w:eastAsia="Calibri" w:hAnsi="Avenir Next LT Pro" w:cstheme="minorHAnsi"/>
          <w:bCs/>
          <w:color w:val="auto"/>
          <w:sz w:val="22"/>
          <w:szCs w:val="22"/>
        </w:rPr>
      </w:pPr>
      <w:r w:rsidRPr="00246DFE">
        <w:rPr>
          <w:rFonts w:ascii="Avenir Next LT Pro" w:hAnsi="Avenir Next LT Pro" w:cstheme="minorHAnsi"/>
          <w:color w:val="auto"/>
          <w:sz w:val="22"/>
          <w:szCs w:val="22"/>
          <w:lang w:eastAsia="en-GB"/>
        </w:rPr>
        <w:t xml:space="preserve">This grant application will be assessed by a panel. </w:t>
      </w:r>
      <w:r w:rsidR="00182DC4" w:rsidRPr="00246DFE">
        <w:rPr>
          <w:rFonts w:ascii="Avenir Next LT Pro" w:hAnsi="Avenir Next LT Pro" w:cstheme="minorHAnsi"/>
          <w:color w:val="auto"/>
          <w:sz w:val="22"/>
          <w:szCs w:val="22"/>
          <w:lang w:eastAsia="en-GB"/>
        </w:rPr>
        <w:t>If your application is successful, we will let you know via email and ask you to sign a Condition of Grant Aid</w:t>
      </w:r>
      <w:r w:rsidR="00654ACA" w:rsidRPr="00246DFE">
        <w:rPr>
          <w:rFonts w:ascii="Avenir Next LT Pro" w:hAnsi="Avenir Next LT Pro" w:cstheme="minorHAnsi"/>
          <w:color w:val="auto"/>
          <w:sz w:val="22"/>
          <w:szCs w:val="22"/>
          <w:lang w:eastAsia="en-GB"/>
        </w:rPr>
        <w:t xml:space="preserve"> (COGA)</w:t>
      </w:r>
      <w:r w:rsidR="00FF08C0" w:rsidRPr="00246DFE">
        <w:rPr>
          <w:rFonts w:ascii="Avenir Next LT Pro" w:hAnsi="Avenir Next LT Pro" w:cstheme="minorHAnsi"/>
          <w:color w:val="auto"/>
          <w:sz w:val="22"/>
          <w:szCs w:val="22"/>
          <w:lang w:eastAsia="en-GB"/>
        </w:rPr>
        <w:t xml:space="preserve">. </w:t>
      </w:r>
    </w:p>
    <w:p w14:paraId="6768AC4A" w14:textId="77777777" w:rsidR="00625952" w:rsidRPr="001429E9" w:rsidRDefault="00625952" w:rsidP="00331F9F">
      <w:pPr>
        <w:spacing w:line="276" w:lineRule="auto"/>
        <w:jc w:val="left"/>
        <w:rPr>
          <w:rFonts w:ascii="Avenir Next LT Pro" w:eastAsia="Calibri" w:hAnsi="Avenir Next LT Pro" w:cstheme="minorHAnsi"/>
          <w:bCs/>
          <w:color w:val="auto"/>
          <w:sz w:val="22"/>
          <w:szCs w:val="22"/>
        </w:rPr>
      </w:pPr>
    </w:p>
    <w:p w14:paraId="501E15EB" w14:textId="517CE8C2" w:rsidR="00625952" w:rsidRDefault="00625952" w:rsidP="00331F9F">
      <w:pPr>
        <w:spacing w:line="276" w:lineRule="auto"/>
        <w:jc w:val="left"/>
        <w:rPr>
          <w:rFonts w:ascii="Avenir Next LT Pro" w:eastAsia="Calibri" w:hAnsi="Avenir Next LT Pro" w:cstheme="minorHAnsi"/>
          <w:bCs/>
          <w:color w:val="auto"/>
          <w:sz w:val="22"/>
          <w:szCs w:val="22"/>
        </w:rPr>
      </w:pPr>
      <w:r w:rsidRPr="001429E9">
        <w:rPr>
          <w:rFonts w:ascii="Avenir Next LT Pro" w:eastAsia="Calibri" w:hAnsi="Avenir Next LT Pro" w:cstheme="minorHAnsi"/>
          <w:bCs/>
          <w:color w:val="auto"/>
          <w:sz w:val="22"/>
          <w:szCs w:val="22"/>
        </w:rPr>
        <w:t>Please note that this is a time-limited fund as part of the cost of living response for winter 202</w:t>
      </w:r>
      <w:r w:rsidR="00577B02" w:rsidRPr="001429E9">
        <w:rPr>
          <w:rFonts w:ascii="Avenir Next LT Pro" w:eastAsia="Calibri" w:hAnsi="Avenir Next LT Pro" w:cstheme="minorHAnsi"/>
          <w:bCs/>
          <w:color w:val="auto"/>
          <w:sz w:val="22"/>
          <w:szCs w:val="22"/>
        </w:rPr>
        <w:t>3</w:t>
      </w:r>
      <w:r w:rsidRPr="001429E9">
        <w:rPr>
          <w:rFonts w:ascii="Avenir Next LT Pro" w:eastAsia="Calibri" w:hAnsi="Avenir Next LT Pro" w:cstheme="minorHAnsi"/>
          <w:bCs/>
          <w:color w:val="auto"/>
          <w:sz w:val="22"/>
          <w:szCs w:val="22"/>
        </w:rPr>
        <w:t>-2</w:t>
      </w:r>
      <w:r w:rsidR="00577B02" w:rsidRPr="001429E9">
        <w:rPr>
          <w:rFonts w:ascii="Avenir Next LT Pro" w:eastAsia="Calibri" w:hAnsi="Avenir Next LT Pro" w:cstheme="minorHAnsi"/>
          <w:bCs/>
          <w:color w:val="auto"/>
          <w:sz w:val="22"/>
          <w:szCs w:val="22"/>
        </w:rPr>
        <w:t>4</w:t>
      </w:r>
      <w:r w:rsidRPr="001429E9">
        <w:rPr>
          <w:rFonts w:ascii="Avenir Next LT Pro" w:eastAsia="Calibri" w:hAnsi="Avenir Next LT Pro" w:cstheme="minorHAnsi"/>
          <w:bCs/>
          <w:color w:val="auto"/>
          <w:sz w:val="22"/>
          <w:szCs w:val="22"/>
        </w:rPr>
        <w:t xml:space="preserve"> and further support from the council may not be available after this. Again, we thank you for your hard work and hope that this fund will support your ongoing work in this area.</w:t>
      </w:r>
    </w:p>
    <w:p w14:paraId="68FA080A" w14:textId="77777777" w:rsidR="004938E3" w:rsidRDefault="004938E3" w:rsidP="00331F9F">
      <w:pPr>
        <w:spacing w:line="276" w:lineRule="auto"/>
        <w:jc w:val="left"/>
        <w:rPr>
          <w:rFonts w:ascii="Avenir Next LT Pro" w:eastAsia="Calibri" w:hAnsi="Avenir Next LT Pro" w:cstheme="minorHAnsi"/>
          <w:bCs/>
          <w:color w:val="auto"/>
          <w:sz w:val="22"/>
          <w:szCs w:val="22"/>
        </w:rPr>
      </w:pPr>
    </w:p>
    <w:p w14:paraId="108F24EC" w14:textId="13DBECDE" w:rsidR="004938E3" w:rsidRDefault="004938E3" w:rsidP="00331F9F">
      <w:pPr>
        <w:spacing w:line="276" w:lineRule="auto"/>
        <w:jc w:val="left"/>
        <w:rPr>
          <w:rFonts w:ascii="Avenir Next LT Pro" w:hAnsi="Avenir Next LT Pro" w:cstheme="minorHAnsi"/>
          <w:color w:val="auto"/>
          <w:sz w:val="22"/>
          <w:szCs w:val="22"/>
          <w:lang w:eastAsia="en-GB"/>
        </w:rPr>
      </w:pPr>
      <w:r w:rsidRPr="001429E9">
        <w:rPr>
          <w:rFonts w:ascii="Avenir Next LT Pro" w:hAnsi="Avenir Next LT Pro" w:cstheme="minorHAnsi"/>
          <w:color w:val="auto"/>
          <w:sz w:val="22"/>
          <w:szCs w:val="22"/>
          <w:lang w:eastAsia="en-GB"/>
        </w:rPr>
        <w:t xml:space="preserve">Please complete all the questions in the application form. </w:t>
      </w:r>
    </w:p>
    <w:p w14:paraId="0D4896B0" w14:textId="77777777" w:rsidR="00433849" w:rsidRDefault="00433849" w:rsidP="00331F9F">
      <w:pPr>
        <w:spacing w:line="276" w:lineRule="auto"/>
        <w:jc w:val="left"/>
        <w:rPr>
          <w:rFonts w:ascii="Avenir Next LT Pro" w:hAnsi="Avenir Next LT Pro" w:cstheme="minorHAnsi"/>
          <w:color w:val="auto"/>
          <w:sz w:val="22"/>
          <w:szCs w:val="22"/>
          <w:lang w:eastAsia="en-GB"/>
        </w:rPr>
      </w:pPr>
    </w:p>
    <w:p w14:paraId="0E996692" w14:textId="25F4DFF2" w:rsidR="00FA00CA" w:rsidRPr="00FA00CA" w:rsidRDefault="00FA00CA" w:rsidP="00FA00CA">
      <w:pPr>
        <w:spacing w:line="276" w:lineRule="auto"/>
        <w:jc w:val="left"/>
        <w:rPr>
          <w:rFonts w:ascii="Avenir Next LT Pro" w:eastAsia="Calibri" w:hAnsi="Avenir Next LT Pro" w:cstheme="minorHAnsi"/>
          <w:bCs/>
          <w:color w:val="auto"/>
          <w:sz w:val="22"/>
          <w:szCs w:val="22"/>
        </w:rPr>
      </w:pPr>
      <w:r w:rsidRPr="00FA00CA">
        <w:rPr>
          <w:rFonts w:ascii="Avenir Next LT Pro" w:eastAsia="Calibri" w:hAnsi="Avenir Next LT Pro" w:cstheme="minorHAnsi"/>
          <w:bCs/>
          <w:color w:val="auto"/>
          <w:sz w:val="22"/>
          <w:szCs w:val="22"/>
        </w:rPr>
        <w:t xml:space="preserve">We have put together this video to talk you through the application form if that is something that would be helpful to you: </w:t>
      </w:r>
      <w:hyperlink r:id="rId21" w:history="1">
        <w:r w:rsidRPr="00FA00CA">
          <w:rPr>
            <w:rStyle w:val="Hyperlink"/>
            <w:rFonts w:ascii="Avenir Next LT Pro" w:hAnsi="Avenir Next LT Pro"/>
            <w:sz w:val="22"/>
            <w:szCs w:val="22"/>
          </w:rPr>
          <w:t>https://www.youtube.com/watch?v=rhiaIXc44Xw</w:t>
        </w:r>
      </w:hyperlink>
      <w:r w:rsidRPr="00FA00CA">
        <w:rPr>
          <w:rFonts w:ascii="Avenir Next LT Pro" w:hAnsi="Avenir Next LT Pro"/>
          <w:sz w:val="22"/>
          <w:szCs w:val="22"/>
        </w:rPr>
        <w:t xml:space="preserve"> </w:t>
      </w:r>
    </w:p>
    <w:p w14:paraId="1C829EEA" w14:textId="77777777" w:rsidR="0024739B" w:rsidRPr="00915038" w:rsidRDefault="0024739B" w:rsidP="00EB7CDE">
      <w:pPr>
        <w:jc w:val="left"/>
        <w:rPr>
          <w:rFonts w:ascii="Avenir Next LT Pro" w:hAnsi="Avenir Next LT Pro" w:cstheme="minorHAnsi"/>
          <w:color w:val="auto"/>
          <w:sz w:val="22"/>
          <w:szCs w:val="22"/>
          <w:lang w:eastAsia="en-GB"/>
        </w:rPr>
      </w:pPr>
    </w:p>
    <w:p w14:paraId="04001BCD" w14:textId="77777777" w:rsidR="0024739B" w:rsidRPr="00915038" w:rsidRDefault="0024739B" w:rsidP="0024739B">
      <w:pPr>
        <w:spacing w:line="276" w:lineRule="auto"/>
        <w:jc w:val="left"/>
        <w:rPr>
          <w:rFonts w:ascii="Avenir Next LT Pro" w:eastAsia="Calibri" w:hAnsi="Avenir Next LT Pro" w:cstheme="minorHAnsi"/>
          <w:b/>
          <w:color w:val="auto"/>
          <w:sz w:val="22"/>
          <w:szCs w:val="22"/>
        </w:rPr>
      </w:pPr>
      <w:r w:rsidRPr="00915038">
        <w:rPr>
          <w:rFonts w:ascii="Avenir Next LT Pro" w:eastAsia="Calibri" w:hAnsi="Avenir Next LT Pro" w:cstheme="minorHAnsi"/>
          <w:b/>
          <w:color w:val="auto"/>
          <w:sz w:val="22"/>
          <w:szCs w:val="22"/>
        </w:rPr>
        <w:t>Access Support</w:t>
      </w:r>
    </w:p>
    <w:p w14:paraId="45D12834" w14:textId="664F6D10" w:rsidR="0024739B" w:rsidRPr="00915038" w:rsidRDefault="0024739B" w:rsidP="00331F9F">
      <w:pPr>
        <w:spacing w:line="276" w:lineRule="auto"/>
        <w:jc w:val="left"/>
        <w:rPr>
          <w:rFonts w:ascii="Avenir Next LT Pro" w:eastAsia="Calibri" w:hAnsi="Avenir Next LT Pro" w:cstheme="minorHAnsi"/>
          <w:color w:val="auto"/>
          <w:sz w:val="22"/>
          <w:szCs w:val="22"/>
        </w:rPr>
      </w:pPr>
      <w:r w:rsidRPr="00915038">
        <w:rPr>
          <w:rFonts w:ascii="Avenir Next LT Pro" w:eastAsia="Calibri" w:hAnsi="Avenir Next LT Pro" w:cstheme="minorHAnsi"/>
          <w:color w:val="auto"/>
          <w:sz w:val="22"/>
          <w:szCs w:val="22"/>
        </w:rPr>
        <w:t xml:space="preserve">We are committed to being accessible. If you experience or anticipate any barriers within the application process or require help to make an application or accessing services and information, please contact us. </w:t>
      </w:r>
    </w:p>
    <w:p w14:paraId="514C2756" w14:textId="77777777" w:rsidR="000949D2" w:rsidRPr="00915038" w:rsidRDefault="000949D2" w:rsidP="00EB7CDE">
      <w:pPr>
        <w:jc w:val="left"/>
        <w:rPr>
          <w:rFonts w:ascii="Avenir Next LT Pro" w:hAnsi="Avenir Next LT Pro" w:cstheme="minorHAnsi"/>
          <w:color w:val="auto"/>
          <w:sz w:val="22"/>
          <w:szCs w:val="22"/>
          <w:lang w:eastAsia="en-GB"/>
        </w:rPr>
      </w:pPr>
    </w:p>
    <w:p w14:paraId="2BB3C0F9" w14:textId="40F0095F" w:rsidR="007A6515" w:rsidRPr="00915038" w:rsidRDefault="00EB7CDE" w:rsidP="00D57383">
      <w:pPr>
        <w:rPr>
          <w:rFonts w:ascii="Avenir Next LT Pro" w:eastAsia="Calibri" w:hAnsi="Avenir Next LT Pro" w:cstheme="minorHAnsi"/>
          <w:bCs/>
          <w:color w:val="auto"/>
          <w:sz w:val="22"/>
          <w:szCs w:val="22"/>
        </w:rPr>
      </w:pPr>
      <w:r w:rsidRPr="00915038">
        <w:rPr>
          <w:rFonts w:ascii="Avenir Next LT Pro" w:eastAsia="Calibri" w:hAnsi="Avenir Next LT Pro" w:cstheme="minorHAnsi"/>
          <w:bCs/>
          <w:color w:val="auto"/>
          <w:sz w:val="22"/>
          <w:szCs w:val="22"/>
        </w:rPr>
        <w:t xml:space="preserve">If you have any questions, please contact </w:t>
      </w:r>
      <w:hyperlink r:id="rId22" w:history="1">
        <w:r w:rsidR="00E541D3" w:rsidRPr="002A5C3D">
          <w:rPr>
            <w:rStyle w:val="Hyperlink"/>
            <w:rFonts w:ascii="Avenir Next LT Pro" w:eastAsia="Calibri" w:hAnsi="Avenir Next LT Pro" w:cstheme="minorHAnsi"/>
            <w:bCs/>
            <w:sz w:val="22"/>
            <w:szCs w:val="22"/>
          </w:rPr>
          <w:t>foodsystemPH@birmingham.gov.uk</w:t>
        </w:r>
      </w:hyperlink>
      <w:r w:rsidR="00E541D3">
        <w:rPr>
          <w:rFonts w:ascii="Avenir Next LT Pro" w:eastAsia="Calibri" w:hAnsi="Avenir Next LT Pro" w:cstheme="minorHAnsi"/>
          <w:bCs/>
          <w:sz w:val="22"/>
          <w:szCs w:val="22"/>
        </w:rPr>
        <w:t xml:space="preserve"> </w:t>
      </w:r>
    </w:p>
    <w:p w14:paraId="0FB422B5" w14:textId="47265E30" w:rsidR="00A8242F" w:rsidRPr="00915038" w:rsidRDefault="00A8242F" w:rsidP="00B91EBD">
      <w:pPr>
        <w:jc w:val="left"/>
        <w:rPr>
          <w:rFonts w:ascii="Avenir Next LT Pro" w:eastAsia="Calibri" w:hAnsi="Avenir Next LT Pro" w:cstheme="minorHAnsi"/>
          <w:color w:val="0000FF"/>
          <w:sz w:val="22"/>
          <w:szCs w:val="22"/>
          <w:u w:val="single"/>
        </w:rPr>
      </w:pPr>
      <w:bookmarkStart w:id="2" w:name="_Application_Commissioning_Scheme"/>
      <w:bookmarkEnd w:id="2"/>
    </w:p>
    <w:p w14:paraId="767A5548" w14:textId="0DBCCA21" w:rsidR="00F261D8" w:rsidRPr="00915038" w:rsidRDefault="0035682F" w:rsidP="00C96205">
      <w:pPr>
        <w:pStyle w:val="Heading1"/>
        <w:rPr>
          <w:rFonts w:ascii="Avenir Next LT Pro" w:hAnsi="Avenir Next LT Pro"/>
          <w:b/>
          <w:bCs/>
          <w:color w:val="auto"/>
          <w:sz w:val="22"/>
          <w:szCs w:val="22"/>
        </w:rPr>
      </w:pPr>
      <w:bookmarkStart w:id="3" w:name="_Your_Organisation"/>
      <w:bookmarkEnd w:id="3"/>
      <w:r w:rsidRPr="00915038">
        <w:rPr>
          <w:rFonts w:ascii="Avenir Next LT Pro" w:hAnsi="Avenir Next LT Pro"/>
          <w:b/>
          <w:bCs/>
          <w:color w:val="auto"/>
          <w:sz w:val="22"/>
          <w:szCs w:val="22"/>
        </w:rPr>
        <w:t>Your Organisation</w:t>
      </w:r>
    </w:p>
    <w:p w14:paraId="6A960DB0" w14:textId="77777777" w:rsidR="003E3E5B" w:rsidRPr="00915038" w:rsidRDefault="003E3E5B" w:rsidP="008A2CDB">
      <w:pPr>
        <w:rPr>
          <w:rFonts w:ascii="Avenir Next LT Pro" w:hAnsi="Avenir Next LT Pro" w:cstheme="minorHAnsi"/>
          <w:color w:val="auto"/>
          <w:sz w:val="22"/>
          <w:szCs w:val="22"/>
          <w:lang w:eastAsia="en-GB"/>
        </w:rPr>
      </w:pPr>
    </w:p>
    <w:tbl>
      <w:tblPr>
        <w:tblStyle w:val="TableGrid1"/>
        <w:tblW w:w="9611" w:type="dxa"/>
        <w:tblLayout w:type="fixed"/>
        <w:tblLook w:val="01E0" w:firstRow="1" w:lastRow="1" w:firstColumn="1" w:lastColumn="1" w:noHBand="0" w:noVBand="0"/>
        <w:tblCaption w:val="Your organisation"/>
        <w:tblDescription w:val="Table for providing the name of your organisation/group and general contact details"/>
      </w:tblPr>
      <w:tblGrid>
        <w:gridCol w:w="4366"/>
        <w:gridCol w:w="5245"/>
      </w:tblGrid>
      <w:tr w:rsidR="00403BE0" w:rsidRPr="00915038" w14:paraId="101C4F31" w14:textId="77777777" w:rsidTr="00257384">
        <w:trPr>
          <w:trHeight w:val="77"/>
        </w:trPr>
        <w:tc>
          <w:tcPr>
            <w:tcW w:w="4366" w:type="dxa"/>
          </w:tcPr>
          <w:p w14:paraId="39DC98F3" w14:textId="04833665" w:rsidR="00403BE0" w:rsidRPr="00915038" w:rsidRDefault="00B66091" w:rsidP="00EA6CAE">
            <w:pPr>
              <w:pStyle w:val="Heading1"/>
              <w:rPr>
                <w:rFonts w:ascii="Avenir Next LT Pro" w:hAnsi="Avenir Next LT Pro" w:cs="Calibri"/>
                <w:color w:val="auto"/>
                <w:sz w:val="22"/>
                <w:szCs w:val="22"/>
                <w:lang w:eastAsia="en-GB"/>
              </w:rPr>
            </w:pPr>
            <w:r w:rsidRPr="00915038">
              <w:rPr>
                <w:rFonts w:ascii="Avenir Next LT Pro" w:hAnsi="Avenir Next LT Pro" w:cs="Calibri"/>
                <w:color w:val="auto"/>
                <w:sz w:val="22"/>
                <w:szCs w:val="22"/>
                <w:lang w:eastAsia="en-GB"/>
              </w:rPr>
              <w:t>Organisation/group name (Applicant)</w:t>
            </w:r>
          </w:p>
        </w:tc>
        <w:tc>
          <w:tcPr>
            <w:tcW w:w="5245" w:type="dxa"/>
          </w:tcPr>
          <w:p w14:paraId="7CF64E07" w14:textId="77777777" w:rsidR="005C33CC" w:rsidRPr="00915038" w:rsidRDefault="005C33CC" w:rsidP="00403BE0">
            <w:pPr>
              <w:jc w:val="left"/>
              <w:rPr>
                <w:rFonts w:ascii="Avenir Next LT Pro" w:hAnsi="Avenir Next LT Pro" w:cstheme="minorHAnsi"/>
                <w:color w:val="auto"/>
                <w:sz w:val="22"/>
                <w:szCs w:val="22"/>
              </w:rPr>
            </w:pPr>
          </w:p>
        </w:tc>
      </w:tr>
      <w:tr w:rsidR="00403BE0" w:rsidRPr="00915038" w14:paraId="79F91BFC" w14:textId="77777777" w:rsidTr="00257384">
        <w:trPr>
          <w:trHeight w:val="77"/>
        </w:trPr>
        <w:tc>
          <w:tcPr>
            <w:tcW w:w="4366" w:type="dxa"/>
          </w:tcPr>
          <w:p w14:paraId="6AC1E21D" w14:textId="34860324" w:rsidR="00A467AC" w:rsidRPr="00915038" w:rsidRDefault="00403BE0" w:rsidP="00EA6CAE">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Registered/official address, including postcode</w:t>
            </w:r>
          </w:p>
        </w:tc>
        <w:tc>
          <w:tcPr>
            <w:tcW w:w="5245" w:type="dxa"/>
          </w:tcPr>
          <w:p w14:paraId="1738D2BB" w14:textId="0808DB06" w:rsidR="003E3E5B" w:rsidRPr="00915038" w:rsidRDefault="003E3E5B" w:rsidP="00403BE0">
            <w:pPr>
              <w:jc w:val="left"/>
              <w:rPr>
                <w:rFonts w:ascii="Avenir Next LT Pro" w:hAnsi="Avenir Next LT Pro" w:cstheme="minorHAnsi"/>
                <w:color w:val="auto"/>
                <w:sz w:val="22"/>
                <w:szCs w:val="22"/>
              </w:rPr>
            </w:pPr>
          </w:p>
        </w:tc>
      </w:tr>
      <w:tr w:rsidR="00403BE0" w:rsidRPr="00915038" w14:paraId="6B6192ED" w14:textId="77777777" w:rsidTr="00257384">
        <w:trPr>
          <w:trHeight w:val="77"/>
        </w:trPr>
        <w:tc>
          <w:tcPr>
            <w:tcW w:w="4366" w:type="dxa"/>
          </w:tcPr>
          <w:p w14:paraId="546B6B9A" w14:textId="143340B7" w:rsidR="00A467AC" w:rsidRPr="00915038" w:rsidRDefault="00403BE0" w:rsidP="00EA6CAE">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Correspondence address, including postcode (if different to above)</w:t>
            </w:r>
          </w:p>
        </w:tc>
        <w:tc>
          <w:tcPr>
            <w:tcW w:w="5245" w:type="dxa"/>
          </w:tcPr>
          <w:p w14:paraId="380BD6E7" w14:textId="77777777" w:rsidR="00403BE0" w:rsidRPr="00915038" w:rsidRDefault="00403BE0" w:rsidP="00403BE0">
            <w:pPr>
              <w:jc w:val="left"/>
              <w:rPr>
                <w:rFonts w:ascii="Avenir Next LT Pro" w:hAnsi="Avenir Next LT Pro" w:cstheme="minorHAnsi"/>
                <w:color w:val="auto"/>
                <w:sz w:val="22"/>
                <w:szCs w:val="22"/>
              </w:rPr>
            </w:pPr>
          </w:p>
          <w:p w14:paraId="39401B3C" w14:textId="77777777" w:rsidR="00A467AC" w:rsidRPr="00915038" w:rsidRDefault="00A467AC" w:rsidP="00403BE0">
            <w:pPr>
              <w:jc w:val="left"/>
              <w:rPr>
                <w:rFonts w:ascii="Avenir Next LT Pro" w:hAnsi="Avenir Next LT Pro" w:cstheme="minorHAnsi"/>
                <w:color w:val="auto"/>
                <w:sz w:val="22"/>
                <w:szCs w:val="22"/>
              </w:rPr>
            </w:pPr>
          </w:p>
        </w:tc>
      </w:tr>
      <w:tr w:rsidR="00403BE0" w:rsidRPr="00915038" w14:paraId="45304175" w14:textId="77777777" w:rsidTr="00257384">
        <w:trPr>
          <w:trHeight w:val="473"/>
        </w:trPr>
        <w:tc>
          <w:tcPr>
            <w:tcW w:w="4366" w:type="dxa"/>
          </w:tcPr>
          <w:p w14:paraId="75CCF0AF" w14:textId="7779F544" w:rsidR="00A467AC" w:rsidRPr="00915038" w:rsidRDefault="00403BE0" w:rsidP="00EA6CAE">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Organisation telephone number</w:t>
            </w:r>
          </w:p>
        </w:tc>
        <w:tc>
          <w:tcPr>
            <w:tcW w:w="5245" w:type="dxa"/>
          </w:tcPr>
          <w:p w14:paraId="523A4F53" w14:textId="77777777" w:rsidR="00403BE0" w:rsidRPr="00915038" w:rsidRDefault="00403BE0" w:rsidP="00403BE0">
            <w:pPr>
              <w:jc w:val="left"/>
              <w:rPr>
                <w:rFonts w:ascii="Avenir Next LT Pro" w:hAnsi="Avenir Next LT Pro" w:cstheme="minorHAnsi"/>
                <w:color w:val="auto"/>
                <w:sz w:val="22"/>
                <w:szCs w:val="22"/>
              </w:rPr>
            </w:pPr>
          </w:p>
          <w:p w14:paraId="220216C5" w14:textId="77777777" w:rsidR="005C33CC" w:rsidRPr="00915038" w:rsidRDefault="005C33CC" w:rsidP="00403BE0">
            <w:pPr>
              <w:jc w:val="left"/>
              <w:rPr>
                <w:rFonts w:ascii="Avenir Next LT Pro" w:hAnsi="Avenir Next LT Pro" w:cstheme="minorHAnsi"/>
                <w:color w:val="auto"/>
                <w:sz w:val="22"/>
                <w:szCs w:val="22"/>
              </w:rPr>
            </w:pPr>
          </w:p>
        </w:tc>
      </w:tr>
      <w:tr w:rsidR="00403BE0" w:rsidRPr="00915038" w14:paraId="079F7301" w14:textId="77777777" w:rsidTr="00257384">
        <w:trPr>
          <w:trHeight w:val="77"/>
        </w:trPr>
        <w:tc>
          <w:tcPr>
            <w:tcW w:w="4366" w:type="dxa"/>
          </w:tcPr>
          <w:p w14:paraId="674C00B1" w14:textId="77777777" w:rsidR="00403BE0" w:rsidRPr="00915038" w:rsidRDefault="00403BE0" w:rsidP="00EA6CAE">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 xml:space="preserve">Website, </w:t>
            </w:r>
            <w:proofErr w:type="gramStart"/>
            <w:r w:rsidRPr="00915038">
              <w:rPr>
                <w:rFonts w:ascii="Avenir Next LT Pro" w:hAnsi="Avenir Next LT Pro" w:cs="Calibri"/>
                <w:color w:val="auto"/>
                <w:sz w:val="22"/>
                <w:szCs w:val="22"/>
              </w:rPr>
              <w:t>blog</w:t>
            </w:r>
            <w:proofErr w:type="gramEnd"/>
            <w:r w:rsidRPr="00915038">
              <w:rPr>
                <w:rFonts w:ascii="Avenir Next LT Pro" w:hAnsi="Avenir Next LT Pro" w:cs="Calibri"/>
                <w:color w:val="auto"/>
                <w:sz w:val="22"/>
                <w:szCs w:val="22"/>
              </w:rPr>
              <w:t xml:space="preserve"> or Facebook page etc, if you have one</w:t>
            </w:r>
          </w:p>
        </w:tc>
        <w:tc>
          <w:tcPr>
            <w:tcW w:w="5245" w:type="dxa"/>
          </w:tcPr>
          <w:p w14:paraId="69C3624F" w14:textId="77777777" w:rsidR="00403BE0" w:rsidRPr="00915038" w:rsidRDefault="00403BE0" w:rsidP="00403BE0">
            <w:pPr>
              <w:jc w:val="left"/>
              <w:rPr>
                <w:rFonts w:ascii="Avenir Next LT Pro" w:hAnsi="Avenir Next LT Pro" w:cstheme="minorHAnsi"/>
                <w:color w:val="auto"/>
                <w:sz w:val="22"/>
                <w:szCs w:val="22"/>
              </w:rPr>
            </w:pPr>
          </w:p>
        </w:tc>
      </w:tr>
    </w:tbl>
    <w:p w14:paraId="79D5305C" w14:textId="1050CB99" w:rsidR="00D81946" w:rsidRPr="00915038" w:rsidRDefault="00D81946" w:rsidP="00D81946">
      <w:pPr>
        <w:rPr>
          <w:rFonts w:ascii="Avenir Next LT Pro" w:hAnsi="Avenir Next LT Pro" w:cstheme="minorHAnsi"/>
          <w:sz w:val="22"/>
          <w:szCs w:val="22"/>
        </w:rPr>
      </w:pPr>
    </w:p>
    <w:p w14:paraId="44E8EC82" w14:textId="77777777" w:rsidR="004E0902" w:rsidRDefault="004E0902">
      <w:pPr>
        <w:jc w:val="left"/>
        <w:rPr>
          <w:rFonts w:ascii="Avenir Next LT Pro" w:hAnsi="Avenir Next LT Pro" w:cstheme="minorHAnsi"/>
          <w:sz w:val="22"/>
          <w:szCs w:val="22"/>
        </w:rPr>
      </w:pPr>
      <w:r>
        <w:rPr>
          <w:rFonts w:ascii="Avenir Next LT Pro" w:hAnsi="Avenir Next LT Pro" w:cstheme="minorHAnsi"/>
          <w:sz w:val="22"/>
          <w:szCs w:val="22"/>
        </w:rPr>
        <w:br w:type="page"/>
      </w:r>
    </w:p>
    <w:p w14:paraId="069F5CEA" w14:textId="53D8F2D6" w:rsidR="00D57383" w:rsidRPr="00915038" w:rsidRDefault="00D57383" w:rsidP="00D81946">
      <w:pPr>
        <w:rPr>
          <w:rFonts w:ascii="Avenir Next LT Pro" w:hAnsi="Avenir Next LT Pro" w:cstheme="minorHAnsi"/>
          <w:sz w:val="22"/>
          <w:szCs w:val="22"/>
        </w:rPr>
      </w:pPr>
      <w:r w:rsidRPr="00915038">
        <w:rPr>
          <w:rFonts w:ascii="Avenir Next LT Pro" w:hAnsi="Avenir Next LT Pro" w:cstheme="minorHAnsi"/>
          <w:sz w:val="22"/>
          <w:szCs w:val="22"/>
        </w:rPr>
        <w:lastRenderedPageBreak/>
        <w:t xml:space="preserve">Please confirm that you are </w:t>
      </w:r>
      <w:r w:rsidR="006275BA">
        <w:rPr>
          <w:rFonts w:ascii="Avenir Next LT Pro" w:hAnsi="Avenir Next LT Pro" w:cstheme="minorHAnsi"/>
          <w:sz w:val="22"/>
          <w:szCs w:val="22"/>
        </w:rPr>
        <w:t>one of the following</w:t>
      </w:r>
      <w:r w:rsidRPr="00915038">
        <w:rPr>
          <w:rFonts w:ascii="Avenir Next LT Pro" w:hAnsi="Avenir Next LT Pro" w:cstheme="minorHAnsi"/>
          <w:sz w:val="22"/>
          <w:szCs w:val="22"/>
        </w:rPr>
        <w:t xml:space="preserve">: </w:t>
      </w:r>
    </w:p>
    <w:p w14:paraId="72058784" w14:textId="77777777" w:rsidR="00D57383" w:rsidRPr="00915038" w:rsidRDefault="00D57383" w:rsidP="00D81946">
      <w:pPr>
        <w:rPr>
          <w:rFonts w:ascii="Avenir Next LT Pro" w:hAnsi="Avenir Next LT Pro" w:cstheme="minorHAnsi"/>
          <w:sz w:val="22"/>
          <w:szCs w:val="22"/>
        </w:rPr>
      </w:pPr>
    </w:p>
    <w:tbl>
      <w:tblPr>
        <w:tblStyle w:val="TableGrid"/>
        <w:tblW w:w="9628" w:type="dxa"/>
        <w:tblLook w:val="04A0" w:firstRow="1" w:lastRow="0" w:firstColumn="1" w:lastColumn="0" w:noHBand="0" w:noVBand="1"/>
        <w:tblCaption w:val="Applicant type"/>
        <w:tblDescription w:val="Use this table to tell us what type of organisation you are"/>
      </w:tblPr>
      <w:tblGrid>
        <w:gridCol w:w="4390"/>
        <w:gridCol w:w="5238"/>
      </w:tblGrid>
      <w:tr w:rsidR="00BD5562" w:rsidRPr="00915038" w14:paraId="68041CD6" w14:textId="77777777" w:rsidTr="004B1D42">
        <w:trPr>
          <w:tblHeader/>
        </w:trPr>
        <w:tc>
          <w:tcPr>
            <w:tcW w:w="4390" w:type="dxa"/>
          </w:tcPr>
          <w:p w14:paraId="02AD35E2"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Unincorporated Association with a constitution, committee, bank account and regular meetings</w:t>
            </w:r>
          </w:p>
        </w:tc>
        <w:tc>
          <w:tcPr>
            <w:tcW w:w="5238" w:type="dxa"/>
          </w:tcPr>
          <w:p w14:paraId="49F8C756" w14:textId="77777777" w:rsidR="00D81946" w:rsidRPr="00915038" w:rsidRDefault="00D81946" w:rsidP="00BD5562">
            <w:pPr>
              <w:pStyle w:val="Heading1"/>
              <w:rPr>
                <w:rFonts w:ascii="Avenir Next LT Pro" w:hAnsi="Avenir Next LT Pro" w:cs="Calibri"/>
                <w:color w:val="auto"/>
                <w:sz w:val="22"/>
                <w:szCs w:val="22"/>
              </w:rPr>
            </w:pPr>
          </w:p>
        </w:tc>
      </w:tr>
      <w:tr w:rsidR="00BD5562" w:rsidRPr="00915038" w14:paraId="79E4909C" w14:textId="77777777" w:rsidTr="004B1D42">
        <w:trPr>
          <w:tblHeader/>
        </w:trPr>
        <w:tc>
          <w:tcPr>
            <w:tcW w:w="4390" w:type="dxa"/>
          </w:tcPr>
          <w:p w14:paraId="00D3327C"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Not-for-profit Limited company</w:t>
            </w:r>
          </w:p>
        </w:tc>
        <w:tc>
          <w:tcPr>
            <w:tcW w:w="5238" w:type="dxa"/>
          </w:tcPr>
          <w:p w14:paraId="4144725F"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Registration number:</w:t>
            </w:r>
          </w:p>
        </w:tc>
      </w:tr>
      <w:tr w:rsidR="00BD5562" w:rsidRPr="00915038" w14:paraId="71DD52A1" w14:textId="77777777" w:rsidTr="004B1D42">
        <w:trPr>
          <w:tblHeader/>
        </w:trPr>
        <w:tc>
          <w:tcPr>
            <w:tcW w:w="4390" w:type="dxa"/>
          </w:tcPr>
          <w:p w14:paraId="508C9DC4"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Registered Charity</w:t>
            </w:r>
          </w:p>
        </w:tc>
        <w:tc>
          <w:tcPr>
            <w:tcW w:w="5238" w:type="dxa"/>
          </w:tcPr>
          <w:p w14:paraId="3D8D5407"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Registration number:</w:t>
            </w:r>
          </w:p>
        </w:tc>
      </w:tr>
      <w:tr w:rsidR="00BD5562" w:rsidRPr="00915038" w14:paraId="3BE66F1C" w14:textId="77777777" w:rsidTr="004B1D42">
        <w:trPr>
          <w:tblHeader/>
        </w:trPr>
        <w:tc>
          <w:tcPr>
            <w:tcW w:w="4390" w:type="dxa"/>
            <w:vAlign w:val="center"/>
          </w:tcPr>
          <w:p w14:paraId="52B7CC45"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Community interest company (CIC)</w:t>
            </w:r>
          </w:p>
        </w:tc>
        <w:tc>
          <w:tcPr>
            <w:tcW w:w="5238" w:type="dxa"/>
          </w:tcPr>
          <w:p w14:paraId="70244E8D"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Registration number:</w:t>
            </w:r>
          </w:p>
        </w:tc>
      </w:tr>
      <w:tr w:rsidR="00BD5562" w:rsidRPr="00915038" w14:paraId="2BBAF239" w14:textId="77777777" w:rsidTr="004B1D42">
        <w:trPr>
          <w:tblHeader/>
        </w:trPr>
        <w:tc>
          <w:tcPr>
            <w:tcW w:w="4390" w:type="dxa"/>
          </w:tcPr>
          <w:p w14:paraId="124150A1"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Charitable Incorporated Organisation (CIO)</w:t>
            </w:r>
          </w:p>
        </w:tc>
        <w:tc>
          <w:tcPr>
            <w:tcW w:w="5238" w:type="dxa"/>
          </w:tcPr>
          <w:p w14:paraId="6EBEE097"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Registration number:</w:t>
            </w:r>
          </w:p>
        </w:tc>
      </w:tr>
      <w:tr w:rsidR="00D81946" w:rsidRPr="00915038" w14:paraId="3E455AA3" w14:textId="77777777" w:rsidTr="004B1D42">
        <w:trPr>
          <w:tblHeader/>
        </w:trPr>
        <w:tc>
          <w:tcPr>
            <w:tcW w:w="4390" w:type="dxa"/>
          </w:tcPr>
          <w:p w14:paraId="3DEB47CE" w14:textId="77777777" w:rsidR="00D81946" w:rsidRPr="00915038" w:rsidRDefault="00D81946"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Other – please state:</w:t>
            </w:r>
          </w:p>
        </w:tc>
        <w:tc>
          <w:tcPr>
            <w:tcW w:w="5238" w:type="dxa"/>
          </w:tcPr>
          <w:p w14:paraId="062E6E2D" w14:textId="77777777" w:rsidR="00D81946" w:rsidRPr="00915038" w:rsidRDefault="00D81946" w:rsidP="00BD5562">
            <w:pPr>
              <w:pStyle w:val="Heading1"/>
              <w:rPr>
                <w:rFonts w:ascii="Avenir Next LT Pro" w:hAnsi="Avenir Next LT Pro" w:cs="Calibri"/>
                <w:color w:val="auto"/>
                <w:sz w:val="22"/>
                <w:szCs w:val="22"/>
              </w:rPr>
            </w:pPr>
          </w:p>
        </w:tc>
      </w:tr>
    </w:tbl>
    <w:p w14:paraId="286876E4" w14:textId="12E7831E" w:rsidR="00D81946" w:rsidRPr="00915038" w:rsidRDefault="00D81946" w:rsidP="00D62A19"/>
    <w:tbl>
      <w:tblPr>
        <w:tblStyle w:val="TableGrid"/>
        <w:tblW w:w="9634" w:type="dxa"/>
        <w:tblLook w:val="04A0" w:firstRow="1" w:lastRow="0" w:firstColumn="1" w:lastColumn="0" w:noHBand="0" w:noVBand="1"/>
        <w:tblCaption w:val="Previous Grant Funding and Birmingham Operation"/>
        <w:tblDescription w:val="Tell us about Previous Grant Funding and whether you are primarily based in Birmingham"/>
      </w:tblPr>
      <w:tblGrid>
        <w:gridCol w:w="4815"/>
        <w:gridCol w:w="4819"/>
      </w:tblGrid>
      <w:tr w:rsidR="00D57383" w:rsidRPr="00915038" w14:paraId="0B6BE09A" w14:textId="77777777" w:rsidTr="00BD5562">
        <w:trPr>
          <w:trHeight w:val="70"/>
          <w:tblHeader/>
        </w:trPr>
        <w:tc>
          <w:tcPr>
            <w:tcW w:w="4815" w:type="dxa"/>
            <w:vAlign w:val="center"/>
          </w:tcPr>
          <w:p w14:paraId="699B2A54" w14:textId="37DC14FC" w:rsidR="00D57383" w:rsidRPr="00915038" w:rsidRDefault="00941827" w:rsidP="00BD5562">
            <w:pPr>
              <w:pStyle w:val="Heading1"/>
              <w:rPr>
                <w:rFonts w:ascii="Avenir Next LT Pro" w:hAnsi="Avenir Next LT Pro" w:cs="Calibri"/>
                <w:bCs/>
                <w:color w:val="auto"/>
                <w:sz w:val="22"/>
                <w:szCs w:val="22"/>
                <w:lang w:val="en-US"/>
              </w:rPr>
            </w:pPr>
            <w:r>
              <w:rPr>
                <w:rFonts w:ascii="Avenir Next LT Pro" w:hAnsi="Avenir Next LT Pro" w:cs="Calibri"/>
                <w:bCs/>
                <w:color w:val="auto"/>
                <w:sz w:val="22"/>
                <w:szCs w:val="22"/>
                <w:lang w:val="en-US"/>
              </w:rPr>
              <w:t xml:space="preserve">Have you been awarded another grant by Birmingham City Council in the last 12 months? </w:t>
            </w:r>
            <w:r>
              <w:rPr>
                <w:rFonts w:ascii="Avenir Next LT Pro" w:hAnsi="Avenir Next LT Pro" w:cs="Calibri"/>
                <w:bCs/>
                <w:i/>
                <w:iCs/>
                <w:color w:val="auto"/>
                <w:sz w:val="22"/>
                <w:szCs w:val="22"/>
                <w:lang w:val="en-US"/>
              </w:rPr>
              <w:t xml:space="preserve">Please note that your answer has no bearing on the possibility of receiving funding. </w:t>
            </w:r>
            <w:r w:rsidR="00D57383" w:rsidRPr="00915038">
              <w:rPr>
                <w:rFonts w:ascii="Avenir Next LT Pro" w:hAnsi="Avenir Next LT Pro" w:cs="Calibri"/>
                <w:bCs/>
                <w:color w:val="auto"/>
                <w:sz w:val="22"/>
                <w:szCs w:val="22"/>
                <w:lang w:val="en-US"/>
              </w:rPr>
              <w:t xml:space="preserve"> </w:t>
            </w:r>
          </w:p>
        </w:tc>
        <w:tc>
          <w:tcPr>
            <w:tcW w:w="4819" w:type="dxa"/>
            <w:vAlign w:val="center"/>
          </w:tcPr>
          <w:p w14:paraId="00B3C3D1" w14:textId="586E0680" w:rsidR="00D57383" w:rsidRPr="00915038" w:rsidRDefault="0077041A"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Yes / No (delete as appropriate)</w:t>
            </w:r>
          </w:p>
        </w:tc>
      </w:tr>
      <w:tr w:rsidR="00D57383" w:rsidRPr="00915038" w14:paraId="092AF1D7" w14:textId="77777777" w:rsidTr="00BD5562">
        <w:trPr>
          <w:trHeight w:val="70"/>
          <w:tblHeader/>
        </w:trPr>
        <w:tc>
          <w:tcPr>
            <w:tcW w:w="4815" w:type="dxa"/>
            <w:vAlign w:val="center"/>
          </w:tcPr>
          <w:p w14:paraId="683859FD" w14:textId="77777777" w:rsidR="00D57383" w:rsidRDefault="00327AD8" w:rsidP="00BD5562">
            <w:pPr>
              <w:pStyle w:val="Heading1"/>
              <w:rPr>
                <w:rFonts w:ascii="Avenir Next LT Pro" w:hAnsi="Avenir Next LT Pro" w:cs="Calibri"/>
                <w:bCs/>
                <w:color w:val="auto"/>
                <w:sz w:val="22"/>
                <w:szCs w:val="22"/>
                <w:lang w:val="en-US"/>
              </w:rPr>
            </w:pPr>
            <w:r>
              <w:rPr>
                <w:rFonts w:ascii="Avenir Next LT Pro" w:hAnsi="Avenir Next LT Pro" w:cs="Calibri"/>
                <w:bCs/>
                <w:color w:val="auto"/>
                <w:sz w:val="22"/>
                <w:szCs w:val="22"/>
                <w:lang w:val="en-US"/>
              </w:rPr>
              <w:t xml:space="preserve">Are your primarily based out of Birmingham? </w:t>
            </w:r>
          </w:p>
          <w:p w14:paraId="5C9037A0" w14:textId="77777777" w:rsidR="00327AD8" w:rsidRDefault="00327AD8" w:rsidP="00327AD8">
            <w:pPr>
              <w:rPr>
                <w:lang w:val="en-US"/>
              </w:rPr>
            </w:pPr>
          </w:p>
          <w:p w14:paraId="7F7409A6" w14:textId="54E12689" w:rsidR="00327AD8" w:rsidRPr="00327AD8" w:rsidRDefault="00327AD8" w:rsidP="00327AD8">
            <w:pPr>
              <w:rPr>
                <w:lang w:val="en-US"/>
              </w:rPr>
            </w:pPr>
          </w:p>
        </w:tc>
        <w:tc>
          <w:tcPr>
            <w:tcW w:w="4819" w:type="dxa"/>
            <w:vAlign w:val="center"/>
          </w:tcPr>
          <w:p w14:paraId="21A31A0C" w14:textId="02D523E5" w:rsidR="00D57383" w:rsidRPr="00915038" w:rsidRDefault="00D57383"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 xml:space="preserve">Yes / No (delete as appropriate) </w:t>
            </w:r>
          </w:p>
        </w:tc>
      </w:tr>
    </w:tbl>
    <w:p w14:paraId="1F025CA9" w14:textId="371A694D" w:rsidR="00327AD8" w:rsidRDefault="00DA513C" w:rsidP="00A57FF9">
      <w:pPr>
        <w:pStyle w:val="Heading1"/>
        <w:rPr>
          <w:rFonts w:ascii="Avenir Next LT Pro" w:hAnsi="Avenir Next LT Pro"/>
          <w:b/>
          <w:bCs/>
          <w:color w:val="auto"/>
          <w:sz w:val="22"/>
          <w:szCs w:val="22"/>
        </w:rPr>
      </w:pPr>
      <w:r>
        <w:rPr>
          <w:rFonts w:ascii="Avenir Next LT Pro" w:hAnsi="Avenir Next LT Pro"/>
          <w:b/>
          <w:bCs/>
          <w:color w:val="auto"/>
          <w:sz w:val="22"/>
          <w:szCs w:val="22"/>
        </w:rPr>
        <w:t>Locations you are applying for</w:t>
      </w:r>
    </w:p>
    <w:p w14:paraId="2D0F58D2" w14:textId="77777777" w:rsidR="00DA513C" w:rsidRDefault="00DA513C" w:rsidP="00DA513C"/>
    <w:tbl>
      <w:tblPr>
        <w:tblStyle w:val="TableGrid"/>
        <w:tblW w:w="0" w:type="auto"/>
        <w:tblLook w:val="04A0" w:firstRow="1" w:lastRow="0" w:firstColumn="1" w:lastColumn="0" w:noHBand="0" w:noVBand="1"/>
        <w:tblCaption w:val="Locations applying for"/>
        <w:tblDescription w:val="Please indicate the locations you are applying for by putting an X in the correponding box"/>
      </w:tblPr>
      <w:tblGrid>
        <w:gridCol w:w="7225"/>
        <w:gridCol w:w="2403"/>
      </w:tblGrid>
      <w:tr w:rsidR="009A7DB7" w14:paraId="793F3DFB" w14:textId="77777777" w:rsidTr="004E0902">
        <w:tc>
          <w:tcPr>
            <w:tcW w:w="7225" w:type="dxa"/>
          </w:tcPr>
          <w:p w14:paraId="39EF8130" w14:textId="5802C717" w:rsidR="009A7DB7" w:rsidRPr="009A7DB7" w:rsidRDefault="009A7DB7" w:rsidP="00DA513C">
            <w:pPr>
              <w:rPr>
                <w:rFonts w:ascii="Avenir Next LT Pro" w:hAnsi="Avenir Next LT Pro"/>
                <w:sz w:val="22"/>
                <w:szCs w:val="18"/>
              </w:rPr>
            </w:pPr>
            <w:r w:rsidRPr="009A7DB7">
              <w:rPr>
                <w:rFonts w:ascii="Avenir Next LT Pro" w:hAnsi="Avenir Next LT Pro"/>
                <w:sz w:val="22"/>
                <w:szCs w:val="18"/>
              </w:rPr>
              <w:t>Location</w:t>
            </w:r>
          </w:p>
        </w:tc>
        <w:tc>
          <w:tcPr>
            <w:tcW w:w="2403" w:type="dxa"/>
          </w:tcPr>
          <w:p w14:paraId="343BE7FA" w14:textId="52D91FDB" w:rsidR="009A7DB7" w:rsidRPr="009A7DB7" w:rsidRDefault="009A7DB7" w:rsidP="00DA513C">
            <w:pPr>
              <w:rPr>
                <w:rFonts w:ascii="Avenir Next LT Pro" w:hAnsi="Avenir Next LT Pro"/>
                <w:sz w:val="22"/>
                <w:szCs w:val="18"/>
              </w:rPr>
            </w:pPr>
            <w:r w:rsidRPr="009A7DB7">
              <w:rPr>
                <w:rFonts w:ascii="Avenir Next LT Pro" w:hAnsi="Avenir Next LT Pro"/>
                <w:sz w:val="22"/>
                <w:szCs w:val="18"/>
              </w:rPr>
              <w:t>Please put an “X” in the box below if you are applying for the corresponding location</w:t>
            </w:r>
          </w:p>
        </w:tc>
      </w:tr>
      <w:tr w:rsidR="004E0902" w14:paraId="7B4863BF" w14:textId="77777777" w:rsidTr="004E0902">
        <w:tc>
          <w:tcPr>
            <w:tcW w:w="7225" w:type="dxa"/>
          </w:tcPr>
          <w:p w14:paraId="325EA5FA" w14:textId="0B86F6C1" w:rsidR="004E0902" w:rsidRDefault="004E0902" w:rsidP="004E0902">
            <w:r w:rsidRPr="002A4A51">
              <w:rPr>
                <w:rFonts w:ascii="Avenir Next LT Pro" w:eastAsia="Calibri" w:hAnsi="Avenir Next LT Pro" w:cstheme="minorHAnsi"/>
                <w:bCs/>
                <w:color w:val="auto"/>
                <w:sz w:val="22"/>
                <w:szCs w:val="22"/>
              </w:rPr>
              <w:t xml:space="preserve">Location 1 (yellow) - the area south of Bordesley Green Lane, including Birmingham Heartlands Hospital and </w:t>
            </w:r>
            <w:proofErr w:type="spellStart"/>
            <w:r w:rsidRPr="002A4A51">
              <w:rPr>
                <w:rFonts w:ascii="Avenir Next LT Pro" w:eastAsia="Calibri" w:hAnsi="Avenir Next LT Pro" w:cstheme="minorHAnsi"/>
                <w:bCs/>
                <w:color w:val="auto"/>
                <w:sz w:val="22"/>
                <w:szCs w:val="22"/>
              </w:rPr>
              <w:t>Blakesley</w:t>
            </w:r>
            <w:proofErr w:type="spellEnd"/>
            <w:r w:rsidRPr="002A4A51">
              <w:rPr>
                <w:rFonts w:ascii="Avenir Next LT Pro" w:eastAsia="Calibri" w:hAnsi="Avenir Next LT Pro" w:cstheme="minorHAnsi"/>
                <w:bCs/>
                <w:color w:val="auto"/>
                <w:sz w:val="22"/>
                <w:szCs w:val="22"/>
              </w:rPr>
              <w:t xml:space="preserve"> Hall Museum. </w:t>
            </w:r>
          </w:p>
        </w:tc>
        <w:tc>
          <w:tcPr>
            <w:tcW w:w="2403" w:type="dxa"/>
          </w:tcPr>
          <w:p w14:paraId="741240AF" w14:textId="77777777" w:rsidR="004E0902" w:rsidRDefault="004E0902" w:rsidP="004E0902"/>
        </w:tc>
      </w:tr>
      <w:tr w:rsidR="004E0902" w14:paraId="1991040F" w14:textId="77777777" w:rsidTr="004E0902">
        <w:tc>
          <w:tcPr>
            <w:tcW w:w="7225" w:type="dxa"/>
          </w:tcPr>
          <w:p w14:paraId="0A39B010" w14:textId="5F43B49D" w:rsidR="004E0902" w:rsidRDefault="004E0902" w:rsidP="004E0902">
            <w:r w:rsidRPr="002A4A51">
              <w:rPr>
                <w:rFonts w:ascii="Avenir Next LT Pro" w:eastAsia="Calibri" w:hAnsi="Avenir Next LT Pro" w:cstheme="minorHAnsi"/>
                <w:bCs/>
                <w:color w:val="auto"/>
                <w:sz w:val="22"/>
                <w:szCs w:val="22"/>
              </w:rPr>
              <w:t xml:space="preserve">Location 2 (pink) - incorporating east </w:t>
            </w:r>
            <w:proofErr w:type="spellStart"/>
            <w:r w:rsidRPr="002A4A51">
              <w:rPr>
                <w:rFonts w:ascii="Avenir Next LT Pro" w:eastAsia="Calibri" w:hAnsi="Avenir Next LT Pro" w:cstheme="minorHAnsi"/>
                <w:bCs/>
                <w:color w:val="auto"/>
                <w:sz w:val="22"/>
                <w:szCs w:val="22"/>
              </w:rPr>
              <w:t>Stetchford</w:t>
            </w:r>
            <w:proofErr w:type="spellEnd"/>
            <w:r w:rsidRPr="002A4A51">
              <w:rPr>
                <w:rFonts w:ascii="Avenir Next LT Pro" w:eastAsia="Calibri" w:hAnsi="Avenir Next LT Pro" w:cstheme="minorHAnsi"/>
                <w:bCs/>
                <w:color w:val="auto"/>
                <w:sz w:val="22"/>
                <w:szCs w:val="22"/>
              </w:rPr>
              <w:t>, Lea Hall and north Yardley</w:t>
            </w:r>
          </w:p>
        </w:tc>
        <w:tc>
          <w:tcPr>
            <w:tcW w:w="2403" w:type="dxa"/>
          </w:tcPr>
          <w:p w14:paraId="6223FC40" w14:textId="77777777" w:rsidR="004E0902" w:rsidRDefault="004E0902" w:rsidP="004E0902"/>
        </w:tc>
      </w:tr>
      <w:tr w:rsidR="004E0902" w14:paraId="7C6A480E" w14:textId="77777777" w:rsidTr="004E0902">
        <w:tc>
          <w:tcPr>
            <w:tcW w:w="7225" w:type="dxa"/>
          </w:tcPr>
          <w:p w14:paraId="6B5580FF" w14:textId="76746036" w:rsidR="004E0902" w:rsidRDefault="004E0902" w:rsidP="004E0902">
            <w:r w:rsidRPr="002A4A51">
              <w:rPr>
                <w:rFonts w:ascii="Avenir Next LT Pro" w:eastAsia="Calibri" w:hAnsi="Avenir Next LT Pro" w:cstheme="minorHAnsi"/>
                <w:bCs/>
                <w:color w:val="auto"/>
                <w:sz w:val="22"/>
                <w:szCs w:val="22"/>
              </w:rPr>
              <w:t xml:space="preserve">Location 3 (orange) – incorporating west </w:t>
            </w:r>
            <w:proofErr w:type="spellStart"/>
            <w:r w:rsidRPr="002A4A51">
              <w:rPr>
                <w:rFonts w:ascii="Avenir Next LT Pro" w:eastAsia="Calibri" w:hAnsi="Avenir Next LT Pro" w:cstheme="minorHAnsi"/>
                <w:bCs/>
                <w:color w:val="auto"/>
                <w:sz w:val="22"/>
                <w:szCs w:val="22"/>
              </w:rPr>
              <w:t>Stetchford</w:t>
            </w:r>
            <w:proofErr w:type="spellEnd"/>
            <w:r w:rsidRPr="002A4A51">
              <w:rPr>
                <w:rFonts w:ascii="Avenir Next LT Pro" w:eastAsia="Calibri" w:hAnsi="Avenir Next LT Pro" w:cstheme="minorHAnsi"/>
                <w:bCs/>
                <w:color w:val="auto"/>
                <w:sz w:val="22"/>
                <w:szCs w:val="22"/>
              </w:rPr>
              <w:t>, Little Bromwich, and Pelham.</w:t>
            </w:r>
          </w:p>
        </w:tc>
        <w:tc>
          <w:tcPr>
            <w:tcW w:w="2403" w:type="dxa"/>
          </w:tcPr>
          <w:p w14:paraId="4A42B6C4" w14:textId="77777777" w:rsidR="004E0902" w:rsidRDefault="004E0902" w:rsidP="004E0902"/>
        </w:tc>
      </w:tr>
      <w:tr w:rsidR="004E0902" w14:paraId="06B99E02" w14:textId="77777777" w:rsidTr="004E0902">
        <w:tc>
          <w:tcPr>
            <w:tcW w:w="7225" w:type="dxa"/>
          </w:tcPr>
          <w:p w14:paraId="145B2C89" w14:textId="1C48EA07" w:rsidR="004E0902" w:rsidRDefault="004E0902" w:rsidP="004E0902">
            <w:r w:rsidRPr="002A4A51">
              <w:rPr>
                <w:rFonts w:ascii="Avenir Next LT Pro" w:eastAsia="Calibri" w:hAnsi="Avenir Next LT Pro" w:cstheme="minorHAnsi"/>
                <w:bCs/>
                <w:color w:val="auto"/>
                <w:sz w:val="22"/>
                <w:szCs w:val="22"/>
              </w:rPr>
              <w:t xml:space="preserve">Location 4 (brown) – </w:t>
            </w:r>
            <w:proofErr w:type="spellStart"/>
            <w:r w:rsidRPr="002A4A51">
              <w:rPr>
                <w:rFonts w:ascii="Avenir Next LT Pro" w:eastAsia="Calibri" w:hAnsi="Avenir Next LT Pro" w:cstheme="minorHAnsi"/>
                <w:bCs/>
                <w:color w:val="auto"/>
                <w:sz w:val="22"/>
                <w:szCs w:val="22"/>
              </w:rPr>
              <w:t>Saltley</w:t>
            </w:r>
            <w:proofErr w:type="spellEnd"/>
            <w:r w:rsidRPr="002A4A51">
              <w:rPr>
                <w:rFonts w:ascii="Avenir Next LT Pro" w:eastAsia="Calibri" w:hAnsi="Avenir Next LT Pro" w:cstheme="minorHAnsi"/>
                <w:bCs/>
                <w:color w:val="auto"/>
                <w:sz w:val="22"/>
                <w:szCs w:val="22"/>
              </w:rPr>
              <w:t xml:space="preserve"> and </w:t>
            </w:r>
            <w:proofErr w:type="spellStart"/>
            <w:r w:rsidRPr="002A4A51">
              <w:rPr>
                <w:rFonts w:ascii="Avenir Next LT Pro" w:eastAsia="Calibri" w:hAnsi="Avenir Next LT Pro" w:cstheme="minorHAnsi"/>
                <w:bCs/>
                <w:color w:val="auto"/>
                <w:sz w:val="22"/>
                <w:szCs w:val="22"/>
              </w:rPr>
              <w:t>Nechells</w:t>
            </w:r>
            <w:proofErr w:type="spellEnd"/>
          </w:p>
        </w:tc>
        <w:tc>
          <w:tcPr>
            <w:tcW w:w="2403" w:type="dxa"/>
          </w:tcPr>
          <w:p w14:paraId="08C84988" w14:textId="77777777" w:rsidR="004E0902" w:rsidRDefault="004E0902" w:rsidP="004E0902"/>
        </w:tc>
      </w:tr>
      <w:tr w:rsidR="004E0902" w14:paraId="1AB1082B" w14:textId="77777777" w:rsidTr="004E0902">
        <w:tc>
          <w:tcPr>
            <w:tcW w:w="7225" w:type="dxa"/>
          </w:tcPr>
          <w:p w14:paraId="19EF5DAA" w14:textId="18EFF29B" w:rsidR="004E0902" w:rsidRDefault="004E0902" w:rsidP="004E0902">
            <w:r w:rsidRPr="002A4A51">
              <w:rPr>
                <w:rFonts w:ascii="Avenir Next LT Pro" w:eastAsia="Calibri" w:hAnsi="Avenir Next LT Pro" w:cstheme="minorHAnsi"/>
                <w:bCs/>
                <w:color w:val="auto"/>
                <w:sz w:val="22"/>
                <w:szCs w:val="22"/>
              </w:rPr>
              <w:t xml:space="preserve">Location 5 (blue) – Ward End, </w:t>
            </w:r>
            <w:proofErr w:type="spellStart"/>
            <w:r w:rsidRPr="002A4A51">
              <w:rPr>
                <w:rFonts w:ascii="Avenir Next LT Pro" w:eastAsia="Calibri" w:hAnsi="Avenir Next LT Pro" w:cstheme="minorHAnsi"/>
                <w:bCs/>
                <w:color w:val="auto"/>
                <w:sz w:val="22"/>
                <w:szCs w:val="22"/>
              </w:rPr>
              <w:t>Washwood</w:t>
            </w:r>
            <w:proofErr w:type="spellEnd"/>
            <w:r w:rsidRPr="002A4A51">
              <w:rPr>
                <w:rFonts w:ascii="Avenir Next LT Pro" w:eastAsia="Calibri" w:hAnsi="Avenir Next LT Pro" w:cstheme="minorHAnsi"/>
                <w:bCs/>
                <w:color w:val="auto"/>
                <w:sz w:val="22"/>
                <w:szCs w:val="22"/>
              </w:rPr>
              <w:t xml:space="preserve"> Heath and Hodge Hill </w:t>
            </w:r>
          </w:p>
        </w:tc>
        <w:tc>
          <w:tcPr>
            <w:tcW w:w="2403" w:type="dxa"/>
          </w:tcPr>
          <w:p w14:paraId="0EE8F94F" w14:textId="77777777" w:rsidR="004E0902" w:rsidRDefault="004E0902" w:rsidP="004E0902"/>
        </w:tc>
      </w:tr>
      <w:tr w:rsidR="004E0902" w14:paraId="1CD9F7D0" w14:textId="77777777" w:rsidTr="004E0902">
        <w:tc>
          <w:tcPr>
            <w:tcW w:w="7225" w:type="dxa"/>
          </w:tcPr>
          <w:p w14:paraId="14932381" w14:textId="13DCB28C" w:rsidR="004E0902" w:rsidRDefault="004E0902" w:rsidP="004E0902">
            <w:r w:rsidRPr="002A4A51">
              <w:rPr>
                <w:rFonts w:ascii="Avenir Next LT Pro" w:eastAsia="Calibri" w:hAnsi="Avenir Next LT Pro" w:cstheme="minorHAnsi"/>
                <w:bCs/>
                <w:color w:val="auto"/>
                <w:sz w:val="22"/>
                <w:szCs w:val="22"/>
              </w:rPr>
              <w:t>Location 6 (light green) – incorporating Small Heath and Bordesley Green up to the railway line</w:t>
            </w:r>
          </w:p>
        </w:tc>
        <w:tc>
          <w:tcPr>
            <w:tcW w:w="2403" w:type="dxa"/>
          </w:tcPr>
          <w:p w14:paraId="6BC5C315" w14:textId="77777777" w:rsidR="004E0902" w:rsidRDefault="004E0902" w:rsidP="004E0902"/>
        </w:tc>
      </w:tr>
      <w:tr w:rsidR="004E0902" w14:paraId="368B9653" w14:textId="77777777" w:rsidTr="004E0902">
        <w:tc>
          <w:tcPr>
            <w:tcW w:w="7225" w:type="dxa"/>
          </w:tcPr>
          <w:p w14:paraId="7104B1B7" w14:textId="4FC6DFC7" w:rsidR="004E0902" w:rsidRDefault="004E0902" w:rsidP="004E0902">
            <w:r w:rsidRPr="002A4A51">
              <w:rPr>
                <w:rFonts w:ascii="Avenir Next LT Pro" w:eastAsia="Calibri" w:hAnsi="Avenir Next LT Pro" w:cstheme="minorHAnsi"/>
                <w:bCs/>
                <w:color w:val="auto"/>
                <w:sz w:val="22"/>
                <w:szCs w:val="22"/>
              </w:rPr>
              <w:t xml:space="preserve">Location 7 (black) – </w:t>
            </w:r>
            <w:proofErr w:type="spellStart"/>
            <w:r w:rsidRPr="002A4A51">
              <w:rPr>
                <w:rFonts w:ascii="Avenir Next LT Pro" w:eastAsia="Calibri" w:hAnsi="Avenir Next LT Pro" w:cstheme="minorHAnsi"/>
                <w:bCs/>
                <w:color w:val="auto"/>
                <w:sz w:val="22"/>
                <w:szCs w:val="22"/>
              </w:rPr>
              <w:t>Sparkhill</w:t>
            </w:r>
            <w:proofErr w:type="spellEnd"/>
            <w:r w:rsidRPr="002A4A51">
              <w:rPr>
                <w:rFonts w:ascii="Avenir Next LT Pro" w:eastAsia="Calibri" w:hAnsi="Avenir Next LT Pro" w:cstheme="minorHAnsi"/>
                <w:bCs/>
                <w:color w:val="auto"/>
                <w:sz w:val="22"/>
                <w:szCs w:val="22"/>
              </w:rPr>
              <w:t xml:space="preserve"> and Sparkbrook </w:t>
            </w:r>
          </w:p>
        </w:tc>
        <w:tc>
          <w:tcPr>
            <w:tcW w:w="2403" w:type="dxa"/>
          </w:tcPr>
          <w:p w14:paraId="5C229A70" w14:textId="77777777" w:rsidR="004E0902" w:rsidRDefault="004E0902" w:rsidP="004E0902"/>
        </w:tc>
      </w:tr>
      <w:tr w:rsidR="004E0902" w14:paraId="015D1F1B" w14:textId="77777777" w:rsidTr="004E0902">
        <w:tc>
          <w:tcPr>
            <w:tcW w:w="7225" w:type="dxa"/>
          </w:tcPr>
          <w:p w14:paraId="2412CD9D" w14:textId="2786264C" w:rsidR="004E0902" w:rsidRDefault="004E0902" w:rsidP="004E0902">
            <w:r w:rsidRPr="002A4A51">
              <w:rPr>
                <w:rFonts w:ascii="Avenir Next LT Pro" w:eastAsia="Calibri" w:hAnsi="Avenir Next LT Pro" w:cstheme="minorHAnsi"/>
                <w:bCs/>
                <w:color w:val="auto"/>
                <w:sz w:val="22"/>
                <w:szCs w:val="22"/>
              </w:rPr>
              <w:t xml:space="preserve">Location 8 (purple) – Druids Heath </w:t>
            </w:r>
          </w:p>
        </w:tc>
        <w:tc>
          <w:tcPr>
            <w:tcW w:w="2403" w:type="dxa"/>
          </w:tcPr>
          <w:p w14:paraId="0066C340" w14:textId="77777777" w:rsidR="004E0902" w:rsidRDefault="004E0902" w:rsidP="004E0902"/>
        </w:tc>
      </w:tr>
      <w:tr w:rsidR="004E0902" w14:paraId="2ED07088" w14:textId="77777777" w:rsidTr="004E0902">
        <w:tc>
          <w:tcPr>
            <w:tcW w:w="7225" w:type="dxa"/>
          </w:tcPr>
          <w:p w14:paraId="6FB7A6A4" w14:textId="5506A2B0" w:rsidR="004E0902" w:rsidRPr="004579A3" w:rsidRDefault="004E0902" w:rsidP="004E0902">
            <w:pPr>
              <w:rPr>
                <w:rFonts w:ascii="Avenir Next LT Pro" w:hAnsi="Avenir Next LT Pro"/>
                <w:sz w:val="22"/>
                <w:szCs w:val="18"/>
              </w:rPr>
            </w:pPr>
            <w:r w:rsidRPr="002A4A51">
              <w:rPr>
                <w:rFonts w:ascii="Avenir Next LT Pro" w:eastAsia="Calibri" w:hAnsi="Avenir Next LT Pro" w:cstheme="minorHAnsi"/>
                <w:bCs/>
                <w:color w:val="auto"/>
                <w:sz w:val="22"/>
                <w:szCs w:val="22"/>
              </w:rPr>
              <w:t xml:space="preserve">Location 9 (dark green) – Erdington </w:t>
            </w:r>
          </w:p>
        </w:tc>
        <w:tc>
          <w:tcPr>
            <w:tcW w:w="2403" w:type="dxa"/>
          </w:tcPr>
          <w:p w14:paraId="7380C9F3" w14:textId="77777777" w:rsidR="004E0902" w:rsidRDefault="004E0902" w:rsidP="004E0902"/>
        </w:tc>
      </w:tr>
    </w:tbl>
    <w:p w14:paraId="7F209C65" w14:textId="77777777" w:rsidR="004E0902" w:rsidRDefault="004E0902">
      <w:pPr>
        <w:jc w:val="left"/>
        <w:rPr>
          <w:rFonts w:ascii="Avenir Next LT Pro" w:eastAsiaTheme="majorEastAsia" w:hAnsi="Avenir Next LT Pro" w:cstheme="majorBidi"/>
          <w:b/>
          <w:bCs/>
          <w:color w:val="auto"/>
          <w:sz w:val="22"/>
          <w:szCs w:val="22"/>
        </w:rPr>
      </w:pPr>
      <w:r>
        <w:rPr>
          <w:rFonts w:ascii="Avenir Next LT Pro" w:hAnsi="Avenir Next LT Pro"/>
          <w:b/>
          <w:bCs/>
          <w:color w:val="auto"/>
          <w:sz w:val="22"/>
          <w:szCs w:val="22"/>
        </w:rPr>
        <w:br w:type="page"/>
      </w:r>
    </w:p>
    <w:p w14:paraId="6EE1BB3D" w14:textId="35725B2D" w:rsidR="00647878" w:rsidRPr="00647878" w:rsidRDefault="00647878" w:rsidP="00A57FF9">
      <w:pPr>
        <w:pStyle w:val="Heading1"/>
        <w:rPr>
          <w:rFonts w:ascii="Avenir Next LT Pro" w:hAnsi="Avenir Next LT Pro"/>
          <w:b/>
          <w:bCs/>
          <w:color w:val="auto"/>
          <w:sz w:val="22"/>
          <w:szCs w:val="22"/>
        </w:rPr>
      </w:pPr>
      <w:r>
        <w:rPr>
          <w:rFonts w:ascii="Avenir Next LT Pro" w:hAnsi="Avenir Next LT Pro"/>
          <w:b/>
          <w:bCs/>
          <w:color w:val="auto"/>
          <w:sz w:val="22"/>
          <w:szCs w:val="22"/>
        </w:rPr>
        <w:lastRenderedPageBreak/>
        <w:t>Contacts for this application</w:t>
      </w:r>
    </w:p>
    <w:p w14:paraId="5DADC574" w14:textId="77777777" w:rsidR="00647878" w:rsidRDefault="00647878" w:rsidP="00647878">
      <w:pPr>
        <w:rPr>
          <w:lang w:eastAsia="en-GB"/>
        </w:rPr>
      </w:pPr>
    </w:p>
    <w:p w14:paraId="7B3C5F90" w14:textId="0823BA46" w:rsidR="003E3E5B" w:rsidRPr="00647878" w:rsidRDefault="003E3E5B" w:rsidP="00647878">
      <w:pPr>
        <w:rPr>
          <w:rFonts w:ascii="Avenir Next LT Pro" w:hAnsi="Avenir Next LT Pro"/>
          <w:sz w:val="22"/>
          <w:szCs w:val="18"/>
        </w:rPr>
      </w:pPr>
      <w:r w:rsidRPr="00647878">
        <w:rPr>
          <w:rFonts w:ascii="Avenir Next LT Pro" w:hAnsi="Avenir Next LT Pro"/>
          <w:sz w:val="22"/>
          <w:szCs w:val="18"/>
          <w:lang w:eastAsia="en-GB"/>
        </w:rPr>
        <w:t>Main contact for this application</w:t>
      </w:r>
    </w:p>
    <w:tbl>
      <w:tblPr>
        <w:tblStyle w:val="TableGrid1"/>
        <w:tblW w:w="9611" w:type="dxa"/>
        <w:tblLayout w:type="fixed"/>
        <w:tblLook w:val="01E0" w:firstRow="1" w:lastRow="1" w:firstColumn="1" w:lastColumn="1" w:noHBand="0" w:noVBand="0"/>
        <w:tblCaption w:val="Main contact for this application"/>
        <w:tblDescription w:val="This table is for the contact deatils forthe main contact for the application"/>
      </w:tblPr>
      <w:tblGrid>
        <w:gridCol w:w="4366"/>
        <w:gridCol w:w="5245"/>
      </w:tblGrid>
      <w:tr w:rsidR="00BD5562" w:rsidRPr="00915038" w14:paraId="2868C348" w14:textId="77777777" w:rsidTr="00257384">
        <w:trPr>
          <w:trHeight w:val="224"/>
        </w:trPr>
        <w:tc>
          <w:tcPr>
            <w:tcW w:w="4366" w:type="dxa"/>
          </w:tcPr>
          <w:p w14:paraId="4B3CADCA" w14:textId="0A1279AF" w:rsidR="00584919" w:rsidRPr="00915038" w:rsidRDefault="003E3E5B"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Name</w:t>
            </w:r>
          </w:p>
        </w:tc>
        <w:tc>
          <w:tcPr>
            <w:tcW w:w="5245" w:type="dxa"/>
          </w:tcPr>
          <w:p w14:paraId="5212703D"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563B497E" w14:textId="77777777" w:rsidTr="00257384">
        <w:trPr>
          <w:trHeight w:val="223"/>
        </w:trPr>
        <w:tc>
          <w:tcPr>
            <w:tcW w:w="4366" w:type="dxa"/>
          </w:tcPr>
          <w:p w14:paraId="561862F1" w14:textId="77777777" w:rsidR="00584919" w:rsidRPr="00915038" w:rsidRDefault="00865D47"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Position in organisation</w:t>
            </w:r>
          </w:p>
        </w:tc>
        <w:tc>
          <w:tcPr>
            <w:tcW w:w="5245" w:type="dxa"/>
          </w:tcPr>
          <w:p w14:paraId="7AD19B2F"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2EF3B070" w14:textId="77777777" w:rsidTr="00257384">
        <w:trPr>
          <w:trHeight w:val="223"/>
        </w:trPr>
        <w:tc>
          <w:tcPr>
            <w:tcW w:w="4366" w:type="dxa"/>
          </w:tcPr>
          <w:p w14:paraId="3B7F500C" w14:textId="77777777" w:rsidR="005114E4" w:rsidRPr="00915038" w:rsidRDefault="005114E4"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Phone number</w:t>
            </w:r>
          </w:p>
        </w:tc>
        <w:tc>
          <w:tcPr>
            <w:tcW w:w="5245" w:type="dxa"/>
          </w:tcPr>
          <w:p w14:paraId="023E66A0"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18DF1008" w14:textId="77777777" w:rsidTr="00257384">
        <w:trPr>
          <w:trHeight w:val="77"/>
        </w:trPr>
        <w:tc>
          <w:tcPr>
            <w:tcW w:w="4366" w:type="dxa"/>
          </w:tcPr>
          <w:p w14:paraId="6F9E0014" w14:textId="01D2EA72" w:rsidR="00A467AC" w:rsidRPr="00915038" w:rsidRDefault="005114E4"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Email address</w:t>
            </w:r>
          </w:p>
        </w:tc>
        <w:tc>
          <w:tcPr>
            <w:tcW w:w="5245" w:type="dxa"/>
          </w:tcPr>
          <w:p w14:paraId="1B75FFB2" w14:textId="77777777" w:rsidR="005114E4" w:rsidRPr="00915038" w:rsidRDefault="005114E4" w:rsidP="00BD5562">
            <w:pPr>
              <w:pStyle w:val="Heading1"/>
              <w:rPr>
                <w:rFonts w:ascii="Avenir Next LT Pro" w:hAnsi="Avenir Next LT Pro" w:cs="Calibri"/>
                <w:color w:val="auto"/>
                <w:sz w:val="22"/>
                <w:szCs w:val="22"/>
              </w:rPr>
            </w:pPr>
          </w:p>
        </w:tc>
      </w:tr>
    </w:tbl>
    <w:p w14:paraId="67A8E44A" w14:textId="77777777" w:rsidR="003E3E5B" w:rsidRPr="00915038" w:rsidRDefault="003E3E5B" w:rsidP="008A2CDB">
      <w:pPr>
        <w:rPr>
          <w:rFonts w:ascii="Avenir Next LT Pro" w:hAnsi="Avenir Next LT Pro" w:cstheme="minorHAnsi"/>
          <w:b/>
          <w:color w:val="auto"/>
          <w:sz w:val="22"/>
          <w:szCs w:val="22"/>
        </w:rPr>
      </w:pPr>
    </w:p>
    <w:p w14:paraId="256ABD56" w14:textId="447C17C6" w:rsidR="00A467AC" w:rsidRPr="00915038" w:rsidRDefault="003E3E5B" w:rsidP="008A2CDB">
      <w:pPr>
        <w:rPr>
          <w:rFonts w:ascii="Avenir Next LT Pro" w:hAnsi="Avenir Next LT Pro" w:cstheme="minorHAnsi"/>
          <w:bCs/>
          <w:sz w:val="22"/>
          <w:szCs w:val="22"/>
        </w:rPr>
      </w:pPr>
      <w:r w:rsidRPr="00915038">
        <w:rPr>
          <w:rFonts w:ascii="Avenir Next LT Pro" w:hAnsi="Avenir Next LT Pro" w:cstheme="minorHAnsi"/>
          <w:bCs/>
          <w:color w:val="auto"/>
          <w:sz w:val="22"/>
          <w:szCs w:val="22"/>
        </w:rPr>
        <w:t>Additional contact for the application</w:t>
      </w:r>
    </w:p>
    <w:tbl>
      <w:tblPr>
        <w:tblStyle w:val="TableGrid1"/>
        <w:tblW w:w="9611" w:type="dxa"/>
        <w:tblLayout w:type="fixed"/>
        <w:tblLook w:val="01E0" w:firstRow="1" w:lastRow="1" w:firstColumn="1" w:lastColumn="1" w:noHBand="0" w:noVBand="0"/>
        <w:tblCaption w:val="Additional contact for the application"/>
        <w:tblDescription w:val="This table is for the contact deatils for an additional contact for the application"/>
      </w:tblPr>
      <w:tblGrid>
        <w:gridCol w:w="4366"/>
        <w:gridCol w:w="5245"/>
      </w:tblGrid>
      <w:tr w:rsidR="00BD5562" w:rsidRPr="00915038" w14:paraId="4FCCB17A" w14:textId="77777777" w:rsidTr="00257384">
        <w:trPr>
          <w:trHeight w:val="139"/>
        </w:trPr>
        <w:tc>
          <w:tcPr>
            <w:tcW w:w="4366" w:type="dxa"/>
          </w:tcPr>
          <w:p w14:paraId="0AEE4E2F" w14:textId="5E4A9CDF" w:rsidR="005114E4" w:rsidRPr="00915038" w:rsidRDefault="003E3E5B"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Name</w:t>
            </w:r>
          </w:p>
        </w:tc>
        <w:tc>
          <w:tcPr>
            <w:tcW w:w="5245" w:type="dxa"/>
          </w:tcPr>
          <w:p w14:paraId="154D413E"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3D3B1C58" w14:textId="77777777" w:rsidTr="00257384">
        <w:trPr>
          <w:trHeight w:val="50"/>
        </w:trPr>
        <w:tc>
          <w:tcPr>
            <w:tcW w:w="4366" w:type="dxa"/>
          </w:tcPr>
          <w:p w14:paraId="7AC179DF" w14:textId="77777777" w:rsidR="005114E4" w:rsidRPr="00915038" w:rsidRDefault="005114E4"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Position in organisation</w:t>
            </w:r>
          </w:p>
        </w:tc>
        <w:tc>
          <w:tcPr>
            <w:tcW w:w="5245" w:type="dxa"/>
          </w:tcPr>
          <w:p w14:paraId="5CB23F81"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7F64A50B" w14:textId="77777777" w:rsidTr="00257384">
        <w:trPr>
          <w:trHeight w:val="50"/>
        </w:trPr>
        <w:tc>
          <w:tcPr>
            <w:tcW w:w="4366" w:type="dxa"/>
          </w:tcPr>
          <w:p w14:paraId="1FBB25B3" w14:textId="77777777" w:rsidR="005114E4" w:rsidRPr="00915038" w:rsidRDefault="005114E4"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Phone number</w:t>
            </w:r>
          </w:p>
        </w:tc>
        <w:tc>
          <w:tcPr>
            <w:tcW w:w="5245" w:type="dxa"/>
          </w:tcPr>
          <w:p w14:paraId="09D9B0EA" w14:textId="77777777" w:rsidR="005C33CC" w:rsidRPr="00915038" w:rsidRDefault="005C33CC" w:rsidP="00BD5562">
            <w:pPr>
              <w:pStyle w:val="Heading1"/>
              <w:rPr>
                <w:rFonts w:ascii="Avenir Next LT Pro" w:hAnsi="Avenir Next LT Pro" w:cs="Calibri"/>
                <w:color w:val="auto"/>
                <w:sz w:val="22"/>
                <w:szCs w:val="22"/>
              </w:rPr>
            </w:pPr>
          </w:p>
        </w:tc>
      </w:tr>
      <w:tr w:rsidR="00BD5562" w:rsidRPr="00915038" w14:paraId="3E3C3DEB" w14:textId="77777777" w:rsidTr="00257384">
        <w:trPr>
          <w:trHeight w:val="50"/>
        </w:trPr>
        <w:tc>
          <w:tcPr>
            <w:tcW w:w="4366" w:type="dxa"/>
          </w:tcPr>
          <w:p w14:paraId="0D0098C3" w14:textId="6F70FFFC" w:rsidR="00A467AC" w:rsidRPr="00915038" w:rsidRDefault="005114E4" w:rsidP="00BD556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Email address</w:t>
            </w:r>
          </w:p>
        </w:tc>
        <w:tc>
          <w:tcPr>
            <w:tcW w:w="5245" w:type="dxa"/>
          </w:tcPr>
          <w:p w14:paraId="6AF11840" w14:textId="77777777" w:rsidR="005114E4" w:rsidRPr="00915038" w:rsidRDefault="005114E4" w:rsidP="00BD5562">
            <w:pPr>
              <w:pStyle w:val="Heading1"/>
              <w:rPr>
                <w:rFonts w:ascii="Avenir Next LT Pro" w:hAnsi="Avenir Next LT Pro" w:cs="Calibri"/>
                <w:color w:val="auto"/>
                <w:sz w:val="22"/>
                <w:szCs w:val="22"/>
              </w:rPr>
            </w:pPr>
          </w:p>
        </w:tc>
      </w:tr>
    </w:tbl>
    <w:p w14:paraId="28204527" w14:textId="77777777" w:rsidR="00A92DB4" w:rsidRPr="00915038" w:rsidRDefault="00A92DB4" w:rsidP="008A2CDB">
      <w:pPr>
        <w:rPr>
          <w:rFonts w:ascii="Avenir Next LT Pro" w:hAnsi="Avenir Next LT Pro" w:cstheme="minorHAnsi"/>
          <w:sz w:val="22"/>
          <w:szCs w:val="22"/>
        </w:rPr>
      </w:pPr>
    </w:p>
    <w:p w14:paraId="38EF3A28" w14:textId="14D31036" w:rsidR="000949D2" w:rsidRDefault="00497470" w:rsidP="00AE7ED8">
      <w:pPr>
        <w:pStyle w:val="Heading1"/>
        <w:rPr>
          <w:rFonts w:ascii="Avenir Next LT Pro" w:hAnsi="Avenir Next LT Pro"/>
          <w:b/>
          <w:bCs/>
          <w:color w:val="auto"/>
          <w:sz w:val="22"/>
          <w:szCs w:val="22"/>
        </w:rPr>
      </w:pPr>
      <w:r w:rsidRPr="00915038">
        <w:rPr>
          <w:rFonts w:ascii="Avenir Next LT Pro" w:hAnsi="Avenir Next LT Pro"/>
          <w:b/>
          <w:bCs/>
          <w:color w:val="auto"/>
          <w:sz w:val="22"/>
          <w:szCs w:val="22"/>
        </w:rPr>
        <w:t>Your Project</w:t>
      </w:r>
    </w:p>
    <w:p w14:paraId="684A099A" w14:textId="77777777" w:rsidR="0077097C" w:rsidRPr="0077097C" w:rsidRDefault="0077097C" w:rsidP="0077097C"/>
    <w:tbl>
      <w:tblPr>
        <w:tblStyle w:val="TableGrid1"/>
        <w:tblW w:w="9781" w:type="dxa"/>
        <w:tblLayout w:type="fixed"/>
        <w:tblLook w:val="01E0" w:firstRow="1" w:lastRow="1" w:firstColumn="1" w:lastColumn="1" w:noHBand="0" w:noVBand="0"/>
        <w:tblCaption w:val="project summary"/>
        <w:tblDescription w:val="Please provide a brief summary of your organisation, including your work in the area of food insecurity / affordable food models / other food aid and/or the location you are applying for "/>
      </w:tblPr>
      <w:tblGrid>
        <w:gridCol w:w="9781"/>
      </w:tblGrid>
      <w:tr w:rsidR="0077097C" w:rsidRPr="00915038" w14:paraId="29AEFBB9" w14:textId="77777777" w:rsidTr="005E4BF9">
        <w:trPr>
          <w:trHeight w:val="224"/>
        </w:trPr>
        <w:tc>
          <w:tcPr>
            <w:tcW w:w="9781" w:type="dxa"/>
          </w:tcPr>
          <w:p w14:paraId="3BD65CB2" w14:textId="04EC4537" w:rsidR="0077097C" w:rsidRPr="00D932CF" w:rsidRDefault="0077097C" w:rsidP="005E4BF9">
            <w:pPr>
              <w:pStyle w:val="Heading1"/>
              <w:rPr>
                <w:rFonts w:ascii="Avenir Next LT Pro" w:hAnsi="Avenir Next LT Pro" w:cs="Calibri"/>
                <w:b/>
                <w:bCs/>
                <w:sz w:val="22"/>
                <w:szCs w:val="22"/>
                <w:lang w:eastAsia="en-GB"/>
              </w:rPr>
            </w:pPr>
            <w:r w:rsidRPr="00915038">
              <w:rPr>
                <w:rFonts w:ascii="Avenir Next LT Pro" w:hAnsi="Avenir Next LT Pro" w:cs="Calibri"/>
                <w:b/>
                <w:bCs/>
                <w:color w:val="auto"/>
                <w:sz w:val="22"/>
                <w:szCs w:val="22"/>
                <w:lang w:eastAsia="en-GB"/>
              </w:rPr>
              <w:t xml:space="preserve">Please provide </w:t>
            </w:r>
            <w:proofErr w:type="gramStart"/>
            <w:r w:rsidRPr="00915038">
              <w:rPr>
                <w:rFonts w:ascii="Avenir Next LT Pro" w:hAnsi="Avenir Next LT Pro" w:cs="Calibri"/>
                <w:b/>
                <w:bCs/>
                <w:color w:val="auto"/>
                <w:sz w:val="22"/>
                <w:szCs w:val="22"/>
                <w:lang w:eastAsia="en-GB"/>
              </w:rPr>
              <w:t>a brief summary</w:t>
            </w:r>
            <w:proofErr w:type="gramEnd"/>
            <w:r w:rsidRPr="00915038">
              <w:rPr>
                <w:rFonts w:ascii="Avenir Next LT Pro" w:hAnsi="Avenir Next LT Pro" w:cs="Calibri"/>
                <w:b/>
                <w:bCs/>
                <w:color w:val="auto"/>
                <w:sz w:val="22"/>
                <w:szCs w:val="22"/>
                <w:lang w:eastAsia="en-GB"/>
              </w:rPr>
              <w:t xml:space="preserve"> of your </w:t>
            </w:r>
            <w:r>
              <w:rPr>
                <w:rFonts w:ascii="Avenir Next LT Pro" w:hAnsi="Avenir Next LT Pro" w:cs="Calibri"/>
                <w:b/>
                <w:bCs/>
                <w:color w:val="auto"/>
                <w:sz w:val="22"/>
                <w:szCs w:val="22"/>
                <w:lang w:eastAsia="en-GB"/>
              </w:rPr>
              <w:t>organisation, including your work in the area of food insecurity / affordable food models / other food aid</w:t>
            </w:r>
            <w:r w:rsidRPr="00915038">
              <w:rPr>
                <w:rFonts w:ascii="Avenir Next LT Pro" w:hAnsi="Avenir Next LT Pro" w:cs="Calibri"/>
                <w:b/>
                <w:bCs/>
                <w:color w:val="auto"/>
                <w:sz w:val="22"/>
                <w:szCs w:val="22"/>
                <w:lang w:eastAsia="en-GB"/>
              </w:rPr>
              <w:t xml:space="preserve"> </w:t>
            </w:r>
            <w:r w:rsidR="0088250F">
              <w:rPr>
                <w:rFonts w:ascii="Avenir Next LT Pro" w:hAnsi="Avenir Next LT Pro" w:cs="Calibri"/>
                <w:b/>
                <w:bCs/>
                <w:color w:val="auto"/>
                <w:sz w:val="22"/>
                <w:szCs w:val="22"/>
                <w:lang w:eastAsia="en-GB"/>
              </w:rPr>
              <w:t>and/or</w:t>
            </w:r>
            <w:r w:rsidR="006B288B">
              <w:rPr>
                <w:rFonts w:ascii="Avenir Next LT Pro" w:hAnsi="Avenir Next LT Pro" w:cs="Calibri"/>
                <w:b/>
                <w:bCs/>
                <w:color w:val="auto"/>
                <w:sz w:val="22"/>
                <w:szCs w:val="22"/>
                <w:lang w:eastAsia="en-GB"/>
              </w:rPr>
              <w:t xml:space="preserve"> the location</w:t>
            </w:r>
            <w:r w:rsidR="001A4B8F">
              <w:rPr>
                <w:rFonts w:ascii="Avenir Next LT Pro" w:hAnsi="Avenir Next LT Pro" w:cs="Calibri"/>
                <w:b/>
                <w:bCs/>
                <w:color w:val="auto"/>
                <w:sz w:val="22"/>
                <w:szCs w:val="22"/>
                <w:lang w:eastAsia="en-GB"/>
              </w:rPr>
              <w:t>(s)</w:t>
            </w:r>
            <w:r w:rsidR="006B288B">
              <w:rPr>
                <w:rFonts w:ascii="Avenir Next LT Pro" w:hAnsi="Avenir Next LT Pro" w:cs="Calibri"/>
                <w:b/>
                <w:bCs/>
                <w:color w:val="auto"/>
                <w:sz w:val="22"/>
                <w:szCs w:val="22"/>
                <w:lang w:eastAsia="en-GB"/>
              </w:rPr>
              <w:t xml:space="preserve"> you are applying for </w:t>
            </w:r>
            <w:r>
              <w:rPr>
                <w:rFonts w:ascii="Avenir Next LT Pro" w:hAnsi="Avenir Next LT Pro" w:cs="Calibri"/>
                <w:b/>
                <w:bCs/>
                <w:color w:val="auto"/>
                <w:sz w:val="22"/>
                <w:szCs w:val="22"/>
                <w:lang w:eastAsia="en-GB"/>
              </w:rPr>
              <w:t>(~200 words)</w:t>
            </w:r>
          </w:p>
        </w:tc>
      </w:tr>
      <w:tr w:rsidR="0077097C" w:rsidRPr="00915038" w14:paraId="284E11B6" w14:textId="77777777" w:rsidTr="005E4BF9">
        <w:trPr>
          <w:trHeight w:val="224"/>
        </w:trPr>
        <w:tc>
          <w:tcPr>
            <w:tcW w:w="9781" w:type="dxa"/>
          </w:tcPr>
          <w:p w14:paraId="06A41676" w14:textId="77777777" w:rsidR="0077097C" w:rsidRDefault="002C260C" w:rsidP="005E4BF9">
            <w:pPr>
              <w:ind w:left="34"/>
              <w:contextualSpacing/>
              <w:jc w:val="left"/>
              <w:rPr>
                <w:rFonts w:ascii="Avenir Next LT Pro" w:hAnsi="Avenir Next LT Pro" w:cstheme="minorHAnsi"/>
                <w:bCs/>
                <w:color w:val="auto"/>
                <w:sz w:val="22"/>
                <w:szCs w:val="22"/>
                <w:lang w:eastAsia="en-GB"/>
              </w:rPr>
            </w:pPr>
            <w:r>
              <w:rPr>
                <w:rFonts w:ascii="Avenir Next LT Pro" w:hAnsi="Avenir Next LT Pro" w:cstheme="minorHAnsi"/>
                <w:bCs/>
                <w:color w:val="auto"/>
                <w:sz w:val="22"/>
                <w:szCs w:val="22"/>
                <w:lang w:eastAsia="en-GB"/>
              </w:rPr>
              <w:t xml:space="preserve">Answer here </w:t>
            </w:r>
          </w:p>
          <w:p w14:paraId="38FBA0A1" w14:textId="44518690" w:rsidR="007576AB" w:rsidRPr="002C260C" w:rsidRDefault="007576AB" w:rsidP="005E4BF9">
            <w:pPr>
              <w:ind w:left="34"/>
              <w:contextualSpacing/>
              <w:jc w:val="left"/>
              <w:rPr>
                <w:rFonts w:ascii="Avenir Next LT Pro" w:hAnsi="Avenir Next LT Pro" w:cstheme="minorHAnsi"/>
                <w:bCs/>
                <w:color w:val="auto"/>
                <w:sz w:val="22"/>
                <w:szCs w:val="22"/>
                <w:lang w:eastAsia="en-GB"/>
              </w:rPr>
            </w:pPr>
          </w:p>
        </w:tc>
      </w:tr>
    </w:tbl>
    <w:p w14:paraId="384EA32A" w14:textId="77777777" w:rsidR="0077097C" w:rsidRPr="0077097C" w:rsidRDefault="0077097C" w:rsidP="0077097C"/>
    <w:p w14:paraId="3D5928B9" w14:textId="77777777" w:rsidR="00497470" w:rsidRPr="00915038" w:rsidRDefault="00497470" w:rsidP="008A2CDB">
      <w:pPr>
        <w:rPr>
          <w:rFonts w:ascii="Avenir Next LT Pro" w:hAnsi="Avenir Next LT Pro" w:cstheme="minorHAnsi"/>
          <w:sz w:val="22"/>
          <w:szCs w:val="22"/>
        </w:rPr>
      </w:pPr>
    </w:p>
    <w:p w14:paraId="4D85BC17" w14:textId="77777777" w:rsidR="006D7D43" w:rsidRDefault="006D7D43">
      <w:pPr>
        <w:jc w:val="left"/>
        <w:rPr>
          <w:rFonts w:ascii="Avenir Next LT Pro" w:hAnsi="Avenir Next LT Pro" w:cstheme="minorHAnsi"/>
          <w:b/>
          <w:color w:val="auto"/>
          <w:sz w:val="22"/>
          <w:szCs w:val="22"/>
        </w:rPr>
      </w:pPr>
      <w:r>
        <w:rPr>
          <w:rFonts w:ascii="Avenir Next LT Pro" w:hAnsi="Avenir Next LT Pro" w:cstheme="minorHAnsi"/>
          <w:b/>
          <w:color w:val="auto"/>
          <w:sz w:val="22"/>
          <w:szCs w:val="22"/>
        </w:rPr>
        <w:br w:type="page"/>
      </w:r>
    </w:p>
    <w:p w14:paraId="472F9D73" w14:textId="08520490" w:rsidR="00772A1D" w:rsidRPr="00915038" w:rsidRDefault="0077097C" w:rsidP="00772A1D">
      <w:pPr>
        <w:jc w:val="left"/>
        <w:rPr>
          <w:rFonts w:ascii="Avenir Next LT Pro" w:hAnsi="Avenir Next LT Pro" w:cstheme="minorHAnsi"/>
          <w:b/>
          <w:color w:val="auto"/>
          <w:sz w:val="22"/>
          <w:szCs w:val="22"/>
        </w:rPr>
      </w:pPr>
      <w:r>
        <w:rPr>
          <w:rFonts w:ascii="Avenir Next LT Pro" w:hAnsi="Avenir Next LT Pro" w:cstheme="minorHAnsi"/>
          <w:b/>
          <w:color w:val="auto"/>
          <w:sz w:val="22"/>
          <w:szCs w:val="22"/>
        </w:rPr>
        <w:lastRenderedPageBreak/>
        <w:t xml:space="preserve">Do you already run affordable food models in Birmingham? </w:t>
      </w:r>
    </w:p>
    <w:p w14:paraId="69AD8FFC" w14:textId="1EE2BAA5" w:rsidR="00013B55" w:rsidRPr="00013B55" w:rsidRDefault="00013B55" w:rsidP="00772A1D">
      <w:pPr>
        <w:rPr>
          <w:rFonts w:ascii="Avenir Next LT Pro" w:eastAsia="Calibri" w:hAnsi="Avenir Next LT Pro" w:cstheme="minorHAnsi"/>
          <w:color w:val="auto"/>
          <w:sz w:val="22"/>
          <w:szCs w:val="22"/>
        </w:rPr>
      </w:pPr>
      <w:r>
        <w:rPr>
          <w:rFonts w:ascii="Avenir Next LT Pro" w:eastAsia="Calibri" w:hAnsi="Avenir Next LT Pro" w:cstheme="minorHAnsi"/>
          <w:color w:val="auto"/>
          <w:sz w:val="22"/>
          <w:szCs w:val="22"/>
        </w:rPr>
        <w:t xml:space="preserve">Please include numbers of people using this service and whether this is at capacity (if so, please state the number of people on the waiting list). </w:t>
      </w:r>
    </w:p>
    <w:p w14:paraId="1833EBFA" w14:textId="2FF99F75" w:rsidR="00C621AB" w:rsidRPr="00C621AB" w:rsidRDefault="001A4B8F" w:rsidP="00772A1D">
      <w:pPr>
        <w:rPr>
          <w:rFonts w:ascii="Avenir Next LT Pro" w:hAnsi="Avenir Next LT Pro" w:cstheme="minorHAnsi"/>
          <w:i/>
          <w:iCs/>
          <w:sz w:val="22"/>
          <w:szCs w:val="22"/>
        </w:rPr>
      </w:pPr>
      <w:r>
        <w:rPr>
          <w:rFonts w:ascii="Avenir Next LT Pro" w:eastAsia="Calibri" w:hAnsi="Avenir Next LT Pro" w:cstheme="minorHAnsi"/>
          <w:i/>
          <w:iCs/>
          <w:color w:val="auto"/>
          <w:sz w:val="22"/>
          <w:szCs w:val="22"/>
        </w:rPr>
        <w:t>If you do not run an affordable food model already, th</w:t>
      </w:r>
      <w:r w:rsidR="00CD18F9">
        <w:rPr>
          <w:rFonts w:ascii="Avenir Next LT Pro" w:eastAsia="Calibri" w:hAnsi="Avenir Next LT Pro" w:cstheme="minorHAnsi"/>
          <w:i/>
          <w:iCs/>
          <w:color w:val="auto"/>
          <w:sz w:val="22"/>
          <w:szCs w:val="22"/>
        </w:rPr>
        <w:t xml:space="preserve">is </w:t>
      </w:r>
      <w:r>
        <w:rPr>
          <w:rFonts w:ascii="Avenir Next LT Pro" w:eastAsia="Calibri" w:hAnsi="Avenir Next LT Pro" w:cstheme="minorHAnsi"/>
          <w:i/>
          <w:iCs/>
          <w:color w:val="auto"/>
          <w:sz w:val="22"/>
          <w:szCs w:val="22"/>
        </w:rPr>
        <w:t>will not affect your application if you are involved in the local community in other ways.</w:t>
      </w:r>
      <w:r w:rsidR="00AE014B">
        <w:rPr>
          <w:rFonts w:ascii="Avenir Next LT Pro" w:eastAsia="Calibri" w:hAnsi="Avenir Next LT Pro" w:cstheme="minorHAnsi"/>
          <w:i/>
          <w:iCs/>
          <w:color w:val="auto"/>
          <w:sz w:val="22"/>
          <w:szCs w:val="22"/>
        </w:rPr>
        <w:t xml:space="preserve"> If so, p</w:t>
      </w:r>
      <w:r>
        <w:rPr>
          <w:rFonts w:ascii="Avenir Next LT Pro" w:eastAsia="Calibri" w:hAnsi="Avenir Next LT Pro" w:cstheme="minorHAnsi"/>
          <w:i/>
          <w:iCs/>
          <w:color w:val="auto"/>
          <w:sz w:val="22"/>
          <w:szCs w:val="22"/>
        </w:rPr>
        <w:t xml:space="preserve">lease </w:t>
      </w:r>
      <w:r w:rsidR="00134C58">
        <w:rPr>
          <w:rFonts w:ascii="Avenir Next LT Pro" w:eastAsia="Calibri" w:hAnsi="Avenir Next LT Pro" w:cstheme="minorHAnsi"/>
          <w:i/>
          <w:iCs/>
          <w:color w:val="auto"/>
          <w:sz w:val="22"/>
          <w:szCs w:val="22"/>
        </w:rPr>
        <w:t xml:space="preserve">leave the box below blank. </w:t>
      </w:r>
    </w:p>
    <w:p w14:paraId="2D3DC67B" w14:textId="77777777" w:rsidR="006514DB" w:rsidRPr="00915038" w:rsidRDefault="006514DB">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location (food project)"/>
        <w:tblDescription w:val="use this table to tell us where activities take place"/>
      </w:tblPr>
      <w:tblGrid>
        <w:gridCol w:w="3153"/>
        <w:gridCol w:w="6628"/>
      </w:tblGrid>
      <w:tr w:rsidR="00BD5562" w:rsidRPr="00915038" w14:paraId="1AD0DFCE" w14:textId="77777777" w:rsidTr="00257384">
        <w:tc>
          <w:tcPr>
            <w:tcW w:w="3153" w:type="dxa"/>
          </w:tcPr>
          <w:p w14:paraId="7271D461" w14:textId="1C5161F6" w:rsidR="00634770" w:rsidRPr="00915038" w:rsidRDefault="0077097C" w:rsidP="00BD5562">
            <w:pPr>
              <w:pStyle w:val="Heading1"/>
              <w:rPr>
                <w:rFonts w:ascii="Avenir Next LT Pro" w:hAnsi="Avenir Next LT Pro" w:cs="Calibri"/>
                <w:color w:val="auto"/>
                <w:sz w:val="22"/>
                <w:szCs w:val="22"/>
              </w:rPr>
            </w:pPr>
            <w:r>
              <w:rPr>
                <w:rFonts w:ascii="Avenir Next LT Pro" w:hAnsi="Avenir Next LT Pro" w:cs="Calibri"/>
                <w:color w:val="auto"/>
                <w:sz w:val="22"/>
                <w:szCs w:val="22"/>
              </w:rPr>
              <w:t>Venues</w:t>
            </w:r>
            <w:r w:rsidR="00634770" w:rsidRPr="00915038">
              <w:rPr>
                <w:rFonts w:ascii="Avenir Next LT Pro" w:hAnsi="Avenir Next LT Pro" w:cs="Calibri"/>
                <w:color w:val="auto"/>
                <w:sz w:val="22"/>
                <w:szCs w:val="22"/>
              </w:rPr>
              <w:t>/</w:t>
            </w:r>
            <w:r w:rsidR="006275BA">
              <w:rPr>
                <w:rFonts w:ascii="Avenir Next LT Pro" w:hAnsi="Avenir Next LT Pro" w:cs="Calibri"/>
                <w:color w:val="auto"/>
                <w:sz w:val="22"/>
                <w:szCs w:val="22"/>
              </w:rPr>
              <w:t xml:space="preserve"> </w:t>
            </w:r>
            <w:r w:rsidR="00634770" w:rsidRPr="00915038">
              <w:rPr>
                <w:rFonts w:ascii="Avenir Next LT Pro" w:hAnsi="Avenir Next LT Pro" w:cs="Calibri"/>
                <w:color w:val="auto"/>
                <w:sz w:val="22"/>
                <w:szCs w:val="22"/>
              </w:rPr>
              <w:t>locations including postcodes</w:t>
            </w:r>
            <w:r w:rsidR="00E65ED1" w:rsidRPr="00915038">
              <w:rPr>
                <w:rFonts w:ascii="Avenir Next LT Pro" w:hAnsi="Avenir Next LT Pro" w:cs="Calibri"/>
                <w:color w:val="auto"/>
                <w:sz w:val="22"/>
                <w:szCs w:val="22"/>
              </w:rPr>
              <w:t>.</w:t>
            </w:r>
          </w:p>
        </w:tc>
        <w:tc>
          <w:tcPr>
            <w:tcW w:w="6628" w:type="dxa"/>
          </w:tcPr>
          <w:p w14:paraId="6F649B9A" w14:textId="2970A445" w:rsidR="00634770" w:rsidRPr="007B596D" w:rsidRDefault="00013B55" w:rsidP="00BD5562">
            <w:pPr>
              <w:pStyle w:val="Heading1"/>
              <w:rPr>
                <w:rFonts w:ascii="Avenir Next LT Pro" w:hAnsi="Avenir Next LT Pro" w:cs="Calibri"/>
                <w:color w:val="auto"/>
                <w:sz w:val="22"/>
                <w:szCs w:val="22"/>
              </w:rPr>
            </w:pPr>
            <w:r w:rsidRPr="007B596D">
              <w:rPr>
                <w:rFonts w:ascii="Avenir Next LT Pro" w:hAnsi="Avenir Next LT Pro" w:cs="Calibri"/>
                <w:color w:val="auto"/>
                <w:sz w:val="22"/>
                <w:szCs w:val="22"/>
              </w:rPr>
              <w:t xml:space="preserve">Location: </w:t>
            </w:r>
          </w:p>
          <w:p w14:paraId="6D3903E3" w14:textId="22E2170F" w:rsidR="00013B55" w:rsidRPr="007B596D" w:rsidRDefault="00013B55" w:rsidP="00013B55">
            <w:pPr>
              <w:rPr>
                <w:rFonts w:ascii="Avenir Next LT Pro" w:hAnsi="Avenir Next LT Pro"/>
                <w:sz w:val="22"/>
                <w:szCs w:val="22"/>
              </w:rPr>
            </w:pPr>
            <w:r w:rsidRPr="007B596D">
              <w:rPr>
                <w:rFonts w:ascii="Avenir Next LT Pro" w:hAnsi="Avenir Next LT Pro"/>
                <w:sz w:val="22"/>
                <w:szCs w:val="22"/>
              </w:rPr>
              <w:t xml:space="preserve">Number of users: </w:t>
            </w:r>
          </w:p>
          <w:p w14:paraId="2347DDE3" w14:textId="7F7FFA3B" w:rsidR="00013B55" w:rsidRPr="007B596D" w:rsidRDefault="00013B55" w:rsidP="00013B55">
            <w:pPr>
              <w:rPr>
                <w:rFonts w:ascii="Avenir Next LT Pro" w:hAnsi="Avenir Next LT Pro"/>
                <w:sz w:val="22"/>
                <w:szCs w:val="22"/>
              </w:rPr>
            </w:pPr>
            <w:r w:rsidRPr="007B596D">
              <w:rPr>
                <w:rFonts w:ascii="Avenir Next LT Pro" w:hAnsi="Avenir Next LT Pro"/>
                <w:sz w:val="22"/>
                <w:szCs w:val="22"/>
              </w:rPr>
              <w:t xml:space="preserve">At capacity: Y       /       N (delete as appropriate) </w:t>
            </w:r>
          </w:p>
          <w:p w14:paraId="4E3F3633" w14:textId="6D99E713" w:rsidR="00013B55" w:rsidRDefault="007B596D" w:rsidP="00013B55">
            <w:pPr>
              <w:rPr>
                <w:rFonts w:ascii="Avenir Next LT Pro" w:hAnsi="Avenir Next LT Pro"/>
                <w:sz w:val="22"/>
                <w:szCs w:val="22"/>
              </w:rPr>
            </w:pPr>
            <w:r w:rsidRPr="007B596D">
              <w:rPr>
                <w:rFonts w:ascii="Avenir Next LT Pro" w:hAnsi="Avenir Next LT Pro"/>
                <w:sz w:val="22"/>
                <w:szCs w:val="22"/>
              </w:rPr>
              <w:t xml:space="preserve">Number of people on waiting list if appropriate: </w:t>
            </w:r>
          </w:p>
          <w:p w14:paraId="32A6DAC2" w14:textId="77777777" w:rsidR="007B596D" w:rsidRDefault="007B596D" w:rsidP="00013B55">
            <w:pPr>
              <w:rPr>
                <w:rFonts w:ascii="Avenir Next LT Pro" w:hAnsi="Avenir Next LT Pro"/>
                <w:sz w:val="22"/>
                <w:szCs w:val="22"/>
              </w:rPr>
            </w:pPr>
          </w:p>
          <w:p w14:paraId="591D68A8" w14:textId="77777777" w:rsidR="007B596D" w:rsidRPr="007B596D" w:rsidRDefault="007B596D" w:rsidP="007B596D">
            <w:pPr>
              <w:pStyle w:val="Heading1"/>
              <w:rPr>
                <w:rFonts w:ascii="Avenir Next LT Pro" w:hAnsi="Avenir Next LT Pro" w:cs="Calibri"/>
                <w:color w:val="auto"/>
                <w:sz w:val="22"/>
                <w:szCs w:val="22"/>
              </w:rPr>
            </w:pPr>
            <w:r w:rsidRPr="007B596D">
              <w:rPr>
                <w:rFonts w:ascii="Avenir Next LT Pro" w:hAnsi="Avenir Next LT Pro" w:cs="Calibri"/>
                <w:color w:val="auto"/>
                <w:sz w:val="22"/>
                <w:szCs w:val="22"/>
              </w:rPr>
              <w:t xml:space="preserve">Location: </w:t>
            </w:r>
          </w:p>
          <w:p w14:paraId="5844CA26" w14:textId="77777777" w:rsidR="007B596D" w:rsidRPr="007B596D" w:rsidRDefault="007B596D" w:rsidP="007B596D">
            <w:pPr>
              <w:rPr>
                <w:rFonts w:ascii="Avenir Next LT Pro" w:hAnsi="Avenir Next LT Pro"/>
                <w:sz w:val="22"/>
                <w:szCs w:val="22"/>
              </w:rPr>
            </w:pPr>
            <w:r w:rsidRPr="007B596D">
              <w:rPr>
                <w:rFonts w:ascii="Avenir Next LT Pro" w:hAnsi="Avenir Next LT Pro"/>
                <w:sz w:val="22"/>
                <w:szCs w:val="22"/>
              </w:rPr>
              <w:t xml:space="preserve">Number of users: </w:t>
            </w:r>
          </w:p>
          <w:p w14:paraId="620BFAD4" w14:textId="77777777" w:rsidR="007B596D" w:rsidRPr="007B596D" w:rsidRDefault="007B596D" w:rsidP="007B596D">
            <w:pPr>
              <w:rPr>
                <w:rFonts w:ascii="Avenir Next LT Pro" w:hAnsi="Avenir Next LT Pro"/>
                <w:sz w:val="22"/>
                <w:szCs w:val="22"/>
              </w:rPr>
            </w:pPr>
            <w:r w:rsidRPr="007B596D">
              <w:rPr>
                <w:rFonts w:ascii="Avenir Next LT Pro" w:hAnsi="Avenir Next LT Pro"/>
                <w:sz w:val="22"/>
                <w:szCs w:val="22"/>
              </w:rPr>
              <w:t xml:space="preserve">At capacity: Y       /       N (delete as appropriate) </w:t>
            </w:r>
          </w:p>
          <w:p w14:paraId="4B5D65F6" w14:textId="00A28DDB" w:rsidR="007B596D" w:rsidRDefault="007B596D" w:rsidP="007B596D">
            <w:pPr>
              <w:rPr>
                <w:rFonts w:ascii="Avenir Next LT Pro" w:hAnsi="Avenir Next LT Pro"/>
                <w:sz w:val="22"/>
                <w:szCs w:val="22"/>
              </w:rPr>
            </w:pPr>
            <w:r w:rsidRPr="007B596D">
              <w:rPr>
                <w:rFonts w:ascii="Avenir Next LT Pro" w:hAnsi="Avenir Next LT Pro"/>
                <w:sz w:val="22"/>
                <w:szCs w:val="22"/>
              </w:rPr>
              <w:t>Number of people on waiting list if appropriate</w:t>
            </w:r>
          </w:p>
          <w:p w14:paraId="61BFA17C" w14:textId="77777777" w:rsidR="007B596D" w:rsidRDefault="007B596D" w:rsidP="007B596D">
            <w:pPr>
              <w:rPr>
                <w:rFonts w:ascii="Avenir Next LT Pro" w:hAnsi="Avenir Next LT Pro"/>
                <w:sz w:val="22"/>
                <w:szCs w:val="22"/>
              </w:rPr>
            </w:pPr>
          </w:p>
          <w:p w14:paraId="7B765025" w14:textId="02DEA6A1" w:rsidR="007B596D" w:rsidRPr="007B596D" w:rsidRDefault="007B596D" w:rsidP="007B596D">
            <w:pPr>
              <w:rPr>
                <w:rFonts w:ascii="Avenir Next LT Pro" w:hAnsi="Avenir Next LT Pro"/>
                <w:sz w:val="22"/>
                <w:szCs w:val="22"/>
              </w:rPr>
            </w:pPr>
            <w:r>
              <w:rPr>
                <w:rFonts w:ascii="Avenir Next LT Pro" w:hAnsi="Avenir Next LT Pro"/>
                <w:sz w:val="22"/>
                <w:szCs w:val="22"/>
              </w:rPr>
              <w:t>(</w:t>
            </w:r>
            <w:proofErr w:type="gramStart"/>
            <w:r>
              <w:rPr>
                <w:rFonts w:ascii="Avenir Next LT Pro" w:hAnsi="Avenir Next LT Pro"/>
                <w:sz w:val="22"/>
                <w:szCs w:val="22"/>
              </w:rPr>
              <w:t>continue</w:t>
            </w:r>
            <w:proofErr w:type="gramEnd"/>
            <w:r>
              <w:rPr>
                <w:rFonts w:ascii="Avenir Next LT Pro" w:hAnsi="Avenir Next LT Pro"/>
                <w:sz w:val="22"/>
                <w:szCs w:val="22"/>
              </w:rPr>
              <w:t xml:space="preserve"> as appropriate) </w:t>
            </w:r>
          </w:p>
          <w:p w14:paraId="13ED89EC" w14:textId="7B1F008A" w:rsidR="00013B55" w:rsidRPr="00013B55" w:rsidRDefault="00013B55" w:rsidP="00013B55"/>
        </w:tc>
      </w:tr>
    </w:tbl>
    <w:p w14:paraId="15718D48" w14:textId="04B67662" w:rsidR="00EA3822" w:rsidRPr="00915038" w:rsidRDefault="00EA3822">
      <w:pPr>
        <w:rPr>
          <w:rFonts w:ascii="Avenir Next LT Pro" w:hAnsi="Avenir Next LT Pro" w:cstheme="minorHAnsi"/>
          <w:b/>
          <w:sz w:val="22"/>
          <w:szCs w:val="22"/>
        </w:rPr>
      </w:pPr>
    </w:p>
    <w:p w14:paraId="4CA29843" w14:textId="5B7C510D" w:rsidR="00F32048" w:rsidRDefault="00F32048" w:rsidP="00EC16FE">
      <w:pPr>
        <w:jc w:val="left"/>
        <w:rPr>
          <w:rFonts w:ascii="Avenir Next LT Pro" w:hAnsi="Avenir Next LT Pro" w:cstheme="minorHAnsi"/>
          <w:b/>
          <w:color w:val="auto"/>
          <w:sz w:val="22"/>
          <w:szCs w:val="22"/>
        </w:rPr>
      </w:pPr>
    </w:p>
    <w:p w14:paraId="6370EE26" w14:textId="6BBC4F9A" w:rsidR="004515A9" w:rsidRPr="00915038" w:rsidRDefault="004515A9" w:rsidP="004515A9">
      <w:pPr>
        <w:jc w:val="left"/>
        <w:rPr>
          <w:rFonts w:ascii="Avenir Next LT Pro" w:hAnsi="Avenir Next LT Pro" w:cstheme="minorHAnsi"/>
          <w:b/>
          <w:color w:val="auto"/>
          <w:sz w:val="22"/>
          <w:szCs w:val="22"/>
        </w:rPr>
      </w:pPr>
      <w:r>
        <w:rPr>
          <w:rFonts w:ascii="Avenir Next LT Pro" w:hAnsi="Avenir Next LT Pro" w:cstheme="minorHAnsi"/>
          <w:b/>
          <w:color w:val="auto"/>
          <w:sz w:val="22"/>
          <w:szCs w:val="22"/>
        </w:rPr>
        <w:t>Do you already run other community activities in the area</w:t>
      </w:r>
      <w:r w:rsidR="00134C58">
        <w:rPr>
          <w:rFonts w:ascii="Avenir Next LT Pro" w:hAnsi="Avenir Next LT Pro" w:cstheme="minorHAnsi"/>
          <w:b/>
          <w:color w:val="auto"/>
          <w:sz w:val="22"/>
          <w:szCs w:val="22"/>
        </w:rPr>
        <w:t>(s)</w:t>
      </w:r>
      <w:r>
        <w:rPr>
          <w:rFonts w:ascii="Avenir Next LT Pro" w:hAnsi="Avenir Next LT Pro" w:cstheme="minorHAnsi"/>
          <w:b/>
          <w:color w:val="auto"/>
          <w:sz w:val="22"/>
          <w:szCs w:val="22"/>
        </w:rPr>
        <w:t xml:space="preserve"> you’re applying for?  </w:t>
      </w:r>
    </w:p>
    <w:p w14:paraId="7461DC50" w14:textId="460CB7E4" w:rsidR="00287C81" w:rsidRDefault="00287C81" w:rsidP="004515A9">
      <w:pPr>
        <w:rPr>
          <w:rFonts w:ascii="Avenir Next LT Pro" w:eastAsia="Calibri" w:hAnsi="Avenir Next LT Pro" w:cstheme="minorHAnsi"/>
          <w:color w:val="auto"/>
          <w:sz w:val="22"/>
          <w:szCs w:val="22"/>
        </w:rPr>
      </w:pPr>
      <w:r>
        <w:rPr>
          <w:rFonts w:ascii="Avenir Next LT Pro" w:eastAsia="Calibri" w:hAnsi="Avenir Next LT Pro" w:cstheme="minorHAnsi"/>
          <w:color w:val="auto"/>
          <w:sz w:val="22"/>
          <w:szCs w:val="22"/>
        </w:rPr>
        <w:t xml:space="preserve">Please include numbers of people using this service. </w:t>
      </w:r>
    </w:p>
    <w:p w14:paraId="0EB4EF88" w14:textId="457A7609" w:rsidR="00134C58" w:rsidRPr="00134C58" w:rsidRDefault="00134C58" w:rsidP="004515A9">
      <w:pPr>
        <w:rPr>
          <w:rFonts w:ascii="Avenir Next LT Pro" w:hAnsi="Avenir Next LT Pro" w:cstheme="minorHAnsi"/>
          <w:i/>
          <w:iCs/>
          <w:sz w:val="22"/>
          <w:szCs w:val="22"/>
        </w:rPr>
      </w:pPr>
      <w:r>
        <w:rPr>
          <w:rFonts w:ascii="Avenir Next LT Pro" w:eastAsia="Calibri" w:hAnsi="Avenir Next LT Pro" w:cstheme="minorHAnsi"/>
          <w:i/>
          <w:iCs/>
          <w:color w:val="auto"/>
          <w:sz w:val="22"/>
          <w:szCs w:val="22"/>
        </w:rPr>
        <w:t xml:space="preserve">If you do not run other community activities, this will not affect your application if you </w:t>
      </w:r>
      <w:r w:rsidR="00CD18F9">
        <w:rPr>
          <w:rFonts w:ascii="Avenir Next LT Pro" w:eastAsia="Calibri" w:hAnsi="Avenir Next LT Pro" w:cstheme="minorHAnsi"/>
          <w:i/>
          <w:iCs/>
          <w:color w:val="auto"/>
          <w:sz w:val="22"/>
          <w:szCs w:val="22"/>
        </w:rPr>
        <w:t>have experience of running affordable food models or other food aid</w:t>
      </w:r>
      <w:r>
        <w:rPr>
          <w:rFonts w:ascii="Avenir Next LT Pro" w:eastAsia="Calibri" w:hAnsi="Avenir Next LT Pro" w:cstheme="minorHAnsi"/>
          <w:i/>
          <w:iCs/>
          <w:color w:val="auto"/>
          <w:sz w:val="22"/>
          <w:szCs w:val="22"/>
        </w:rPr>
        <w:t>.</w:t>
      </w:r>
      <w:r w:rsidR="008F00D9">
        <w:rPr>
          <w:rFonts w:ascii="Avenir Next LT Pro" w:eastAsia="Calibri" w:hAnsi="Avenir Next LT Pro" w:cstheme="minorHAnsi"/>
          <w:i/>
          <w:iCs/>
          <w:color w:val="auto"/>
          <w:sz w:val="22"/>
          <w:szCs w:val="22"/>
        </w:rPr>
        <w:t xml:space="preserve"> If so, p</w:t>
      </w:r>
      <w:r>
        <w:rPr>
          <w:rFonts w:ascii="Avenir Next LT Pro" w:eastAsia="Calibri" w:hAnsi="Avenir Next LT Pro" w:cstheme="minorHAnsi"/>
          <w:i/>
          <w:iCs/>
          <w:color w:val="auto"/>
          <w:sz w:val="22"/>
          <w:szCs w:val="22"/>
        </w:rPr>
        <w:t xml:space="preserve">lease leave the box below blank. </w:t>
      </w:r>
    </w:p>
    <w:p w14:paraId="3C6B28FC" w14:textId="77777777" w:rsidR="004515A9" w:rsidRPr="00915038" w:rsidRDefault="004515A9" w:rsidP="004515A9">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location (community projects)"/>
        <w:tblDescription w:val="use this table to tell us where activities take place"/>
      </w:tblPr>
      <w:tblGrid>
        <w:gridCol w:w="3153"/>
        <w:gridCol w:w="6628"/>
      </w:tblGrid>
      <w:tr w:rsidR="004515A9" w:rsidRPr="00915038" w14:paraId="4BC6C6E2" w14:textId="77777777" w:rsidTr="00E71C90">
        <w:tc>
          <w:tcPr>
            <w:tcW w:w="3153" w:type="dxa"/>
          </w:tcPr>
          <w:p w14:paraId="76102AC7" w14:textId="77777777" w:rsidR="004515A9" w:rsidRPr="00915038" w:rsidRDefault="004515A9" w:rsidP="00E71C90">
            <w:pPr>
              <w:pStyle w:val="Heading1"/>
              <w:rPr>
                <w:rFonts w:ascii="Avenir Next LT Pro" w:hAnsi="Avenir Next LT Pro" w:cs="Calibri"/>
                <w:color w:val="auto"/>
                <w:sz w:val="22"/>
                <w:szCs w:val="22"/>
              </w:rPr>
            </w:pPr>
            <w:r>
              <w:rPr>
                <w:rFonts w:ascii="Avenir Next LT Pro" w:hAnsi="Avenir Next LT Pro" w:cs="Calibri"/>
                <w:color w:val="auto"/>
                <w:sz w:val="22"/>
                <w:szCs w:val="22"/>
              </w:rPr>
              <w:t>Venues</w:t>
            </w:r>
            <w:r w:rsidRPr="00915038">
              <w:rPr>
                <w:rFonts w:ascii="Avenir Next LT Pro" w:hAnsi="Avenir Next LT Pro" w:cs="Calibri"/>
                <w:color w:val="auto"/>
                <w:sz w:val="22"/>
                <w:szCs w:val="22"/>
              </w:rPr>
              <w:t>/</w:t>
            </w:r>
            <w:r>
              <w:rPr>
                <w:rFonts w:ascii="Avenir Next LT Pro" w:hAnsi="Avenir Next LT Pro" w:cs="Calibri"/>
                <w:color w:val="auto"/>
                <w:sz w:val="22"/>
                <w:szCs w:val="22"/>
              </w:rPr>
              <w:t xml:space="preserve"> </w:t>
            </w:r>
            <w:r w:rsidRPr="00915038">
              <w:rPr>
                <w:rFonts w:ascii="Avenir Next LT Pro" w:hAnsi="Avenir Next LT Pro" w:cs="Calibri"/>
                <w:color w:val="auto"/>
                <w:sz w:val="22"/>
                <w:szCs w:val="22"/>
              </w:rPr>
              <w:t>locations including postcodes.</w:t>
            </w:r>
          </w:p>
        </w:tc>
        <w:tc>
          <w:tcPr>
            <w:tcW w:w="6628" w:type="dxa"/>
          </w:tcPr>
          <w:p w14:paraId="4B8B4E3B" w14:textId="77777777" w:rsidR="004515A9" w:rsidRPr="00231FC1" w:rsidRDefault="00287C81" w:rsidP="00E71C90">
            <w:pPr>
              <w:pStyle w:val="Heading1"/>
              <w:rPr>
                <w:rFonts w:ascii="Avenir Next LT Pro" w:hAnsi="Avenir Next LT Pro" w:cs="Calibri"/>
                <w:color w:val="auto"/>
                <w:sz w:val="22"/>
                <w:szCs w:val="22"/>
              </w:rPr>
            </w:pPr>
            <w:r w:rsidRPr="00231FC1">
              <w:rPr>
                <w:rFonts w:ascii="Avenir Next LT Pro" w:hAnsi="Avenir Next LT Pro" w:cs="Calibri"/>
                <w:color w:val="auto"/>
                <w:sz w:val="22"/>
                <w:szCs w:val="22"/>
              </w:rPr>
              <w:t xml:space="preserve">Location: </w:t>
            </w:r>
          </w:p>
          <w:p w14:paraId="365C7D40" w14:textId="77777777" w:rsidR="00287C81" w:rsidRPr="00231FC1" w:rsidRDefault="00287C81" w:rsidP="00287C81">
            <w:pPr>
              <w:rPr>
                <w:rFonts w:ascii="Avenir Next LT Pro" w:hAnsi="Avenir Next LT Pro"/>
                <w:sz w:val="22"/>
                <w:szCs w:val="22"/>
              </w:rPr>
            </w:pPr>
            <w:r w:rsidRPr="00231FC1">
              <w:rPr>
                <w:rFonts w:ascii="Avenir Next LT Pro" w:hAnsi="Avenir Next LT Pro"/>
                <w:sz w:val="22"/>
                <w:szCs w:val="22"/>
              </w:rPr>
              <w:t xml:space="preserve">Number of users: </w:t>
            </w:r>
          </w:p>
          <w:p w14:paraId="7DD69933" w14:textId="4F5219E8" w:rsidR="00287C81" w:rsidRPr="00231FC1" w:rsidRDefault="00287C81" w:rsidP="00287C81">
            <w:pPr>
              <w:rPr>
                <w:rFonts w:ascii="Avenir Next LT Pro" w:hAnsi="Avenir Next LT Pro"/>
                <w:sz w:val="22"/>
                <w:szCs w:val="22"/>
              </w:rPr>
            </w:pPr>
            <w:r w:rsidRPr="00231FC1">
              <w:rPr>
                <w:rFonts w:ascii="Avenir Next LT Pro" w:hAnsi="Avenir Next LT Pro"/>
                <w:sz w:val="22"/>
                <w:szCs w:val="22"/>
              </w:rPr>
              <w:t xml:space="preserve">Type of </w:t>
            </w:r>
            <w:r w:rsidR="00231FC1" w:rsidRPr="00231FC1">
              <w:rPr>
                <w:rFonts w:ascii="Avenir Next LT Pro" w:hAnsi="Avenir Next LT Pro"/>
                <w:sz w:val="22"/>
                <w:szCs w:val="22"/>
              </w:rPr>
              <w:t xml:space="preserve">activities run: </w:t>
            </w:r>
          </w:p>
          <w:p w14:paraId="66A43EF8" w14:textId="77777777" w:rsidR="00287C81" w:rsidRPr="00231FC1" w:rsidRDefault="00287C81" w:rsidP="00287C81">
            <w:pPr>
              <w:rPr>
                <w:rFonts w:ascii="Avenir Next LT Pro" w:hAnsi="Avenir Next LT Pro"/>
                <w:sz w:val="22"/>
                <w:szCs w:val="22"/>
              </w:rPr>
            </w:pPr>
          </w:p>
          <w:p w14:paraId="6AFF0629" w14:textId="77777777" w:rsidR="00287C81" w:rsidRPr="00231FC1" w:rsidRDefault="00287C81" w:rsidP="00287C81">
            <w:pPr>
              <w:rPr>
                <w:rFonts w:ascii="Avenir Next LT Pro" w:hAnsi="Avenir Next LT Pro"/>
                <w:sz w:val="22"/>
                <w:szCs w:val="22"/>
              </w:rPr>
            </w:pPr>
            <w:r w:rsidRPr="00231FC1">
              <w:rPr>
                <w:rFonts w:ascii="Avenir Next LT Pro" w:hAnsi="Avenir Next LT Pro"/>
                <w:sz w:val="22"/>
                <w:szCs w:val="22"/>
              </w:rPr>
              <w:t xml:space="preserve">Location: </w:t>
            </w:r>
          </w:p>
          <w:p w14:paraId="3944158E" w14:textId="77777777" w:rsidR="00231FC1" w:rsidRPr="00231FC1" w:rsidRDefault="00287C81" w:rsidP="00287C81">
            <w:pPr>
              <w:rPr>
                <w:rFonts w:ascii="Avenir Next LT Pro" w:hAnsi="Avenir Next LT Pro"/>
                <w:sz w:val="22"/>
                <w:szCs w:val="22"/>
              </w:rPr>
            </w:pPr>
            <w:r w:rsidRPr="00231FC1">
              <w:rPr>
                <w:rFonts w:ascii="Avenir Next LT Pro" w:hAnsi="Avenir Next LT Pro"/>
                <w:sz w:val="22"/>
                <w:szCs w:val="22"/>
              </w:rPr>
              <w:t>Number of users:</w:t>
            </w:r>
          </w:p>
          <w:p w14:paraId="03FBC773" w14:textId="77777777" w:rsidR="00231FC1" w:rsidRPr="00231FC1" w:rsidRDefault="00231FC1" w:rsidP="00231FC1">
            <w:pPr>
              <w:rPr>
                <w:rFonts w:ascii="Avenir Next LT Pro" w:hAnsi="Avenir Next LT Pro"/>
                <w:sz w:val="22"/>
                <w:szCs w:val="22"/>
              </w:rPr>
            </w:pPr>
            <w:r w:rsidRPr="00231FC1">
              <w:rPr>
                <w:rFonts w:ascii="Avenir Next LT Pro" w:hAnsi="Avenir Next LT Pro"/>
                <w:sz w:val="22"/>
                <w:szCs w:val="22"/>
              </w:rPr>
              <w:t xml:space="preserve">Type of activities run: </w:t>
            </w:r>
          </w:p>
          <w:p w14:paraId="4EDAB1B8" w14:textId="77777777" w:rsidR="00287C81" w:rsidRDefault="00287C81" w:rsidP="00287C81">
            <w:r>
              <w:t xml:space="preserve"> </w:t>
            </w:r>
          </w:p>
          <w:p w14:paraId="36E0CDB1" w14:textId="77777777" w:rsidR="00231FC1" w:rsidRPr="007B596D" w:rsidRDefault="00231FC1" w:rsidP="00231FC1">
            <w:pPr>
              <w:rPr>
                <w:rFonts w:ascii="Avenir Next LT Pro" w:hAnsi="Avenir Next LT Pro"/>
                <w:sz w:val="22"/>
                <w:szCs w:val="22"/>
              </w:rPr>
            </w:pPr>
            <w:r>
              <w:rPr>
                <w:rFonts w:ascii="Avenir Next LT Pro" w:hAnsi="Avenir Next LT Pro"/>
                <w:sz w:val="22"/>
                <w:szCs w:val="22"/>
              </w:rPr>
              <w:t>(</w:t>
            </w:r>
            <w:proofErr w:type="gramStart"/>
            <w:r>
              <w:rPr>
                <w:rFonts w:ascii="Avenir Next LT Pro" w:hAnsi="Avenir Next LT Pro"/>
                <w:sz w:val="22"/>
                <w:szCs w:val="22"/>
              </w:rPr>
              <w:t>continue</w:t>
            </w:r>
            <w:proofErr w:type="gramEnd"/>
            <w:r>
              <w:rPr>
                <w:rFonts w:ascii="Avenir Next LT Pro" w:hAnsi="Avenir Next LT Pro"/>
                <w:sz w:val="22"/>
                <w:szCs w:val="22"/>
              </w:rPr>
              <w:t xml:space="preserve"> as appropriate) </w:t>
            </w:r>
          </w:p>
          <w:p w14:paraId="65460F53" w14:textId="1CB7B656" w:rsidR="00231FC1" w:rsidRPr="00287C81" w:rsidRDefault="00231FC1" w:rsidP="00287C81"/>
        </w:tc>
      </w:tr>
    </w:tbl>
    <w:p w14:paraId="09B137A8" w14:textId="77777777" w:rsidR="004515A9" w:rsidRDefault="004515A9" w:rsidP="00EC16FE">
      <w:pPr>
        <w:jc w:val="left"/>
        <w:rPr>
          <w:rFonts w:ascii="Avenir Next LT Pro" w:hAnsi="Avenir Next LT Pro" w:cstheme="minorHAnsi"/>
          <w:b/>
          <w:color w:val="auto"/>
          <w:sz w:val="22"/>
          <w:szCs w:val="22"/>
        </w:rPr>
      </w:pPr>
    </w:p>
    <w:p w14:paraId="66AA62BE" w14:textId="77777777" w:rsidR="00CD18F9" w:rsidRDefault="00CD18F9">
      <w:pPr>
        <w:jc w:val="left"/>
        <w:rPr>
          <w:rFonts w:ascii="Avenir Next LT Pro" w:hAnsi="Avenir Next LT Pro" w:cstheme="minorHAnsi"/>
          <w:b/>
          <w:color w:val="auto"/>
          <w:sz w:val="22"/>
          <w:szCs w:val="22"/>
        </w:rPr>
      </w:pPr>
      <w:r>
        <w:rPr>
          <w:rFonts w:ascii="Avenir Next LT Pro" w:hAnsi="Avenir Next LT Pro" w:cstheme="minorHAnsi"/>
          <w:b/>
          <w:color w:val="auto"/>
          <w:sz w:val="22"/>
          <w:szCs w:val="22"/>
        </w:rPr>
        <w:br w:type="page"/>
      </w:r>
    </w:p>
    <w:p w14:paraId="34579CFA" w14:textId="62A6D2A9" w:rsidR="006D7D43" w:rsidRPr="004515A9" w:rsidRDefault="004515A9" w:rsidP="004515A9">
      <w:pPr>
        <w:jc w:val="left"/>
        <w:rPr>
          <w:rFonts w:ascii="Avenir Next LT Pro" w:hAnsi="Avenir Next LT Pro" w:cstheme="minorHAnsi"/>
          <w:bCs/>
          <w:i/>
          <w:iCs/>
          <w:color w:val="auto"/>
          <w:sz w:val="22"/>
          <w:szCs w:val="22"/>
        </w:rPr>
      </w:pPr>
      <w:r>
        <w:rPr>
          <w:rFonts w:ascii="Avenir Next LT Pro" w:hAnsi="Avenir Next LT Pro" w:cstheme="minorHAnsi"/>
          <w:b/>
          <w:color w:val="auto"/>
          <w:sz w:val="22"/>
          <w:szCs w:val="22"/>
        </w:rPr>
        <w:lastRenderedPageBreak/>
        <w:t>Do you already have a location in mind where you could set up a</w:t>
      </w:r>
      <w:r w:rsidR="00EB3B4C">
        <w:rPr>
          <w:rFonts w:ascii="Avenir Next LT Pro" w:hAnsi="Avenir Next LT Pro" w:cstheme="minorHAnsi"/>
          <w:b/>
          <w:color w:val="auto"/>
          <w:sz w:val="22"/>
          <w:szCs w:val="22"/>
        </w:rPr>
        <w:t>n</w:t>
      </w:r>
      <w:r>
        <w:rPr>
          <w:rFonts w:ascii="Avenir Next LT Pro" w:hAnsi="Avenir Next LT Pro" w:cstheme="minorHAnsi"/>
          <w:b/>
          <w:color w:val="auto"/>
          <w:sz w:val="22"/>
          <w:szCs w:val="22"/>
        </w:rPr>
        <w:t xml:space="preserve"> affordable food model in this area? </w:t>
      </w:r>
      <w:r w:rsidR="006D7D43">
        <w:rPr>
          <w:rFonts w:ascii="Avenir Next LT Pro" w:hAnsi="Avenir Next LT Pro" w:cstheme="minorHAnsi"/>
          <w:bCs/>
          <w:i/>
          <w:iCs/>
          <w:color w:val="auto"/>
          <w:sz w:val="22"/>
          <w:szCs w:val="22"/>
        </w:rPr>
        <w:t>This isn’t a requirement of this funding, but it is helpful for us to know if you have any potential locations or plan</w:t>
      </w:r>
      <w:r w:rsidR="00F960CE">
        <w:rPr>
          <w:rFonts w:ascii="Avenir Next LT Pro" w:hAnsi="Avenir Next LT Pro" w:cstheme="minorHAnsi"/>
          <w:bCs/>
          <w:i/>
          <w:iCs/>
          <w:color w:val="auto"/>
          <w:sz w:val="22"/>
          <w:szCs w:val="22"/>
        </w:rPr>
        <w:t xml:space="preserve">s </w:t>
      </w:r>
      <w:r w:rsidR="00B704B9">
        <w:rPr>
          <w:rFonts w:ascii="Avenir Next LT Pro" w:hAnsi="Avenir Next LT Pro" w:cstheme="minorHAnsi"/>
          <w:bCs/>
          <w:i/>
          <w:iCs/>
          <w:color w:val="auto"/>
          <w:sz w:val="22"/>
          <w:szCs w:val="22"/>
        </w:rPr>
        <w:t xml:space="preserve">as </w:t>
      </w:r>
      <w:r w:rsidR="00F960CE">
        <w:rPr>
          <w:rFonts w:ascii="Avenir Next LT Pro" w:hAnsi="Avenir Next LT Pro" w:cstheme="minorHAnsi"/>
          <w:bCs/>
          <w:i/>
          <w:iCs/>
          <w:color w:val="auto"/>
          <w:sz w:val="22"/>
          <w:szCs w:val="22"/>
        </w:rPr>
        <w:t xml:space="preserve">you apply. </w:t>
      </w:r>
    </w:p>
    <w:p w14:paraId="187DB34B" w14:textId="77777777" w:rsidR="004515A9" w:rsidRPr="00915038" w:rsidRDefault="004515A9" w:rsidP="004515A9">
      <w:pPr>
        <w:rPr>
          <w:rFonts w:ascii="Avenir Next LT Pro" w:hAnsi="Avenir Next LT Pro" w:cstheme="minorHAnsi"/>
          <w:sz w:val="22"/>
          <w:szCs w:val="22"/>
        </w:rPr>
      </w:pPr>
      <w:r w:rsidRPr="00915038">
        <w:rPr>
          <w:rFonts w:ascii="Avenir Next LT Pro" w:eastAsia="Calibri" w:hAnsi="Avenir Next LT Pro" w:cstheme="minorHAnsi"/>
          <w:color w:val="auto"/>
          <w:sz w:val="22"/>
          <w:szCs w:val="22"/>
        </w:rPr>
        <w:t>I</w:t>
      </w:r>
      <w:r w:rsidRPr="00915038">
        <w:rPr>
          <w:rFonts w:ascii="Avenir Next LT Pro" w:hAnsi="Avenir Next LT Pro" w:cstheme="minorHAnsi"/>
          <w:color w:val="auto"/>
          <w:sz w:val="22"/>
          <w:szCs w:val="22"/>
        </w:rPr>
        <w:t xml:space="preserve">f the locations / venues are not </w:t>
      </w:r>
      <w:r w:rsidRPr="00915038">
        <w:rPr>
          <w:rFonts w:ascii="Avenir Next LT Pro" w:eastAsia="Calibri" w:hAnsi="Avenir Next LT Pro" w:cstheme="minorHAnsi"/>
          <w:color w:val="auto"/>
          <w:sz w:val="22"/>
          <w:szCs w:val="22"/>
        </w:rPr>
        <w:t>accessible,</w:t>
      </w:r>
      <w:r w:rsidRPr="00915038">
        <w:rPr>
          <w:rFonts w:ascii="Avenir Next LT Pro" w:hAnsi="Avenir Next LT Pro" w:cstheme="minorHAnsi"/>
          <w:color w:val="auto"/>
          <w:sz w:val="22"/>
          <w:szCs w:val="22"/>
        </w:rPr>
        <w:t xml:space="preserve"> please consider any reasonable adjustments you may need to make </w:t>
      </w:r>
      <w:r w:rsidRPr="00915038">
        <w:rPr>
          <w:rFonts w:ascii="Avenir Next LT Pro" w:eastAsia="Calibri" w:hAnsi="Avenir Next LT Pro" w:cstheme="minorHAnsi"/>
          <w:color w:val="auto"/>
          <w:sz w:val="22"/>
          <w:szCs w:val="22"/>
        </w:rPr>
        <w:t>for people with disabilities</w:t>
      </w:r>
      <w:r>
        <w:rPr>
          <w:rFonts w:ascii="Avenir Next LT Pro" w:eastAsia="Calibri" w:hAnsi="Avenir Next LT Pro" w:cstheme="minorHAnsi"/>
          <w:color w:val="auto"/>
          <w:sz w:val="22"/>
          <w:szCs w:val="22"/>
        </w:rPr>
        <w:t>.</w:t>
      </w:r>
    </w:p>
    <w:p w14:paraId="2954129F" w14:textId="77777777" w:rsidR="004515A9" w:rsidRPr="00915038" w:rsidRDefault="004515A9" w:rsidP="004515A9">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location (potential) "/>
        <w:tblDescription w:val="use this table to tell us where affordable food model activities could take place"/>
      </w:tblPr>
      <w:tblGrid>
        <w:gridCol w:w="3153"/>
        <w:gridCol w:w="6628"/>
      </w:tblGrid>
      <w:tr w:rsidR="004515A9" w:rsidRPr="00915038" w14:paraId="37D91302" w14:textId="77777777" w:rsidTr="00E71C90">
        <w:tc>
          <w:tcPr>
            <w:tcW w:w="3153" w:type="dxa"/>
          </w:tcPr>
          <w:p w14:paraId="195B3774" w14:textId="77777777" w:rsidR="004515A9" w:rsidRPr="00915038" w:rsidRDefault="004515A9" w:rsidP="00E71C90">
            <w:pPr>
              <w:pStyle w:val="Heading1"/>
              <w:rPr>
                <w:rFonts w:ascii="Avenir Next LT Pro" w:hAnsi="Avenir Next LT Pro" w:cs="Calibri"/>
                <w:color w:val="auto"/>
                <w:sz w:val="22"/>
                <w:szCs w:val="22"/>
              </w:rPr>
            </w:pPr>
            <w:r>
              <w:rPr>
                <w:rFonts w:ascii="Avenir Next LT Pro" w:hAnsi="Avenir Next LT Pro" w:cs="Calibri"/>
                <w:color w:val="auto"/>
                <w:sz w:val="22"/>
                <w:szCs w:val="22"/>
              </w:rPr>
              <w:t>Venues</w:t>
            </w:r>
            <w:r w:rsidRPr="00915038">
              <w:rPr>
                <w:rFonts w:ascii="Avenir Next LT Pro" w:hAnsi="Avenir Next LT Pro" w:cs="Calibri"/>
                <w:color w:val="auto"/>
                <w:sz w:val="22"/>
                <w:szCs w:val="22"/>
              </w:rPr>
              <w:t>/</w:t>
            </w:r>
            <w:r>
              <w:rPr>
                <w:rFonts w:ascii="Avenir Next LT Pro" w:hAnsi="Avenir Next LT Pro" w:cs="Calibri"/>
                <w:color w:val="auto"/>
                <w:sz w:val="22"/>
                <w:szCs w:val="22"/>
              </w:rPr>
              <w:t xml:space="preserve"> </w:t>
            </w:r>
            <w:r w:rsidRPr="00915038">
              <w:rPr>
                <w:rFonts w:ascii="Avenir Next LT Pro" w:hAnsi="Avenir Next LT Pro" w:cs="Calibri"/>
                <w:color w:val="auto"/>
                <w:sz w:val="22"/>
                <w:szCs w:val="22"/>
              </w:rPr>
              <w:t>locations including postcodes.</w:t>
            </w:r>
          </w:p>
        </w:tc>
        <w:tc>
          <w:tcPr>
            <w:tcW w:w="6628" w:type="dxa"/>
          </w:tcPr>
          <w:p w14:paraId="5B6B20E0" w14:textId="77777777" w:rsidR="004515A9" w:rsidRPr="00915038" w:rsidRDefault="004515A9" w:rsidP="00E71C90">
            <w:pPr>
              <w:pStyle w:val="Heading1"/>
              <w:rPr>
                <w:rFonts w:ascii="Avenir Next LT Pro" w:hAnsi="Avenir Next LT Pro" w:cs="Calibri"/>
                <w:color w:val="auto"/>
                <w:sz w:val="22"/>
                <w:szCs w:val="22"/>
              </w:rPr>
            </w:pPr>
          </w:p>
        </w:tc>
      </w:tr>
      <w:tr w:rsidR="00F960CE" w:rsidRPr="00915038" w14:paraId="1FADFBEC" w14:textId="77777777" w:rsidTr="00E71C90">
        <w:tc>
          <w:tcPr>
            <w:tcW w:w="3153" w:type="dxa"/>
          </w:tcPr>
          <w:p w14:paraId="11CF1670" w14:textId="2ED46319" w:rsidR="00F960CE" w:rsidRDefault="00F960CE" w:rsidP="00E71C90">
            <w:pPr>
              <w:pStyle w:val="Heading1"/>
              <w:rPr>
                <w:rFonts w:ascii="Avenir Next LT Pro" w:hAnsi="Avenir Next LT Pro" w:cs="Calibri"/>
                <w:color w:val="auto"/>
                <w:sz w:val="22"/>
                <w:szCs w:val="22"/>
              </w:rPr>
            </w:pPr>
            <w:r>
              <w:rPr>
                <w:rFonts w:ascii="Avenir Next LT Pro" w:hAnsi="Avenir Next LT Pro" w:cs="Calibri"/>
                <w:color w:val="auto"/>
                <w:sz w:val="22"/>
                <w:szCs w:val="22"/>
              </w:rPr>
              <w:t xml:space="preserve">Have they been approached about this yet? </w:t>
            </w:r>
          </w:p>
        </w:tc>
        <w:tc>
          <w:tcPr>
            <w:tcW w:w="6628" w:type="dxa"/>
          </w:tcPr>
          <w:p w14:paraId="509C852D" w14:textId="614A9A25" w:rsidR="00F960CE" w:rsidRPr="00915038" w:rsidRDefault="00F960CE" w:rsidP="00E71C90">
            <w:pPr>
              <w:pStyle w:val="Heading1"/>
              <w:rPr>
                <w:rFonts w:ascii="Avenir Next LT Pro" w:hAnsi="Avenir Next LT Pro" w:cs="Calibri"/>
                <w:color w:val="auto"/>
                <w:sz w:val="22"/>
                <w:szCs w:val="22"/>
              </w:rPr>
            </w:pPr>
            <w:r w:rsidRPr="00F960CE">
              <w:rPr>
                <w:rFonts w:ascii="Avenir Next LT Pro" w:hAnsi="Avenir Next LT Pro" w:cs="Calibri"/>
                <w:color w:val="auto"/>
                <w:sz w:val="22"/>
                <w:szCs w:val="22"/>
              </w:rPr>
              <w:t>Y       /       N</w:t>
            </w:r>
            <w:r>
              <w:rPr>
                <w:rFonts w:ascii="Avenir Next LT Pro" w:hAnsi="Avenir Next LT Pro" w:cs="Calibri"/>
                <w:color w:val="auto"/>
                <w:sz w:val="22"/>
                <w:szCs w:val="22"/>
              </w:rPr>
              <w:t xml:space="preserve">        </w:t>
            </w:r>
            <w:proofErr w:type="gramStart"/>
            <w:r>
              <w:rPr>
                <w:rFonts w:ascii="Avenir Next LT Pro" w:hAnsi="Avenir Next LT Pro" w:cs="Calibri"/>
                <w:color w:val="auto"/>
                <w:sz w:val="22"/>
                <w:szCs w:val="22"/>
              </w:rPr>
              <w:t xml:space="preserve">  </w:t>
            </w:r>
            <w:r w:rsidRPr="00F960CE">
              <w:rPr>
                <w:rFonts w:ascii="Avenir Next LT Pro" w:hAnsi="Avenir Next LT Pro" w:cs="Calibri"/>
                <w:color w:val="auto"/>
                <w:sz w:val="22"/>
                <w:szCs w:val="22"/>
              </w:rPr>
              <w:t xml:space="preserve"> (</w:t>
            </w:r>
            <w:proofErr w:type="gramEnd"/>
            <w:r w:rsidRPr="00F960CE">
              <w:rPr>
                <w:rFonts w:ascii="Avenir Next LT Pro" w:hAnsi="Avenir Next LT Pro" w:cs="Calibri"/>
                <w:color w:val="auto"/>
                <w:sz w:val="22"/>
                <w:szCs w:val="22"/>
              </w:rPr>
              <w:t>delete as appropriate)</w:t>
            </w:r>
          </w:p>
        </w:tc>
      </w:tr>
    </w:tbl>
    <w:p w14:paraId="14DE7980" w14:textId="77777777" w:rsidR="004515A9" w:rsidRPr="00EC16FE" w:rsidRDefault="004515A9" w:rsidP="00EC16FE">
      <w:pPr>
        <w:jc w:val="left"/>
        <w:rPr>
          <w:rFonts w:ascii="Avenir Next LT Pro" w:hAnsi="Avenir Next LT Pro" w:cstheme="minorHAnsi"/>
          <w:b/>
          <w:color w:val="auto"/>
          <w:sz w:val="22"/>
          <w:szCs w:val="22"/>
        </w:rPr>
      </w:pPr>
    </w:p>
    <w:tbl>
      <w:tblPr>
        <w:tblStyle w:val="TableGrid1"/>
        <w:tblW w:w="9781" w:type="dxa"/>
        <w:tblLayout w:type="fixed"/>
        <w:tblLook w:val="01E0" w:firstRow="1" w:lastRow="1" w:firstColumn="1" w:lastColumn="1" w:noHBand="0" w:noVBand="0"/>
        <w:tblCaption w:val="Approach"/>
        <w:tblDescription w:val="What approach do or would you follow when setting up the affordable food model(s)?"/>
      </w:tblPr>
      <w:tblGrid>
        <w:gridCol w:w="9781"/>
      </w:tblGrid>
      <w:tr w:rsidR="006514DB" w:rsidRPr="00915038" w14:paraId="536F5299" w14:textId="77777777" w:rsidTr="00257384">
        <w:trPr>
          <w:trHeight w:val="224"/>
        </w:trPr>
        <w:tc>
          <w:tcPr>
            <w:tcW w:w="9781" w:type="dxa"/>
          </w:tcPr>
          <w:p w14:paraId="7CA7FBAF" w14:textId="0398892E" w:rsidR="006514DB" w:rsidRPr="00D932CF" w:rsidRDefault="0077097C" w:rsidP="00D932CF">
            <w:pPr>
              <w:pStyle w:val="Heading1"/>
              <w:rPr>
                <w:rFonts w:ascii="Avenir Next LT Pro" w:hAnsi="Avenir Next LT Pro" w:cs="Calibri"/>
                <w:b/>
                <w:bCs/>
                <w:sz w:val="22"/>
                <w:szCs w:val="22"/>
                <w:lang w:eastAsia="en-GB"/>
              </w:rPr>
            </w:pPr>
            <w:r>
              <w:rPr>
                <w:rFonts w:ascii="Avenir Next LT Pro" w:hAnsi="Avenir Next LT Pro" w:cs="Calibri"/>
                <w:b/>
                <w:bCs/>
                <w:color w:val="auto"/>
                <w:sz w:val="22"/>
                <w:szCs w:val="22"/>
                <w:lang w:eastAsia="en-GB"/>
              </w:rPr>
              <w:t>What approach do</w:t>
            </w:r>
            <w:r w:rsidR="006B288B">
              <w:rPr>
                <w:rFonts w:ascii="Avenir Next LT Pro" w:hAnsi="Avenir Next LT Pro" w:cs="Calibri"/>
                <w:b/>
                <w:bCs/>
                <w:color w:val="auto"/>
                <w:sz w:val="22"/>
                <w:szCs w:val="22"/>
                <w:lang w:eastAsia="en-GB"/>
              </w:rPr>
              <w:t xml:space="preserve"> </w:t>
            </w:r>
            <w:r w:rsidR="0031042F">
              <w:rPr>
                <w:rFonts w:ascii="Avenir Next LT Pro" w:hAnsi="Avenir Next LT Pro" w:cs="Calibri"/>
                <w:b/>
                <w:bCs/>
                <w:color w:val="auto"/>
                <w:sz w:val="22"/>
                <w:szCs w:val="22"/>
                <w:lang w:eastAsia="en-GB"/>
              </w:rPr>
              <w:t xml:space="preserve">you </w:t>
            </w:r>
            <w:r w:rsidR="006B288B">
              <w:rPr>
                <w:rFonts w:ascii="Avenir Next LT Pro" w:hAnsi="Avenir Next LT Pro" w:cs="Calibri"/>
                <w:b/>
                <w:bCs/>
                <w:color w:val="auto"/>
                <w:sz w:val="22"/>
                <w:szCs w:val="22"/>
                <w:lang w:eastAsia="en-GB"/>
              </w:rPr>
              <w:t>or would</w:t>
            </w:r>
            <w:r>
              <w:rPr>
                <w:rFonts w:ascii="Avenir Next LT Pro" w:hAnsi="Avenir Next LT Pro" w:cs="Calibri"/>
                <w:b/>
                <w:bCs/>
                <w:color w:val="auto"/>
                <w:sz w:val="22"/>
                <w:szCs w:val="22"/>
                <w:lang w:eastAsia="en-GB"/>
              </w:rPr>
              <w:t xml:space="preserve"> you follow when setting up</w:t>
            </w:r>
            <w:r w:rsidR="006D7D43">
              <w:rPr>
                <w:rFonts w:ascii="Avenir Next LT Pro" w:hAnsi="Avenir Next LT Pro" w:cs="Calibri"/>
                <w:b/>
                <w:bCs/>
                <w:color w:val="auto"/>
                <w:sz w:val="22"/>
                <w:szCs w:val="22"/>
                <w:lang w:eastAsia="en-GB"/>
              </w:rPr>
              <w:t xml:space="preserve"> the</w:t>
            </w:r>
            <w:r>
              <w:rPr>
                <w:rFonts w:ascii="Avenir Next LT Pro" w:hAnsi="Avenir Next LT Pro" w:cs="Calibri"/>
                <w:b/>
                <w:bCs/>
                <w:color w:val="auto"/>
                <w:sz w:val="22"/>
                <w:szCs w:val="22"/>
                <w:lang w:eastAsia="en-GB"/>
              </w:rPr>
              <w:t xml:space="preserve"> affordable food model</w:t>
            </w:r>
            <w:r w:rsidR="00863922">
              <w:rPr>
                <w:rFonts w:ascii="Avenir Next LT Pro" w:hAnsi="Avenir Next LT Pro" w:cs="Calibri"/>
                <w:b/>
                <w:bCs/>
                <w:color w:val="auto"/>
                <w:sz w:val="22"/>
                <w:szCs w:val="22"/>
                <w:lang w:eastAsia="en-GB"/>
              </w:rPr>
              <w:t>(s)</w:t>
            </w:r>
            <w:r>
              <w:rPr>
                <w:rFonts w:ascii="Avenir Next LT Pro" w:hAnsi="Avenir Next LT Pro" w:cs="Calibri"/>
                <w:b/>
                <w:bCs/>
                <w:color w:val="auto"/>
                <w:sz w:val="22"/>
                <w:szCs w:val="22"/>
                <w:lang w:eastAsia="en-GB"/>
              </w:rPr>
              <w:t>? (</w:t>
            </w:r>
            <w:proofErr w:type="gramStart"/>
            <w:r>
              <w:rPr>
                <w:rFonts w:ascii="Avenir Next LT Pro" w:hAnsi="Avenir Next LT Pro" w:cs="Calibri"/>
                <w:b/>
                <w:bCs/>
                <w:color w:val="auto"/>
                <w:sz w:val="22"/>
                <w:szCs w:val="22"/>
                <w:lang w:eastAsia="en-GB"/>
              </w:rPr>
              <w:t>max</w:t>
            </w:r>
            <w:proofErr w:type="gramEnd"/>
            <w:r>
              <w:rPr>
                <w:rFonts w:ascii="Avenir Next LT Pro" w:hAnsi="Avenir Next LT Pro" w:cs="Calibri"/>
                <w:b/>
                <w:bCs/>
                <w:color w:val="auto"/>
                <w:sz w:val="22"/>
                <w:szCs w:val="22"/>
                <w:lang w:eastAsia="en-GB"/>
              </w:rPr>
              <w:t xml:space="preserve"> 500 words) </w:t>
            </w:r>
          </w:p>
        </w:tc>
      </w:tr>
      <w:tr w:rsidR="003A49C0" w:rsidRPr="00915038" w14:paraId="2C5AC211" w14:textId="77777777" w:rsidTr="00257384">
        <w:trPr>
          <w:trHeight w:val="224"/>
        </w:trPr>
        <w:tc>
          <w:tcPr>
            <w:tcW w:w="9781" w:type="dxa"/>
          </w:tcPr>
          <w:p w14:paraId="11F1A4CA" w14:textId="77777777" w:rsidR="003A49C0" w:rsidRDefault="007C3ADC" w:rsidP="006514DB">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36F6DC99" w14:textId="77777777" w:rsidR="007C3ADC" w:rsidRDefault="007C3ADC" w:rsidP="006514DB">
            <w:pPr>
              <w:ind w:left="34"/>
              <w:contextualSpacing/>
              <w:jc w:val="left"/>
              <w:rPr>
                <w:rFonts w:ascii="Avenir Next LT Pro" w:hAnsi="Avenir Next LT Pro" w:cstheme="minorHAnsi"/>
                <w:bCs/>
                <w:color w:val="auto"/>
                <w:sz w:val="22"/>
                <w:szCs w:val="22"/>
                <w:lang w:eastAsia="en-GB"/>
              </w:rPr>
            </w:pPr>
          </w:p>
          <w:p w14:paraId="457ECBBC" w14:textId="7E4BA49B" w:rsidR="007C3ADC" w:rsidRPr="007C3ADC" w:rsidRDefault="007C3ADC" w:rsidP="006514DB">
            <w:pPr>
              <w:ind w:left="34"/>
              <w:contextualSpacing/>
              <w:jc w:val="left"/>
              <w:rPr>
                <w:rFonts w:ascii="Avenir Next LT Pro" w:hAnsi="Avenir Next LT Pro" w:cstheme="minorHAnsi"/>
                <w:bCs/>
                <w:color w:val="auto"/>
                <w:sz w:val="22"/>
                <w:szCs w:val="22"/>
                <w:lang w:eastAsia="en-GB"/>
              </w:rPr>
            </w:pPr>
          </w:p>
        </w:tc>
      </w:tr>
    </w:tbl>
    <w:p w14:paraId="6CC0CFE0" w14:textId="77777777" w:rsidR="00D57383" w:rsidRPr="00915038" w:rsidRDefault="00D57383" w:rsidP="00413172">
      <w:pPr>
        <w:rPr>
          <w:rFonts w:ascii="Avenir Next LT Pro" w:hAnsi="Avenir Next LT Pro"/>
          <w:sz w:val="22"/>
          <w:szCs w:val="22"/>
        </w:rPr>
      </w:pPr>
    </w:p>
    <w:tbl>
      <w:tblPr>
        <w:tblStyle w:val="TableGrid1"/>
        <w:tblW w:w="9781" w:type="dxa"/>
        <w:tblLayout w:type="fixed"/>
        <w:tblLook w:val="01E0" w:firstRow="1" w:lastRow="1" w:firstColumn="1" w:lastColumn="1" w:noHBand="0" w:noVBand="0"/>
        <w:tblCaption w:val="Proposal"/>
        <w:tblDescription w:val="Please detail your proposal for how you would use this funding here, including a breakdown of costings "/>
      </w:tblPr>
      <w:tblGrid>
        <w:gridCol w:w="9781"/>
      </w:tblGrid>
      <w:tr w:rsidR="00D57383" w:rsidRPr="00915038" w14:paraId="3D6E48DC" w14:textId="77777777" w:rsidTr="00D62A19">
        <w:trPr>
          <w:cantSplit/>
          <w:trHeight w:val="224"/>
        </w:trPr>
        <w:tc>
          <w:tcPr>
            <w:tcW w:w="9781" w:type="dxa"/>
          </w:tcPr>
          <w:p w14:paraId="36357FA2" w14:textId="0EBABE23" w:rsidR="00D57383" w:rsidRPr="00915038" w:rsidRDefault="0077097C" w:rsidP="00495076">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Please detail your proposal for how you would use this funding here</w:t>
            </w:r>
            <w:r w:rsidR="002E55C7">
              <w:rPr>
                <w:rFonts w:ascii="Avenir Next LT Pro" w:eastAsiaTheme="majorEastAsia" w:hAnsi="Avenir Next LT Pro" w:cs="Calibri"/>
                <w:b/>
                <w:bCs/>
                <w:color w:val="auto"/>
                <w:sz w:val="22"/>
                <w:szCs w:val="22"/>
                <w:lang w:eastAsia="en-GB"/>
              </w:rPr>
              <w:t>, including a breakdown of costings</w:t>
            </w:r>
            <w:r>
              <w:rPr>
                <w:rFonts w:ascii="Avenir Next LT Pro" w:eastAsiaTheme="majorEastAsia" w:hAnsi="Avenir Next LT Pro" w:cs="Calibri"/>
                <w:b/>
                <w:bCs/>
                <w:color w:val="auto"/>
                <w:sz w:val="22"/>
                <w:szCs w:val="22"/>
                <w:lang w:eastAsia="en-GB"/>
              </w:rPr>
              <w:t xml:space="preserve"> (max 500 words)</w:t>
            </w:r>
            <w:r w:rsidR="005711E0">
              <w:rPr>
                <w:rFonts w:ascii="Avenir Next LT Pro" w:eastAsiaTheme="majorEastAsia" w:hAnsi="Avenir Next LT Pro" w:cs="Calibri"/>
                <w:b/>
                <w:bCs/>
                <w:color w:val="auto"/>
                <w:sz w:val="22"/>
                <w:szCs w:val="22"/>
                <w:lang w:eastAsia="en-GB"/>
              </w:rPr>
              <w:t xml:space="preserve">. If you are applying for more than one location, please put down the proposed cost </w:t>
            </w:r>
            <w:r w:rsidR="00344F35">
              <w:rPr>
                <w:rFonts w:ascii="Avenir Next LT Pro" w:eastAsiaTheme="majorEastAsia" w:hAnsi="Avenir Next LT Pro" w:cs="Calibri"/>
                <w:b/>
                <w:bCs/>
                <w:color w:val="auto"/>
                <w:sz w:val="22"/>
                <w:szCs w:val="22"/>
                <w:lang w:eastAsia="en-GB"/>
              </w:rPr>
              <w:t xml:space="preserve">per location and </w:t>
            </w:r>
            <w:r w:rsidR="00355E93">
              <w:rPr>
                <w:rFonts w:ascii="Avenir Next LT Pro" w:eastAsiaTheme="majorEastAsia" w:hAnsi="Avenir Next LT Pro" w:cs="Calibri"/>
                <w:b/>
                <w:bCs/>
                <w:color w:val="auto"/>
                <w:sz w:val="22"/>
                <w:szCs w:val="22"/>
                <w:lang w:eastAsia="en-GB"/>
              </w:rPr>
              <w:t xml:space="preserve">the total cost of your proposal. </w:t>
            </w:r>
            <w:r w:rsidR="00344F35">
              <w:rPr>
                <w:rFonts w:ascii="Avenir Next LT Pro" w:eastAsiaTheme="majorEastAsia" w:hAnsi="Avenir Next LT Pro" w:cs="Calibri"/>
                <w:b/>
                <w:bCs/>
                <w:color w:val="auto"/>
                <w:sz w:val="22"/>
                <w:szCs w:val="22"/>
                <w:lang w:eastAsia="en-GB"/>
              </w:rPr>
              <w:t xml:space="preserve"> </w:t>
            </w:r>
          </w:p>
        </w:tc>
      </w:tr>
      <w:tr w:rsidR="00D57383" w:rsidRPr="00915038" w14:paraId="286AEA4E" w14:textId="77777777" w:rsidTr="00D62A19">
        <w:trPr>
          <w:cantSplit/>
          <w:trHeight w:val="224"/>
        </w:trPr>
        <w:tc>
          <w:tcPr>
            <w:tcW w:w="9781" w:type="dxa"/>
          </w:tcPr>
          <w:p w14:paraId="15549BCE" w14:textId="77777777" w:rsidR="00D57383" w:rsidRDefault="007C3ADC" w:rsidP="00495076">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2532B32E" w14:textId="77777777" w:rsidR="007C3ADC" w:rsidRDefault="007C3ADC" w:rsidP="00495076">
            <w:pPr>
              <w:ind w:left="34"/>
              <w:contextualSpacing/>
              <w:jc w:val="left"/>
              <w:rPr>
                <w:rFonts w:ascii="Avenir Next LT Pro" w:hAnsi="Avenir Next LT Pro" w:cstheme="minorHAnsi"/>
                <w:bCs/>
                <w:color w:val="auto"/>
                <w:sz w:val="22"/>
                <w:szCs w:val="22"/>
                <w:lang w:eastAsia="en-GB"/>
              </w:rPr>
            </w:pPr>
          </w:p>
          <w:p w14:paraId="4AEE060C" w14:textId="7BDE9623" w:rsidR="007C3ADC" w:rsidRPr="00915038" w:rsidRDefault="007C3ADC" w:rsidP="00495076">
            <w:pPr>
              <w:ind w:left="34"/>
              <w:contextualSpacing/>
              <w:jc w:val="left"/>
              <w:rPr>
                <w:rFonts w:ascii="Avenir Next LT Pro" w:hAnsi="Avenir Next LT Pro" w:cstheme="minorHAnsi"/>
                <w:b/>
                <w:color w:val="auto"/>
                <w:sz w:val="22"/>
                <w:szCs w:val="22"/>
                <w:lang w:eastAsia="en-GB"/>
              </w:rPr>
            </w:pPr>
          </w:p>
        </w:tc>
      </w:tr>
    </w:tbl>
    <w:p w14:paraId="6E649C82" w14:textId="68797461" w:rsidR="0011658E" w:rsidRPr="00915038" w:rsidRDefault="0011658E" w:rsidP="005F57D6">
      <w:pPr>
        <w:jc w:val="left"/>
        <w:rPr>
          <w:rFonts w:ascii="Avenir Next LT Pro" w:hAnsi="Avenir Next LT Pro" w:cstheme="minorHAnsi"/>
          <w:b/>
          <w:bCs/>
          <w:color w:val="auto"/>
          <w:sz w:val="22"/>
          <w:szCs w:val="22"/>
          <w:lang w:eastAsia="en-GB"/>
        </w:rPr>
      </w:pPr>
    </w:p>
    <w:tbl>
      <w:tblPr>
        <w:tblStyle w:val="TableGrid1"/>
        <w:tblW w:w="9781" w:type="dxa"/>
        <w:tblLayout w:type="fixed"/>
        <w:tblLook w:val="01E0" w:firstRow="1" w:lastRow="1" w:firstColumn="1" w:lastColumn="1" w:noHBand="0" w:noVBand="0"/>
        <w:tblCaption w:val="Sustainability"/>
        <w:tblDescription w:val="How will you ensure sustainability in your approach, so that you are not relying on the council for future funding for this affordable food model? "/>
      </w:tblPr>
      <w:tblGrid>
        <w:gridCol w:w="9781"/>
      </w:tblGrid>
      <w:tr w:rsidR="00D57383" w:rsidRPr="00915038" w14:paraId="46F3BEFC" w14:textId="77777777" w:rsidTr="00495076">
        <w:trPr>
          <w:trHeight w:val="224"/>
        </w:trPr>
        <w:tc>
          <w:tcPr>
            <w:tcW w:w="9781" w:type="dxa"/>
          </w:tcPr>
          <w:p w14:paraId="432D9682" w14:textId="64BD22CB" w:rsidR="00D57383" w:rsidRPr="00915038" w:rsidRDefault="0077097C" w:rsidP="00495076">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 xml:space="preserve">This is a one-time grant as part of the cost of living response / Household Support Fund. How </w:t>
            </w:r>
            <w:r w:rsidR="00EE134B">
              <w:rPr>
                <w:rFonts w:ascii="Avenir Next LT Pro" w:eastAsiaTheme="majorEastAsia" w:hAnsi="Avenir Next LT Pro" w:cs="Calibri"/>
                <w:b/>
                <w:bCs/>
                <w:color w:val="auto"/>
                <w:sz w:val="22"/>
                <w:szCs w:val="22"/>
                <w:lang w:eastAsia="en-GB"/>
              </w:rPr>
              <w:t>will</w:t>
            </w:r>
            <w:r>
              <w:rPr>
                <w:rFonts w:ascii="Avenir Next LT Pro" w:eastAsiaTheme="majorEastAsia" w:hAnsi="Avenir Next LT Pro" w:cs="Calibri"/>
                <w:b/>
                <w:bCs/>
                <w:color w:val="auto"/>
                <w:sz w:val="22"/>
                <w:szCs w:val="22"/>
                <w:lang w:eastAsia="en-GB"/>
              </w:rPr>
              <w:t xml:space="preserve"> you ensure sustainability in your approach, s</w:t>
            </w:r>
            <w:r w:rsidR="00EE134B">
              <w:rPr>
                <w:rFonts w:ascii="Avenir Next LT Pro" w:eastAsiaTheme="majorEastAsia" w:hAnsi="Avenir Next LT Pro" w:cs="Calibri"/>
                <w:b/>
                <w:bCs/>
                <w:color w:val="auto"/>
                <w:sz w:val="22"/>
                <w:szCs w:val="22"/>
                <w:lang w:eastAsia="en-GB"/>
              </w:rPr>
              <w:t>o</w:t>
            </w:r>
            <w:r>
              <w:rPr>
                <w:rFonts w:ascii="Avenir Next LT Pro" w:eastAsiaTheme="majorEastAsia" w:hAnsi="Avenir Next LT Pro" w:cs="Calibri"/>
                <w:b/>
                <w:bCs/>
                <w:color w:val="auto"/>
                <w:sz w:val="22"/>
                <w:szCs w:val="22"/>
                <w:lang w:eastAsia="en-GB"/>
              </w:rPr>
              <w:t xml:space="preserve"> that you are not relying on the council for future funding</w:t>
            </w:r>
            <w:r w:rsidR="007F2B87">
              <w:rPr>
                <w:rFonts w:ascii="Avenir Next LT Pro" w:eastAsiaTheme="majorEastAsia" w:hAnsi="Avenir Next LT Pro" w:cs="Calibri"/>
                <w:b/>
                <w:bCs/>
                <w:color w:val="auto"/>
                <w:sz w:val="22"/>
                <w:szCs w:val="22"/>
                <w:lang w:eastAsia="en-GB"/>
              </w:rPr>
              <w:t xml:space="preserve"> for this affordable food model</w:t>
            </w:r>
            <w:r>
              <w:rPr>
                <w:rFonts w:ascii="Avenir Next LT Pro" w:eastAsiaTheme="majorEastAsia" w:hAnsi="Avenir Next LT Pro" w:cs="Calibri"/>
                <w:b/>
                <w:bCs/>
                <w:color w:val="auto"/>
                <w:sz w:val="22"/>
                <w:szCs w:val="22"/>
                <w:lang w:eastAsia="en-GB"/>
              </w:rPr>
              <w:t xml:space="preserve">? </w:t>
            </w:r>
            <w:r w:rsidR="00EE134B">
              <w:rPr>
                <w:rFonts w:ascii="Avenir Next LT Pro" w:eastAsiaTheme="majorEastAsia" w:hAnsi="Avenir Next LT Pro" w:cs="Calibri"/>
                <w:b/>
                <w:bCs/>
                <w:color w:val="auto"/>
                <w:sz w:val="22"/>
                <w:szCs w:val="22"/>
                <w:lang w:eastAsia="en-GB"/>
              </w:rPr>
              <w:t>(</w:t>
            </w:r>
            <w:proofErr w:type="gramStart"/>
            <w:r w:rsidR="00EE134B">
              <w:rPr>
                <w:rFonts w:ascii="Avenir Next LT Pro" w:eastAsiaTheme="majorEastAsia" w:hAnsi="Avenir Next LT Pro" w:cs="Calibri"/>
                <w:b/>
                <w:bCs/>
                <w:color w:val="auto"/>
                <w:sz w:val="22"/>
                <w:szCs w:val="22"/>
                <w:lang w:eastAsia="en-GB"/>
              </w:rPr>
              <w:t>max</w:t>
            </w:r>
            <w:proofErr w:type="gramEnd"/>
            <w:r w:rsidR="00EE134B">
              <w:rPr>
                <w:rFonts w:ascii="Avenir Next LT Pro" w:eastAsiaTheme="majorEastAsia" w:hAnsi="Avenir Next LT Pro" w:cs="Calibri"/>
                <w:b/>
                <w:bCs/>
                <w:color w:val="auto"/>
                <w:sz w:val="22"/>
                <w:szCs w:val="22"/>
                <w:lang w:eastAsia="en-GB"/>
              </w:rPr>
              <w:t xml:space="preserve"> 300 words) </w:t>
            </w:r>
          </w:p>
        </w:tc>
      </w:tr>
      <w:tr w:rsidR="00D57383" w:rsidRPr="00915038" w14:paraId="6B10F785" w14:textId="77777777" w:rsidTr="00495076">
        <w:trPr>
          <w:trHeight w:val="224"/>
        </w:trPr>
        <w:tc>
          <w:tcPr>
            <w:tcW w:w="9781" w:type="dxa"/>
          </w:tcPr>
          <w:p w14:paraId="0ABA7A79" w14:textId="77777777" w:rsidR="00D57383" w:rsidRDefault="007C3ADC" w:rsidP="00495076">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393A1A06" w14:textId="77777777" w:rsidR="007C3ADC" w:rsidRDefault="007C3ADC" w:rsidP="00495076">
            <w:pPr>
              <w:ind w:left="34"/>
              <w:contextualSpacing/>
              <w:jc w:val="left"/>
              <w:rPr>
                <w:rFonts w:ascii="Avenir Next LT Pro" w:hAnsi="Avenir Next LT Pro" w:cstheme="minorHAnsi"/>
                <w:bCs/>
                <w:color w:val="auto"/>
                <w:sz w:val="22"/>
                <w:szCs w:val="22"/>
                <w:lang w:eastAsia="en-GB"/>
              </w:rPr>
            </w:pPr>
          </w:p>
          <w:p w14:paraId="0FF2A783" w14:textId="657E4C18" w:rsidR="007C3ADC" w:rsidRPr="00915038" w:rsidRDefault="007C3ADC" w:rsidP="00495076">
            <w:pPr>
              <w:ind w:left="34"/>
              <w:contextualSpacing/>
              <w:jc w:val="left"/>
              <w:rPr>
                <w:rFonts w:ascii="Avenir Next LT Pro" w:hAnsi="Avenir Next LT Pro" w:cstheme="minorHAnsi"/>
                <w:b/>
                <w:color w:val="auto"/>
                <w:sz w:val="22"/>
                <w:szCs w:val="22"/>
                <w:lang w:eastAsia="en-GB"/>
              </w:rPr>
            </w:pPr>
          </w:p>
        </w:tc>
      </w:tr>
    </w:tbl>
    <w:p w14:paraId="4E13BB1A" w14:textId="65FDC390" w:rsidR="0039165B" w:rsidRPr="00915038" w:rsidRDefault="0039165B">
      <w:pPr>
        <w:rPr>
          <w:rFonts w:ascii="Avenir Next LT Pro" w:hAnsi="Avenir Next LT Pro" w:cstheme="minorHAnsi"/>
          <w:sz w:val="22"/>
          <w:szCs w:val="22"/>
        </w:rPr>
      </w:pPr>
      <w:bookmarkStart w:id="4" w:name="_Project_Delivery_and"/>
      <w:bookmarkEnd w:id="4"/>
    </w:p>
    <w:tbl>
      <w:tblPr>
        <w:tblStyle w:val="TableGrid1"/>
        <w:tblW w:w="9781" w:type="dxa"/>
        <w:tblLayout w:type="fixed"/>
        <w:tblLook w:val="01E0" w:firstRow="1" w:lastRow="1" w:firstColumn="1" w:lastColumn="1" w:noHBand="0" w:noVBand="0"/>
        <w:tblCaption w:val="Value of Money"/>
        <w:tblDescription w:val="How will you ensure value for money in this project? "/>
      </w:tblPr>
      <w:tblGrid>
        <w:gridCol w:w="9781"/>
      </w:tblGrid>
      <w:tr w:rsidR="007A0E4D" w:rsidRPr="00915038" w14:paraId="07ABCCC5" w14:textId="77777777" w:rsidTr="00495076">
        <w:trPr>
          <w:trHeight w:val="224"/>
        </w:trPr>
        <w:tc>
          <w:tcPr>
            <w:tcW w:w="9781" w:type="dxa"/>
          </w:tcPr>
          <w:p w14:paraId="4F584069" w14:textId="757DC16B" w:rsidR="007A0E4D" w:rsidRPr="00915038" w:rsidRDefault="0077097C" w:rsidP="00495076">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How will you ensure value for money in this project? (</w:t>
            </w:r>
            <w:proofErr w:type="gramStart"/>
            <w:r>
              <w:rPr>
                <w:rFonts w:ascii="Avenir Next LT Pro" w:eastAsiaTheme="majorEastAsia" w:hAnsi="Avenir Next LT Pro" w:cs="Calibri"/>
                <w:b/>
                <w:bCs/>
                <w:color w:val="auto"/>
                <w:sz w:val="22"/>
                <w:szCs w:val="22"/>
                <w:lang w:eastAsia="en-GB"/>
              </w:rPr>
              <w:t>max</w:t>
            </w:r>
            <w:proofErr w:type="gramEnd"/>
            <w:r>
              <w:rPr>
                <w:rFonts w:ascii="Avenir Next LT Pro" w:eastAsiaTheme="majorEastAsia" w:hAnsi="Avenir Next LT Pro" w:cs="Calibri"/>
                <w:b/>
                <w:bCs/>
                <w:color w:val="auto"/>
                <w:sz w:val="22"/>
                <w:szCs w:val="22"/>
                <w:lang w:eastAsia="en-GB"/>
              </w:rPr>
              <w:t xml:space="preserve"> 300 words) </w:t>
            </w:r>
            <w:r w:rsidR="00E651B7">
              <w:rPr>
                <w:rFonts w:ascii="Avenir Next LT Pro" w:eastAsiaTheme="majorEastAsia" w:hAnsi="Avenir Next LT Pro" w:cs="Calibri"/>
                <w:b/>
                <w:bCs/>
                <w:color w:val="auto"/>
                <w:sz w:val="22"/>
                <w:szCs w:val="22"/>
                <w:lang w:eastAsia="en-GB"/>
              </w:rPr>
              <w:t xml:space="preserve"> </w:t>
            </w:r>
          </w:p>
        </w:tc>
      </w:tr>
      <w:tr w:rsidR="007A0E4D" w:rsidRPr="00915038" w14:paraId="4FE9BB2E" w14:textId="77777777" w:rsidTr="00495076">
        <w:trPr>
          <w:trHeight w:val="224"/>
        </w:trPr>
        <w:tc>
          <w:tcPr>
            <w:tcW w:w="9781" w:type="dxa"/>
          </w:tcPr>
          <w:p w14:paraId="30EFD76D" w14:textId="77777777" w:rsidR="007A0E4D" w:rsidRDefault="007C3ADC" w:rsidP="00495076">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02047BD9" w14:textId="77777777" w:rsidR="007C3ADC" w:rsidRDefault="007C3ADC" w:rsidP="00495076">
            <w:pPr>
              <w:ind w:left="34"/>
              <w:contextualSpacing/>
              <w:jc w:val="left"/>
              <w:rPr>
                <w:rFonts w:ascii="Avenir Next LT Pro" w:hAnsi="Avenir Next LT Pro" w:cstheme="minorHAnsi"/>
                <w:bCs/>
                <w:color w:val="auto"/>
                <w:sz w:val="22"/>
                <w:szCs w:val="22"/>
                <w:lang w:eastAsia="en-GB"/>
              </w:rPr>
            </w:pPr>
          </w:p>
          <w:p w14:paraId="64DB6620" w14:textId="741C7013" w:rsidR="007C3ADC" w:rsidRPr="00915038" w:rsidRDefault="007C3ADC" w:rsidP="00495076">
            <w:pPr>
              <w:ind w:left="34"/>
              <w:contextualSpacing/>
              <w:jc w:val="left"/>
              <w:rPr>
                <w:rFonts w:ascii="Avenir Next LT Pro" w:hAnsi="Avenir Next LT Pro" w:cstheme="minorHAnsi"/>
                <w:bCs/>
                <w:color w:val="auto"/>
                <w:sz w:val="22"/>
                <w:szCs w:val="22"/>
                <w:lang w:eastAsia="en-GB"/>
              </w:rPr>
            </w:pPr>
          </w:p>
        </w:tc>
      </w:tr>
    </w:tbl>
    <w:p w14:paraId="33BC06A9" w14:textId="73E987C3" w:rsidR="00EE134B" w:rsidRDefault="00EE134B">
      <w:pPr>
        <w:rPr>
          <w:rFonts w:ascii="Avenir Next LT Pro" w:hAnsi="Avenir Next LT Pro" w:cstheme="minorHAnsi"/>
          <w:sz w:val="22"/>
          <w:szCs w:val="22"/>
        </w:rPr>
      </w:pPr>
    </w:p>
    <w:p w14:paraId="610A4996" w14:textId="77777777" w:rsidR="00EE134B" w:rsidRDefault="00EE134B">
      <w:pPr>
        <w:jc w:val="left"/>
        <w:rPr>
          <w:rFonts w:ascii="Avenir Next LT Pro" w:hAnsi="Avenir Next LT Pro" w:cstheme="minorHAnsi"/>
          <w:sz w:val="22"/>
          <w:szCs w:val="22"/>
        </w:rPr>
      </w:pPr>
      <w:r>
        <w:rPr>
          <w:rFonts w:ascii="Avenir Next LT Pro" w:hAnsi="Avenir Next LT Pro" w:cstheme="minorHAnsi"/>
          <w:sz w:val="22"/>
          <w:szCs w:val="22"/>
        </w:rPr>
        <w:br w:type="page"/>
      </w:r>
    </w:p>
    <w:p w14:paraId="64A047A6" w14:textId="77777777" w:rsidR="007A0E4D" w:rsidRDefault="007A0E4D">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Dignity of users"/>
        <w:tblDescription w:val="How would you ensure dignity of service users?"/>
      </w:tblPr>
      <w:tblGrid>
        <w:gridCol w:w="9781"/>
      </w:tblGrid>
      <w:tr w:rsidR="0077097C" w:rsidRPr="00915038" w14:paraId="2C13BDF6" w14:textId="77777777" w:rsidTr="005E4BF9">
        <w:trPr>
          <w:trHeight w:val="224"/>
        </w:trPr>
        <w:tc>
          <w:tcPr>
            <w:tcW w:w="9781" w:type="dxa"/>
          </w:tcPr>
          <w:p w14:paraId="7EEED950" w14:textId="39950FE7" w:rsidR="0077097C" w:rsidRPr="00915038" w:rsidRDefault="0077097C" w:rsidP="005E4BF9">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How would you ensure a dignified experience for affordable food model users?</w:t>
            </w:r>
            <w:r w:rsidR="00C36128">
              <w:rPr>
                <w:rFonts w:ascii="Avenir Next LT Pro" w:eastAsiaTheme="majorEastAsia" w:hAnsi="Avenir Next LT Pro" w:cs="Calibri"/>
                <w:b/>
                <w:bCs/>
                <w:color w:val="auto"/>
                <w:sz w:val="22"/>
                <w:szCs w:val="22"/>
                <w:lang w:eastAsia="en-GB"/>
              </w:rPr>
              <w:t xml:space="preserve"> This might includ</w:t>
            </w:r>
            <w:r w:rsidR="00E663D8">
              <w:rPr>
                <w:rFonts w:ascii="Avenir Next LT Pro" w:eastAsiaTheme="majorEastAsia" w:hAnsi="Avenir Next LT Pro" w:cs="Calibri"/>
                <w:b/>
                <w:bCs/>
                <w:color w:val="auto"/>
                <w:sz w:val="22"/>
                <w:szCs w:val="22"/>
                <w:lang w:eastAsia="en-GB"/>
              </w:rPr>
              <w:t xml:space="preserve">e </w:t>
            </w:r>
            <w:r w:rsidR="00C36128">
              <w:rPr>
                <w:rFonts w:ascii="Avenir Next LT Pro" w:eastAsiaTheme="majorEastAsia" w:hAnsi="Avenir Next LT Pro" w:cs="Calibri"/>
                <w:b/>
                <w:bCs/>
                <w:color w:val="auto"/>
                <w:sz w:val="22"/>
                <w:szCs w:val="22"/>
                <w:lang w:eastAsia="en-GB"/>
              </w:rPr>
              <w:t xml:space="preserve">consideration of choice, </w:t>
            </w:r>
            <w:r w:rsidR="00BF2C89">
              <w:rPr>
                <w:rFonts w:ascii="Avenir Next LT Pro" w:eastAsiaTheme="majorEastAsia" w:hAnsi="Avenir Next LT Pro" w:cs="Calibri"/>
                <w:b/>
                <w:bCs/>
                <w:color w:val="auto"/>
                <w:sz w:val="22"/>
                <w:szCs w:val="22"/>
                <w:lang w:eastAsia="en-GB"/>
              </w:rPr>
              <w:t xml:space="preserve">the </w:t>
            </w:r>
            <w:r w:rsidR="00C36128">
              <w:rPr>
                <w:rFonts w:ascii="Avenir Next LT Pro" w:eastAsiaTheme="majorEastAsia" w:hAnsi="Avenir Next LT Pro" w:cs="Calibri"/>
                <w:b/>
                <w:bCs/>
                <w:color w:val="auto"/>
                <w:sz w:val="22"/>
                <w:szCs w:val="22"/>
                <w:lang w:eastAsia="en-GB"/>
              </w:rPr>
              <w:t>queueing system,</w:t>
            </w:r>
            <w:r w:rsidR="00BF2C89">
              <w:rPr>
                <w:rFonts w:ascii="Avenir Next LT Pro" w:eastAsiaTheme="majorEastAsia" w:hAnsi="Avenir Next LT Pro" w:cs="Calibri"/>
                <w:b/>
                <w:bCs/>
                <w:color w:val="auto"/>
                <w:sz w:val="22"/>
                <w:szCs w:val="22"/>
                <w:lang w:eastAsia="en-GB"/>
              </w:rPr>
              <w:t xml:space="preserve"> making the shopping experience as “normal” as possible and </w:t>
            </w:r>
            <w:r w:rsidR="0066036E">
              <w:rPr>
                <w:rFonts w:ascii="Avenir Next LT Pro" w:eastAsiaTheme="majorEastAsia" w:hAnsi="Avenir Next LT Pro" w:cs="Calibri"/>
                <w:b/>
                <w:bCs/>
                <w:color w:val="auto"/>
                <w:sz w:val="22"/>
                <w:szCs w:val="22"/>
                <w:lang w:eastAsia="en-GB"/>
              </w:rPr>
              <w:t xml:space="preserve">ensuring the affordable food model is a welcoming, safe place </w:t>
            </w:r>
            <w:r>
              <w:rPr>
                <w:rFonts w:ascii="Avenir Next LT Pro" w:eastAsiaTheme="majorEastAsia" w:hAnsi="Avenir Next LT Pro" w:cs="Calibri"/>
                <w:b/>
                <w:bCs/>
                <w:color w:val="auto"/>
                <w:sz w:val="22"/>
                <w:szCs w:val="22"/>
                <w:lang w:eastAsia="en-GB"/>
              </w:rPr>
              <w:t xml:space="preserve">(max 200 words) </w:t>
            </w:r>
          </w:p>
        </w:tc>
      </w:tr>
      <w:tr w:rsidR="0077097C" w:rsidRPr="00915038" w14:paraId="0BD2BFE6" w14:textId="77777777" w:rsidTr="005E4BF9">
        <w:trPr>
          <w:trHeight w:val="224"/>
        </w:trPr>
        <w:tc>
          <w:tcPr>
            <w:tcW w:w="9781" w:type="dxa"/>
          </w:tcPr>
          <w:p w14:paraId="1C6CD828" w14:textId="0E45F21F" w:rsidR="00984EFE" w:rsidRDefault="007C3ADC" w:rsidP="00CC4EAB">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0C6B4F6D" w14:textId="4FFA62ED" w:rsidR="007C3ADC" w:rsidRPr="00915038" w:rsidRDefault="007C3ADC" w:rsidP="005E4BF9">
            <w:pPr>
              <w:ind w:left="34"/>
              <w:contextualSpacing/>
              <w:jc w:val="left"/>
              <w:rPr>
                <w:rFonts w:ascii="Avenir Next LT Pro" w:hAnsi="Avenir Next LT Pro" w:cstheme="minorHAnsi"/>
                <w:bCs/>
                <w:color w:val="auto"/>
                <w:sz w:val="22"/>
                <w:szCs w:val="22"/>
                <w:lang w:eastAsia="en-GB"/>
              </w:rPr>
            </w:pPr>
          </w:p>
        </w:tc>
      </w:tr>
    </w:tbl>
    <w:p w14:paraId="12D5A5DB" w14:textId="6EE0DDB2" w:rsidR="0077097C" w:rsidRDefault="0077097C">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Target Population"/>
        <w:tblDescription w:val="Who is the target population of the proposed affordable food model(s)? Do you have experience of working with these communities? "/>
      </w:tblPr>
      <w:tblGrid>
        <w:gridCol w:w="9781"/>
      </w:tblGrid>
      <w:tr w:rsidR="00C212E7" w:rsidRPr="00915038" w14:paraId="04A20315" w14:textId="77777777" w:rsidTr="005E4BF9">
        <w:trPr>
          <w:trHeight w:val="224"/>
        </w:trPr>
        <w:tc>
          <w:tcPr>
            <w:tcW w:w="9781" w:type="dxa"/>
          </w:tcPr>
          <w:p w14:paraId="6DEBA83C" w14:textId="2601B3FD" w:rsidR="00C212E7" w:rsidRPr="00915038" w:rsidRDefault="004F56A8" w:rsidP="005E4BF9">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Who is the target population of the proposed affordable food model(s)? Do you have experience of working with these communities? (</w:t>
            </w:r>
            <w:proofErr w:type="gramStart"/>
            <w:r>
              <w:rPr>
                <w:rFonts w:ascii="Avenir Next LT Pro" w:eastAsiaTheme="majorEastAsia" w:hAnsi="Avenir Next LT Pro" w:cs="Calibri"/>
                <w:b/>
                <w:bCs/>
                <w:color w:val="auto"/>
                <w:sz w:val="22"/>
                <w:szCs w:val="22"/>
                <w:lang w:eastAsia="en-GB"/>
              </w:rPr>
              <w:t>max</w:t>
            </w:r>
            <w:proofErr w:type="gramEnd"/>
            <w:r>
              <w:rPr>
                <w:rFonts w:ascii="Avenir Next LT Pro" w:eastAsiaTheme="majorEastAsia" w:hAnsi="Avenir Next LT Pro" w:cs="Calibri"/>
                <w:b/>
                <w:bCs/>
                <w:color w:val="auto"/>
                <w:sz w:val="22"/>
                <w:szCs w:val="22"/>
                <w:lang w:eastAsia="en-GB"/>
              </w:rPr>
              <w:t xml:space="preserve"> 200 words) </w:t>
            </w:r>
            <w:r w:rsidR="00C212E7">
              <w:rPr>
                <w:rFonts w:ascii="Avenir Next LT Pro" w:eastAsiaTheme="majorEastAsia" w:hAnsi="Avenir Next LT Pro" w:cs="Calibri"/>
                <w:b/>
                <w:bCs/>
                <w:color w:val="auto"/>
                <w:sz w:val="22"/>
                <w:szCs w:val="22"/>
                <w:lang w:eastAsia="en-GB"/>
              </w:rPr>
              <w:t xml:space="preserve"> </w:t>
            </w:r>
          </w:p>
        </w:tc>
      </w:tr>
      <w:tr w:rsidR="00C212E7" w:rsidRPr="00915038" w14:paraId="44BF2123" w14:textId="77777777" w:rsidTr="005E4BF9">
        <w:trPr>
          <w:trHeight w:val="224"/>
        </w:trPr>
        <w:tc>
          <w:tcPr>
            <w:tcW w:w="9781" w:type="dxa"/>
          </w:tcPr>
          <w:p w14:paraId="1784A740" w14:textId="77777777" w:rsidR="00C212E7" w:rsidRDefault="007C3ADC" w:rsidP="005E4BF9">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565CE4B7" w14:textId="4DD24A99" w:rsidR="00EF09D1" w:rsidRPr="00915038" w:rsidRDefault="00EF09D1" w:rsidP="005E4BF9">
            <w:pPr>
              <w:ind w:left="34"/>
              <w:contextualSpacing/>
              <w:jc w:val="left"/>
              <w:rPr>
                <w:rFonts w:ascii="Avenir Next LT Pro" w:hAnsi="Avenir Next LT Pro" w:cstheme="minorHAnsi"/>
                <w:bCs/>
                <w:color w:val="auto"/>
                <w:sz w:val="22"/>
                <w:szCs w:val="22"/>
                <w:lang w:eastAsia="en-GB"/>
              </w:rPr>
            </w:pPr>
          </w:p>
        </w:tc>
      </w:tr>
    </w:tbl>
    <w:p w14:paraId="43A5EE4C" w14:textId="77777777" w:rsidR="00C212E7" w:rsidRDefault="00C212E7">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Working with communities "/>
        <w:tblDescription w:val="How would you ensure you work with communities as you set up the affordable food model(s)? Please consider the communities of the area(s) you are applying for in your answer – including culture, religion &amp; ethnicity "/>
      </w:tblPr>
      <w:tblGrid>
        <w:gridCol w:w="9781"/>
      </w:tblGrid>
      <w:tr w:rsidR="004F56A8" w:rsidRPr="00915038" w14:paraId="05BA40A5" w14:textId="77777777" w:rsidTr="00E71C90">
        <w:trPr>
          <w:trHeight w:val="224"/>
        </w:trPr>
        <w:tc>
          <w:tcPr>
            <w:tcW w:w="9781" w:type="dxa"/>
          </w:tcPr>
          <w:p w14:paraId="32EB3E1A" w14:textId="5D69E68D" w:rsidR="004F56A8" w:rsidRPr="00915038" w:rsidRDefault="004F56A8" w:rsidP="00E71C90">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 xml:space="preserve">How would you ensure you work with communities as you set up the affordable food model(s)? Please consider the communities of the area(s) you are applying for in your answer </w:t>
            </w:r>
            <w:r w:rsidR="00984EFE">
              <w:rPr>
                <w:rFonts w:ascii="Avenir Next LT Pro" w:eastAsiaTheme="majorEastAsia" w:hAnsi="Avenir Next LT Pro" w:cs="Calibri"/>
                <w:b/>
                <w:bCs/>
                <w:color w:val="auto"/>
                <w:sz w:val="22"/>
                <w:szCs w:val="22"/>
                <w:lang w:eastAsia="en-GB"/>
              </w:rPr>
              <w:t>–</w:t>
            </w:r>
            <w:r>
              <w:rPr>
                <w:rFonts w:ascii="Avenir Next LT Pro" w:eastAsiaTheme="majorEastAsia" w:hAnsi="Avenir Next LT Pro" w:cs="Calibri"/>
                <w:b/>
                <w:bCs/>
                <w:color w:val="auto"/>
                <w:sz w:val="22"/>
                <w:szCs w:val="22"/>
                <w:lang w:eastAsia="en-GB"/>
              </w:rPr>
              <w:t xml:space="preserve"> </w:t>
            </w:r>
            <w:r w:rsidR="00984EFE">
              <w:rPr>
                <w:rFonts w:ascii="Avenir Next LT Pro" w:eastAsiaTheme="majorEastAsia" w:hAnsi="Avenir Next LT Pro" w:cs="Calibri"/>
                <w:b/>
                <w:bCs/>
                <w:color w:val="auto"/>
                <w:sz w:val="22"/>
                <w:szCs w:val="22"/>
                <w:lang w:eastAsia="en-GB"/>
              </w:rPr>
              <w:t>including cultur</w:t>
            </w:r>
            <w:r w:rsidR="00AD46BC">
              <w:rPr>
                <w:rFonts w:ascii="Avenir Next LT Pro" w:eastAsiaTheme="majorEastAsia" w:hAnsi="Avenir Next LT Pro" w:cs="Calibri"/>
                <w:b/>
                <w:bCs/>
                <w:color w:val="auto"/>
                <w:sz w:val="22"/>
                <w:szCs w:val="22"/>
                <w:lang w:eastAsia="en-GB"/>
              </w:rPr>
              <w:t>e, religion &amp; ethnicity</w:t>
            </w:r>
            <w:r>
              <w:rPr>
                <w:rFonts w:ascii="Avenir Next LT Pro" w:eastAsiaTheme="majorEastAsia" w:hAnsi="Avenir Next LT Pro" w:cs="Calibri"/>
                <w:b/>
                <w:bCs/>
                <w:color w:val="auto"/>
                <w:sz w:val="22"/>
                <w:szCs w:val="22"/>
                <w:lang w:eastAsia="en-GB"/>
              </w:rPr>
              <w:t xml:space="preserve"> (max 300 words).  </w:t>
            </w:r>
          </w:p>
        </w:tc>
      </w:tr>
      <w:tr w:rsidR="004F56A8" w:rsidRPr="00915038" w14:paraId="43A532F8" w14:textId="77777777" w:rsidTr="00E71C90">
        <w:trPr>
          <w:trHeight w:val="224"/>
        </w:trPr>
        <w:tc>
          <w:tcPr>
            <w:tcW w:w="9781" w:type="dxa"/>
          </w:tcPr>
          <w:p w14:paraId="43AC4FD7" w14:textId="77777777" w:rsidR="004F56A8" w:rsidRDefault="004F56A8" w:rsidP="00E71C90">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554E9B35" w14:textId="571109A8" w:rsidR="00EF09D1" w:rsidRPr="00915038" w:rsidRDefault="00EF09D1" w:rsidP="00E71C90">
            <w:pPr>
              <w:ind w:left="34"/>
              <w:contextualSpacing/>
              <w:jc w:val="left"/>
              <w:rPr>
                <w:rFonts w:ascii="Avenir Next LT Pro" w:hAnsi="Avenir Next LT Pro" w:cstheme="minorHAnsi"/>
                <w:bCs/>
                <w:color w:val="auto"/>
                <w:sz w:val="22"/>
                <w:szCs w:val="22"/>
                <w:lang w:eastAsia="en-GB"/>
              </w:rPr>
            </w:pPr>
          </w:p>
        </w:tc>
      </w:tr>
    </w:tbl>
    <w:p w14:paraId="7DD0160F" w14:textId="77777777" w:rsidR="004F56A8" w:rsidRDefault="004F56A8">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Advertisment "/>
        <w:tblDescription w:val="How will you advertise the new affordable food model(s) and ensure local people who need the service are using it? "/>
      </w:tblPr>
      <w:tblGrid>
        <w:gridCol w:w="9781"/>
      </w:tblGrid>
      <w:tr w:rsidR="00231FC1" w:rsidRPr="00915038" w14:paraId="37E2AF62" w14:textId="77777777" w:rsidTr="00E71C90">
        <w:trPr>
          <w:trHeight w:val="224"/>
        </w:trPr>
        <w:tc>
          <w:tcPr>
            <w:tcW w:w="9781" w:type="dxa"/>
          </w:tcPr>
          <w:p w14:paraId="3043E631" w14:textId="7815CBA1" w:rsidR="00231FC1" w:rsidRPr="00915038" w:rsidRDefault="00231FC1" w:rsidP="00E71C90">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 xml:space="preserve">How will you advertise the new affordable food model(s) and ensure local people </w:t>
            </w:r>
            <w:r w:rsidR="00826A5F">
              <w:rPr>
                <w:rFonts w:ascii="Avenir Next LT Pro" w:eastAsiaTheme="majorEastAsia" w:hAnsi="Avenir Next LT Pro" w:cs="Calibri"/>
                <w:b/>
                <w:bCs/>
                <w:color w:val="auto"/>
                <w:sz w:val="22"/>
                <w:szCs w:val="22"/>
                <w:lang w:eastAsia="en-GB"/>
              </w:rPr>
              <w:t>who need the service are using it?</w:t>
            </w:r>
            <w:r>
              <w:rPr>
                <w:rFonts w:ascii="Avenir Next LT Pro" w:eastAsiaTheme="majorEastAsia" w:hAnsi="Avenir Next LT Pro" w:cs="Calibri"/>
                <w:b/>
                <w:bCs/>
                <w:color w:val="auto"/>
                <w:sz w:val="22"/>
                <w:szCs w:val="22"/>
                <w:lang w:eastAsia="en-GB"/>
              </w:rPr>
              <w:t xml:space="preserve"> (</w:t>
            </w:r>
            <w:proofErr w:type="gramStart"/>
            <w:r>
              <w:rPr>
                <w:rFonts w:ascii="Avenir Next LT Pro" w:eastAsiaTheme="majorEastAsia" w:hAnsi="Avenir Next LT Pro" w:cs="Calibri"/>
                <w:b/>
                <w:bCs/>
                <w:color w:val="auto"/>
                <w:sz w:val="22"/>
                <w:szCs w:val="22"/>
                <w:lang w:eastAsia="en-GB"/>
              </w:rPr>
              <w:t>max</w:t>
            </w:r>
            <w:proofErr w:type="gramEnd"/>
            <w:r>
              <w:rPr>
                <w:rFonts w:ascii="Avenir Next LT Pro" w:eastAsiaTheme="majorEastAsia" w:hAnsi="Avenir Next LT Pro" w:cs="Calibri"/>
                <w:b/>
                <w:bCs/>
                <w:color w:val="auto"/>
                <w:sz w:val="22"/>
                <w:szCs w:val="22"/>
                <w:lang w:eastAsia="en-GB"/>
              </w:rPr>
              <w:t xml:space="preserve"> 200 words)  </w:t>
            </w:r>
          </w:p>
        </w:tc>
      </w:tr>
      <w:tr w:rsidR="00231FC1" w:rsidRPr="00915038" w14:paraId="6BCF1DCD" w14:textId="77777777" w:rsidTr="00E71C90">
        <w:trPr>
          <w:trHeight w:val="224"/>
        </w:trPr>
        <w:tc>
          <w:tcPr>
            <w:tcW w:w="9781" w:type="dxa"/>
          </w:tcPr>
          <w:p w14:paraId="0E6F0451" w14:textId="77777777" w:rsidR="00231FC1" w:rsidRDefault="00231FC1" w:rsidP="00E71C90">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5405565D" w14:textId="77777777" w:rsidR="00231FC1" w:rsidRPr="00915038" w:rsidRDefault="00231FC1" w:rsidP="00E71C90">
            <w:pPr>
              <w:ind w:left="34"/>
              <w:contextualSpacing/>
              <w:jc w:val="left"/>
              <w:rPr>
                <w:rFonts w:ascii="Avenir Next LT Pro" w:hAnsi="Avenir Next LT Pro" w:cstheme="minorHAnsi"/>
                <w:bCs/>
                <w:color w:val="auto"/>
                <w:sz w:val="22"/>
                <w:szCs w:val="22"/>
                <w:lang w:eastAsia="en-GB"/>
              </w:rPr>
            </w:pPr>
          </w:p>
        </w:tc>
      </w:tr>
    </w:tbl>
    <w:p w14:paraId="06C0DF51" w14:textId="77777777" w:rsidR="00231FC1" w:rsidRDefault="00231FC1">
      <w:pPr>
        <w:rPr>
          <w:rFonts w:ascii="Avenir Next LT Pro" w:hAnsi="Avenir Next LT Pro" w:cstheme="minorHAnsi"/>
          <w:sz w:val="22"/>
          <w:szCs w:val="22"/>
        </w:rPr>
      </w:pPr>
    </w:p>
    <w:tbl>
      <w:tblPr>
        <w:tblStyle w:val="TableGrid1"/>
        <w:tblW w:w="9781" w:type="dxa"/>
        <w:tblLayout w:type="fixed"/>
        <w:tblLook w:val="01E0" w:firstRow="1" w:lastRow="1" w:firstColumn="1" w:lastColumn="1" w:noHBand="0" w:noVBand="0"/>
        <w:tblCaption w:val="Food supply"/>
        <w:tblDescription w:val="How would you ensure a consistent, appropriate, varied and diverse food supply in your affordable food model(s)? "/>
      </w:tblPr>
      <w:tblGrid>
        <w:gridCol w:w="9781"/>
      </w:tblGrid>
      <w:tr w:rsidR="00C212E7" w:rsidRPr="00915038" w14:paraId="56756D88" w14:textId="77777777" w:rsidTr="005E4BF9">
        <w:trPr>
          <w:trHeight w:val="224"/>
        </w:trPr>
        <w:tc>
          <w:tcPr>
            <w:tcW w:w="9781" w:type="dxa"/>
          </w:tcPr>
          <w:p w14:paraId="787C5FD5" w14:textId="56C9E387" w:rsidR="00C212E7" w:rsidRPr="00915038" w:rsidRDefault="00C212E7" w:rsidP="005E4BF9">
            <w:pPr>
              <w:ind w:left="34"/>
              <w:contextualSpacing/>
              <w:jc w:val="left"/>
              <w:rPr>
                <w:rFonts w:ascii="Avenir Next LT Pro" w:hAnsi="Avenir Next LT Pro" w:cstheme="minorHAnsi"/>
                <w:b/>
                <w:color w:val="auto"/>
                <w:sz w:val="22"/>
                <w:szCs w:val="22"/>
                <w:lang w:eastAsia="en-GB"/>
              </w:rPr>
            </w:pPr>
            <w:r>
              <w:rPr>
                <w:rFonts w:ascii="Avenir Next LT Pro" w:eastAsiaTheme="majorEastAsia" w:hAnsi="Avenir Next LT Pro" w:cs="Calibri"/>
                <w:b/>
                <w:bCs/>
                <w:color w:val="auto"/>
                <w:sz w:val="22"/>
                <w:szCs w:val="22"/>
                <w:lang w:eastAsia="en-GB"/>
              </w:rPr>
              <w:t xml:space="preserve">How would you ensure a consistent, appropriate, </w:t>
            </w:r>
            <w:proofErr w:type="gramStart"/>
            <w:r>
              <w:rPr>
                <w:rFonts w:ascii="Avenir Next LT Pro" w:eastAsiaTheme="majorEastAsia" w:hAnsi="Avenir Next LT Pro" w:cs="Calibri"/>
                <w:b/>
                <w:bCs/>
                <w:color w:val="auto"/>
                <w:sz w:val="22"/>
                <w:szCs w:val="22"/>
                <w:lang w:eastAsia="en-GB"/>
              </w:rPr>
              <w:t>varied</w:t>
            </w:r>
            <w:proofErr w:type="gramEnd"/>
            <w:r>
              <w:rPr>
                <w:rFonts w:ascii="Avenir Next LT Pro" w:eastAsiaTheme="majorEastAsia" w:hAnsi="Avenir Next LT Pro" w:cs="Calibri"/>
                <w:b/>
                <w:bCs/>
                <w:color w:val="auto"/>
                <w:sz w:val="22"/>
                <w:szCs w:val="22"/>
                <w:lang w:eastAsia="en-GB"/>
              </w:rPr>
              <w:t xml:space="preserve"> and diverse food supply in your affordable food model</w:t>
            </w:r>
            <w:r w:rsidR="00D5291F">
              <w:rPr>
                <w:rFonts w:ascii="Avenir Next LT Pro" w:eastAsiaTheme="majorEastAsia" w:hAnsi="Avenir Next LT Pro" w:cs="Calibri"/>
                <w:b/>
                <w:bCs/>
                <w:color w:val="auto"/>
                <w:sz w:val="22"/>
                <w:szCs w:val="22"/>
                <w:lang w:eastAsia="en-GB"/>
              </w:rPr>
              <w:t>(</w:t>
            </w:r>
            <w:r>
              <w:rPr>
                <w:rFonts w:ascii="Avenir Next LT Pro" w:eastAsiaTheme="majorEastAsia" w:hAnsi="Avenir Next LT Pro" w:cs="Calibri"/>
                <w:b/>
                <w:bCs/>
                <w:color w:val="auto"/>
                <w:sz w:val="22"/>
                <w:szCs w:val="22"/>
                <w:lang w:eastAsia="en-GB"/>
              </w:rPr>
              <w:t>s</w:t>
            </w:r>
            <w:r w:rsidR="00D5291F">
              <w:rPr>
                <w:rFonts w:ascii="Avenir Next LT Pro" w:eastAsiaTheme="majorEastAsia" w:hAnsi="Avenir Next LT Pro" w:cs="Calibri"/>
                <w:b/>
                <w:bCs/>
                <w:color w:val="auto"/>
                <w:sz w:val="22"/>
                <w:szCs w:val="22"/>
                <w:lang w:eastAsia="en-GB"/>
              </w:rPr>
              <w:t>)</w:t>
            </w:r>
            <w:r>
              <w:rPr>
                <w:rFonts w:ascii="Avenir Next LT Pro" w:eastAsiaTheme="majorEastAsia" w:hAnsi="Avenir Next LT Pro" w:cs="Calibri"/>
                <w:b/>
                <w:bCs/>
                <w:color w:val="auto"/>
                <w:sz w:val="22"/>
                <w:szCs w:val="22"/>
                <w:lang w:eastAsia="en-GB"/>
              </w:rPr>
              <w:t>? (</w:t>
            </w:r>
            <w:proofErr w:type="gramStart"/>
            <w:r>
              <w:rPr>
                <w:rFonts w:ascii="Avenir Next LT Pro" w:eastAsiaTheme="majorEastAsia" w:hAnsi="Avenir Next LT Pro" w:cs="Calibri"/>
                <w:b/>
                <w:bCs/>
                <w:color w:val="auto"/>
                <w:sz w:val="22"/>
                <w:szCs w:val="22"/>
                <w:lang w:eastAsia="en-GB"/>
              </w:rPr>
              <w:t>max</w:t>
            </w:r>
            <w:proofErr w:type="gramEnd"/>
            <w:r>
              <w:rPr>
                <w:rFonts w:ascii="Avenir Next LT Pro" w:eastAsiaTheme="majorEastAsia" w:hAnsi="Avenir Next LT Pro" w:cs="Calibri"/>
                <w:b/>
                <w:bCs/>
                <w:color w:val="auto"/>
                <w:sz w:val="22"/>
                <w:szCs w:val="22"/>
                <w:lang w:eastAsia="en-GB"/>
              </w:rPr>
              <w:t xml:space="preserve"> 300 words).  </w:t>
            </w:r>
          </w:p>
        </w:tc>
      </w:tr>
      <w:tr w:rsidR="00C212E7" w:rsidRPr="00915038" w14:paraId="4D007643" w14:textId="77777777" w:rsidTr="005E4BF9">
        <w:trPr>
          <w:trHeight w:val="224"/>
        </w:trPr>
        <w:tc>
          <w:tcPr>
            <w:tcW w:w="9781" w:type="dxa"/>
          </w:tcPr>
          <w:p w14:paraId="65318F63" w14:textId="77777777" w:rsidR="00C212E7" w:rsidRDefault="007C3ADC" w:rsidP="005E4BF9">
            <w:pPr>
              <w:ind w:left="34"/>
              <w:contextualSpacing/>
              <w:jc w:val="left"/>
              <w:rPr>
                <w:rFonts w:ascii="Avenir Next LT Pro" w:hAnsi="Avenir Next LT Pro" w:cstheme="minorHAnsi"/>
                <w:bCs/>
                <w:color w:val="auto"/>
                <w:sz w:val="22"/>
                <w:szCs w:val="22"/>
                <w:lang w:eastAsia="en-GB"/>
              </w:rPr>
            </w:pPr>
            <w:r w:rsidRPr="007C3ADC">
              <w:rPr>
                <w:rFonts w:ascii="Avenir Next LT Pro" w:hAnsi="Avenir Next LT Pro" w:cstheme="minorHAnsi"/>
                <w:bCs/>
                <w:color w:val="auto"/>
                <w:sz w:val="22"/>
                <w:szCs w:val="22"/>
                <w:lang w:eastAsia="en-GB"/>
              </w:rPr>
              <w:t>Answer here</w:t>
            </w:r>
          </w:p>
          <w:p w14:paraId="71F7DDAF" w14:textId="6F6A89B3" w:rsidR="00EF09D1" w:rsidRPr="00915038" w:rsidRDefault="00EF09D1" w:rsidP="005E4BF9">
            <w:pPr>
              <w:ind w:left="34"/>
              <w:contextualSpacing/>
              <w:jc w:val="left"/>
              <w:rPr>
                <w:rFonts w:ascii="Avenir Next LT Pro" w:hAnsi="Avenir Next LT Pro" w:cstheme="minorHAnsi"/>
                <w:bCs/>
                <w:color w:val="auto"/>
                <w:sz w:val="22"/>
                <w:szCs w:val="22"/>
                <w:lang w:eastAsia="en-GB"/>
              </w:rPr>
            </w:pPr>
          </w:p>
        </w:tc>
      </w:tr>
    </w:tbl>
    <w:p w14:paraId="0F5BA396" w14:textId="499F6737" w:rsidR="0077097C" w:rsidRDefault="0077097C">
      <w:pPr>
        <w:rPr>
          <w:rFonts w:ascii="Avenir Next LT Pro" w:hAnsi="Avenir Next LT Pro" w:cstheme="minorHAnsi"/>
          <w:sz w:val="22"/>
          <w:szCs w:val="22"/>
        </w:rPr>
      </w:pPr>
    </w:p>
    <w:p w14:paraId="03478BE4" w14:textId="6ACE544F" w:rsidR="0077097C" w:rsidRDefault="0077097C">
      <w:pPr>
        <w:rPr>
          <w:rFonts w:ascii="Avenir Next LT Pro" w:hAnsi="Avenir Next LT Pro" w:cstheme="minorHAnsi"/>
          <w:sz w:val="22"/>
          <w:szCs w:val="22"/>
        </w:rPr>
      </w:pPr>
    </w:p>
    <w:p w14:paraId="08855A88" w14:textId="77777777" w:rsidR="0077097C" w:rsidRPr="00915038" w:rsidRDefault="0077097C">
      <w:pPr>
        <w:rPr>
          <w:rFonts w:ascii="Avenir Next LT Pro" w:hAnsi="Avenir Next LT Pro" w:cstheme="minorHAnsi"/>
          <w:sz w:val="22"/>
          <w:szCs w:val="22"/>
        </w:rPr>
      </w:pPr>
    </w:p>
    <w:p w14:paraId="7C67DB1E" w14:textId="24E46273" w:rsidR="00AE2FFF" w:rsidRPr="00915038" w:rsidRDefault="006F1D2E" w:rsidP="007820AD">
      <w:pPr>
        <w:rPr>
          <w:rFonts w:ascii="Avenir Next LT Pro" w:hAnsi="Avenir Next LT Pro" w:cstheme="minorHAnsi"/>
          <w:b/>
          <w:bCs/>
          <w:color w:val="auto"/>
          <w:sz w:val="22"/>
          <w:szCs w:val="22"/>
          <w:lang w:eastAsia="en-GB"/>
        </w:rPr>
      </w:pPr>
      <w:r w:rsidRPr="00915038">
        <w:rPr>
          <w:rFonts w:ascii="Avenir Next LT Pro" w:hAnsi="Avenir Next LT Pro" w:cstheme="minorHAnsi"/>
          <w:b/>
          <w:sz w:val="22"/>
          <w:szCs w:val="22"/>
        </w:rPr>
        <w:t>Living Wage</w:t>
      </w:r>
    </w:p>
    <w:tbl>
      <w:tblPr>
        <w:tblStyle w:val="TableGrid"/>
        <w:tblW w:w="9747" w:type="dxa"/>
        <w:tblInd w:w="-34" w:type="dxa"/>
        <w:tblLayout w:type="fixed"/>
        <w:tblLook w:val="04A0" w:firstRow="1" w:lastRow="0" w:firstColumn="1" w:lastColumn="0" w:noHBand="0" w:noVBand="1"/>
        <w:tblCaption w:val="DBS"/>
        <w:tblDescription w:val="Table about living wage"/>
      </w:tblPr>
      <w:tblGrid>
        <w:gridCol w:w="9039"/>
        <w:gridCol w:w="708"/>
      </w:tblGrid>
      <w:tr w:rsidR="008D0A52" w:rsidRPr="00915038" w14:paraId="150FD040" w14:textId="77777777" w:rsidTr="00B76258">
        <w:trPr>
          <w:trHeight w:val="186"/>
          <w:tblHeader/>
        </w:trPr>
        <w:tc>
          <w:tcPr>
            <w:tcW w:w="9039" w:type="dxa"/>
          </w:tcPr>
          <w:p w14:paraId="3719417F" w14:textId="77777777" w:rsidR="00173A5B" w:rsidRPr="00915038" w:rsidRDefault="00173A5B"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I confirm that all paid individuals working on the project will be paid the Birmingham Living Wage in accordance with the Council’s policy</w:t>
            </w:r>
          </w:p>
        </w:tc>
        <w:tc>
          <w:tcPr>
            <w:tcW w:w="708" w:type="dxa"/>
          </w:tcPr>
          <w:p w14:paraId="5EF26B6B" w14:textId="77777777" w:rsidR="00173A5B" w:rsidRPr="00915038" w:rsidRDefault="00173A5B" w:rsidP="008D0A52">
            <w:pPr>
              <w:pStyle w:val="Heading1"/>
              <w:rPr>
                <w:rFonts w:ascii="Avenir Next LT Pro" w:hAnsi="Avenir Next LT Pro" w:cs="Calibri"/>
                <w:b/>
                <w:bCs/>
                <w:color w:val="auto"/>
                <w:sz w:val="22"/>
                <w:szCs w:val="22"/>
              </w:rPr>
            </w:pPr>
          </w:p>
        </w:tc>
      </w:tr>
      <w:tr w:rsidR="008D0A52" w:rsidRPr="00915038" w14:paraId="50C4E3DE" w14:textId="77777777" w:rsidTr="00B76258">
        <w:trPr>
          <w:trHeight w:val="186"/>
          <w:tblHeader/>
        </w:trPr>
        <w:tc>
          <w:tcPr>
            <w:tcW w:w="9039" w:type="dxa"/>
          </w:tcPr>
          <w:p w14:paraId="275D4190" w14:textId="61440C08" w:rsidR="00173A5B" w:rsidRPr="00915038" w:rsidRDefault="006F1D2E"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 xml:space="preserve">If </w:t>
            </w:r>
            <w:r w:rsidR="00173A5B" w:rsidRPr="00915038">
              <w:rPr>
                <w:rFonts w:ascii="Avenir Next LT Pro" w:hAnsi="Avenir Next LT Pro" w:cs="Calibri"/>
                <w:color w:val="auto"/>
                <w:sz w:val="22"/>
                <w:szCs w:val="22"/>
              </w:rPr>
              <w:t>any</w:t>
            </w:r>
            <w:r w:rsidRPr="00915038">
              <w:rPr>
                <w:rFonts w:ascii="Avenir Next LT Pro" w:hAnsi="Avenir Next LT Pro" w:cs="Calibri"/>
                <w:color w:val="auto"/>
                <w:sz w:val="22"/>
                <w:szCs w:val="22"/>
              </w:rPr>
              <w:t>,</w:t>
            </w:r>
            <w:r w:rsidR="00173A5B" w:rsidRPr="00915038">
              <w:rPr>
                <w:rFonts w:ascii="Avenir Next LT Pro" w:hAnsi="Avenir Next LT Pro" w:cs="Calibri"/>
                <w:color w:val="auto"/>
                <w:sz w:val="22"/>
                <w:szCs w:val="22"/>
              </w:rPr>
              <w:t xml:space="preserve"> </w:t>
            </w:r>
            <w:r w:rsidRPr="00915038">
              <w:rPr>
                <w:rFonts w:ascii="Avenir Next LT Pro" w:hAnsi="Avenir Next LT Pro" w:cs="Calibri"/>
                <w:color w:val="auto"/>
                <w:sz w:val="22"/>
                <w:szCs w:val="22"/>
              </w:rPr>
              <w:t xml:space="preserve">please tell us how many </w:t>
            </w:r>
            <w:r w:rsidR="00173A5B" w:rsidRPr="00915038">
              <w:rPr>
                <w:rFonts w:ascii="Avenir Next LT Pro" w:hAnsi="Avenir Next LT Pro" w:cs="Calibri"/>
                <w:color w:val="auto"/>
                <w:sz w:val="22"/>
                <w:szCs w:val="22"/>
              </w:rPr>
              <w:t xml:space="preserve">existing employees </w:t>
            </w:r>
            <w:r w:rsidRPr="00915038">
              <w:rPr>
                <w:rFonts w:ascii="Avenir Next LT Pro" w:hAnsi="Avenir Next LT Pro" w:cs="Calibri"/>
                <w:color w:val="auto"/>
                <w:sz w:val="22"/>
                <w:szCs w:val="22"/>
              </w:rPr>
              <w:t xml:space="preserve">will </w:t>
            </w:r>
            <w:r w:rsidR="00173A5B" w:rsidRPr="00915038">
              <w:rPr>
                <w:rFonts w:ascii="Avenir Next LT Pro" w:hAnsi="Avenir Next LT Pro" w:cs="Calibri"/>
                <w:color w:val="auto"/>
                <w:sz w:val="22"/>
                <w:szCs w:val="22"/>
              </w:rPr>
              <w:t>be uplifted to the Birmingham Living Wage through this activity</w:t>
            </w:r>
            <w:r w:rsidRPr="00915038">
              <w:rPr>
                <w:rFonts w:ascii="Avenir Next LT Pro" w:hAnsi="Avenir Next LT Pro" w:cs="Calibri"/>
                <w:color w:val="auto"/>
                <w:sz w:val="22"/>
                <w:szCs w:val="22"/>
              </w:rPr>
              <w:t xml:space="preserve">. </w:t>
            </w:r>
          </w:p>
        </w:tc>
        <w:tc>
          <w:tcPr>
            <w:tcW w:w="708" w:type="dxa"/>
            <w:vAlign w:val="center"/>
          </w:tcPr>
          <w:p w14:paraId="3FA8FB7E" w14:textId="77777777" w:rsidR="00173A5B" w:rsidRPr="00915038" w:rsidRDefault="00173A5B" w:rsidP="008D0A52">
            <w:pPr>
              <w:pStyle w:val="Heading1"/>
              <w:rPr>
                <w:rFonts w:ascii="Avenir Next LT Pro" w:hAnsi="Avenir Next LT Pro" w:cs="Calibri"/>
                <w:b/>
                <w:bCs/>
                <w:color w:val="auto"/>
                <w:sz w:val="22"/>
                <w:szCs w:val="22"/>
              </w:rPr>
            </w:pPr>
          </w:p>
        </w:tc>
      </w:tr>
    </w:tbl>
    <w:p w14:paraId="2D895041" w14:textId="77777777" w:rsidR="005D2FD2" w:rsidRPr="00915038" w:rsidRDefault="005D2FD2" w:rsidP="006D03DE">
      <w:pPr>
        <w:jc w:val="left"/>
        <w:rPr>
          <w:rFonts w:ascii="Avenir Next LT Pro" w:hAnsi="Avenir Next LT Pro" w:cstheme="minorHAnsi"/>
          <w:b/>
          <w:sz w:val="22"/>
          <w:szCs w:val="22"/>
        </w:rPr>
      </w:pPr>
      <w:bookmarkStart w:id="5" w:name="_Policies,_Procedures_and"/>
      <w:bookmarkEnd w:id="0"/>
      <w:bookmarkEnd w:id="5"/>
    </w:p>
    <w:p w14:paraId="06B17443" w14:textId="77777777" w:rsidR="00870B4A" w:rsidRDefault="00870B4A">
      <w:pPr>
        <w:jc w:val="left"/>
        <w:rPr>
          <w:rFonts w:ascii="Avenir Next LT Pro" w:eastAsiaTheme="majorEastAsia" w:hAnsi="Avenir Next LT Pro" w:cstheme="majorBidi"/>
          <w:b/>
          <w:bCs/>
          <w:color w:val="auto"/>
          <w:sz w:val="22"/>
          <w:szCs w:val="22"/>
        </w:rPr>
      </w:pPr>
      <w:r>
        <w:rPr>
          <w:rFonts w:ascii="Avenir Next LT Pro" w:hAnsi="Avenir Next LT Pro"/>
          <w:b/>
          <w:bCs/>
          <w:color w:val="auto"/>
          <w:sz w:val="22"/>
          <w:szCs w:val="22"/>
        </w:rPr>
        <w:br w:type="page"/>
      </w:r>
    </w:p>
    <w:p w14:paraId="04CAF9F0" w14:textId="356F3783" w:rsidR="00290E6F" w:rsidRPr="00915038" w:rsidRDefault="006D03DE" w:rsidP="005D2FD2">
      <w:pPr>
        <w:pStyle w:val="Heading1"/>
        <w:rPr>
          <w:rFonts w:ascii="Avenir Next LT Pro" w:hAnsi="Avenir Next LT Pro"/>
          <w:b/>
          <w:bCs/>
          <w:color w:val="auto"/>
          <w:sz w:val="22"/>
          <w:szCs w:val="22"/>
        </w:rPr>
      </w:pPr>
      <w:r w:rsidRPr="00915038">
        <w:rPr>
          <w:rFonts w:ascii="Avenir Next LT Pro" w:hAnsi="Avenir Next LT Pro"/>
          <w:b/>
          <w:bCs/>
          <w:color w:val="auto"/>
          <w:sz w:val="22"/>
          <w:szCs w:val="22"/>
        </w:rPr>
        <w:lastRenderedPageBreak/>
        <w:t xml:space="preserve">Projects and Activities </w:t>
      </w:r>
      <w:r w:rsidR="00290E6F" w:rsidRPr="00915038">
        <w:rPr>
          <w:rFonts w:ascii="Avenir Next LT Pro" w:hAnsi="Avenir Next LT Pro"/>
          <w:b/>
          <w:bCs/>
          <w:color w:val="auto"/>
          <w:sz w:val="22"/>
          <w:szCs w:val="22"/>
        </w:rPr>
        <w:t xml:space="preserve">engaging or </w:t>
      </w:r>
      <w:r w:rsidRPr="00915038">
        <w:rPr>
          <w:rFonts w:ascii="Avenir Next LT Pro" w:hAnsi="Avenir Next LT Pro"/>
          <w:b/>
          <w:bCs/>
          <w:color w:val="auto"/>
          <w:sz w:val="22"/>
          <w:szCs w:val="22"/>
        </w:rPr>
        <w:t>working with Children, Young People or Adults at Risk</w:t>
      </w:r>
    </w:p>
    <w:p w14:paraId="0925E643" w14:textId="79E31D7D" w:rsidR="006D03DE" w:rsidRPr="00915038" w:rsidRDefault="006D03DE" w:rsidP="006D03DE">
      <w:pPr>
        <w:jc w:val="left"/>
        <w:rPr>
          <w:rFonts w:ascii="Avenir Next LT Pro" w:hAnsi="Avenir Next LT Pro" w:cstheme="minorHAnsi"/>
          <w:sz w:val="22"/>
          <w:szCs w:val="22"/>
        </w:rPr>
      </w:pPr>
      <w:r w:rsidRPr="00915038">
        <w:rPr>
          <w:rFonts w:ascii="Avenir Next LT Pro" w:hAnsi="Avenir Next LT Pro" w:cstheme="minorHAnsi"/>
          <w:sz w:val="22"/>
          <w:szCs w:val="22"/>
        </w:rPr>
        <w:t>Who in your organisation at senior level is responsible for the Safeguarding policy’s implementation and monitoring?</w:t>
      </w:r>
    </w:p>
    <w:p w14:paraId="0DFF503D" w14:textId="77777777" w:rsidR="006D03DE" w:rsidRPr="00915038" w:rsidRDefault="006D03DE" w:rsidP="006D03DE">
      <w:pPr>
        <w:jc w:val="left"/>
        <w:rPr>
          <w:rFonts w:ascii="Avenir Next LT Pro" w:hAnsi="Avenir Next LT Pro" w:cstheme="minorHAnsi"/>
          <w:sz w:val="22"/>
          <w:szCs w:val="22"/>
        </w:rPr>
      </w:pPr>
    </w:p>
    <w:tbl>
      <w:tblPr>
        <w:tblStyle w:val="TableGrid1"/>
        <w:tblW w:w="9526" w:type="dxa"/>
        <w:tblLayout w:type="fixed"/>
        <w:tblLook w:val="01E0" w:firstRow="1" w:lastRow="1" w:firstColumn="1" w:lastColumn="1" w:noHBand="0" w:noVBand="0"/>
        <w:tblCaption w:val="Safeguarding"/>
        <w:tblDescription w:val="Tell us who is responsible for safeguarding policy and procedures "/>
      </w:tblPr>
      <w:tblGrid>
        <w:gridCol w:w="2552"/>
        <w:gridCol w:w="6974"/>
      </w:tblGrid>
      <w:tr w:rsidR="008D0A52" w:rsidRPr="00915038" w14:paraId="1B3E7AA6" w14:textId="77777777" w:rsidTr="00257384">
        <w:trPr>
          <w:trHeight w:val="224"/>
        </w:trPr>
        <w:tc>
          <w:tcPr>
            <w:tcW w:w="2552" w:type="dxa"/>
          </w:tcPr>
          <w:p w14:paraId="16B5FAF8" w14:textId="77777777" w:rsidR="006D03DE" w:rsidRPr="00915038" w:rsidRDefault="006D03DE"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lang w:eastAsia="en-GB"/>
              </w:rPr>
              <w:t>Name</w:t>
            </w:r>
          </w:p>
        </w:tc>
        <w:tc>
          <w:tcPr>
            <w:tcW w:w="6974" w:type="dxa"/>
          </w:tcPr>
          <w:p w14:paraId="5E69C885" w14:textId="77777777" w:rsidR="006D03DE" w:rsidRPr="00915038" w:rsidRDefault="006D03DE" w:rsidP="008D0A52">
            <w:pPr>
              <w:pStyle w:val="Heading1"/>
              <w:rPr>
                <w:rFonts w:ascii="Avenir Next LT Pro" w:hAnsi="Avenir Next LT Pro" w:cs="Calibri"/>
                <w:color w:val="auto"/>
                <w:sz w:val="22"/>
                <w:szCs w:val="22"/>
              </w:rPr>
            </w:pPr>
          </w:p>
        </w:tc>
      </w:tr>
      <w:tr w:rsidR="008D0A52" w:rsidRPr="00915038" w14:paraId="44B888C5" w14:textId="77777777" w:rsidTr="00257384">
        <w:trPr>
          <w:trHeight w:val="223"/>
        </w:trPr>
        <w:tc>
          <w:tcPr>
            <w:tcW w:w="2552" w:type="dxa"/>
          </w:tcPr>
          <w:p w14:paraId="46F3EE19" w14:textId="1B17F1E3" w:rsidR="006D03DE" w:rsidRPr="00915038" w:rsidRDefault="006D03DE"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Position</w:t>
            </w:r>
            <w:r w:rsidR="007820AD" w:rsidRPr="00915038">
              <w:rPr>
                <w:rFonts w:ascii="Avenir Next LT Pro" w:hAnsi="Avenir Next LT Pro" w:cs="Calibri"/>
                <w:color w:val="auto"/>
                <w:sz w:val="22"/>
                <w:szCs w:val="22"/>
              </w:rPr>
              <w:t xml:space="preserve"> </w:t>
            </w:r>
            <w:r w:rsidRPr="00915038">
              <w:rPr>
                <w:rFonts w:ascii="Avenir Next LT Pro" w:hAnsi="Avenir Next LT Pro" w:cs="Calibri"/>
                <w:color w:val="auto"/>
                <w:sz w:val="22"/>
                <w:szCs w:val="22"/>
              </w:rPr>
              <w:t>in organisation</w:t>
            </w:r>
          </w:p>
        </w:tc>
        <w:tc>
          <w:tcPr>
            <w:tcW w:w="6974" w:type="dxa"/>
          </w:tcPr>
          <w:p w14:paraId="17020CFA" w14:textId="77777777" w:rsidR="006D03DE" w:rsidRPr="00915038" w:rsidRDefault="006D03DE" w:rsidP="008D0A52">
            <w:pPr>
              <w:pStyle w:val="Heading1"/>
              <w:rPr>
                <w:rFonts w:ascii="Avenir Next LT Pro" w:hAnsi="Avenir Next LT Pro" w:cs="Calibri"/>
                <w:color w:val="auto"/>
                <w:sz w:val="22"/>
                <w:szCs w:val="22"/>
              </w:rPr>
            </w:pPr>
          </w:p>
        </w:tc>
      </w:tr>
    </w:tbl>
    <w:p w14:paraId="7663BF03" w14:textId="77777777" w:rsidR="006D03DE" w:rsidRPr="00915038" w:rsidRDefault="006D03DE" w:rsidP="006D03DE">
      <w:pPr>
        <w:jc w:val="left"/>
        <w:rPr>
          <w:rFonts w:ascii="Avenir Next LT Pro" w:hAnsi="Avenir Next LT Pro" w:cstheme="minorHAnsi"/>
          <w:sz w:val="22"/>
          <w:szCs w:val="22"/>
        </w:rPr>
      </w:pPr>
    </w:p>
    <w:tbl>
      <w:tblPr>
        <w:tblStyle w:val="TableGrid"/>
        <w:tblW w:w="9634" w:type="dxa"/>
        <w:tblLayout w:type="fixed"/>
        <w:tblLook w:val="04A0" w:firstRow="1" w:lastRow="0" w:firstColumn="1" w:lastColumn="0" w:noHBand="0" w:noVBand="1"/>
        <w:tblCaption w:val="DBS Checks "/>
        <w:tblDescription w:val="Tell us about DBS checks"/>
      </w:tblPr>
      <w:tblGrid>
        <w:gridCol w:w="8222"/>
        <w:gridCol w:w="1412"/>
      </w:tblGrid>
      <w:tr w:rsidR="006D03DE" w:rsidRPr="00915038" w14:paraId="634409BC" w14:textId="77777777" w:rsidTr="00934FE8">
        <w:trPr>
          <w:tblHeader/>
        </w:trPr>
        <w:tc>
          <w:tcPr>
            <w:tcW w:w="8222" w:type="dxa"/>
          </w:tcPr>
          <w:p w14:paraId="6BA3C0EF" w14:textId="02BD6BB0" w:rsidR="006D03DE" w:rsidRPr="00915038" w:rsidRDefault="006D03DE" w:rsidP="005D2FD2">
            <w:pPr>
              <w:spacing w:after="120"/>
              <w:jc w:val="left"/>
              <w:rPr>
                <w:rFonts w:ascii="Avenir Next LT Pro" w:eastAsia="Calibri" w:hAnsi="Avenir Next LT Pro" w:cstheme="minorHAnsi"/>
                <w:color w:val="auto"/>
                <w:sz w:val="22"/>
                <w:szCs w:val="22"/>
              </w:rPr>
            </w:pPr>
            <w:r w:rsidRPr="00915038">
              <w:rPr>
                <w:rFonts w:ascii="Avenir Next LT Pro" w:eastAsia="Calibri" w:hAnsi="Avenir Next LT Pro" w:cstheme="minorHAnsi"/>
                <w:color w:val="auto"/>
                <w:sz w:val="22"/>
                <w:szCs w:val="22"/>
              </w:rPr>
              <w:t xml:space="preserve">Do all relevant members of staff or </w:t>
            </w:r>
            <w:r w:rsidR="003E5CEA">
              <w:rPr>
                <w:rFonts w:ascii="Avenir Next LT Pro" w:eastAsia="Calibri" w:hAnsi="Avenir Next LT Pro" w:cstheme="minorHAnsi"/>
                <w:color w:val="auto"/>
                <w:sz w:val="22"/>
                <w:szCs w:val="22"/>
              </w:rPr>
              <w:t>organisers</w:t>
            </w:r>
            <w:r w:rsidRPr="00915038">
              <w:rPr>
                <w:rFonts w:ascii="Avenir Next LT Pro" w:eastAsia="Calibri" w:hAnsi="Avenir Next LT Pro" w:cstheme="minorHAnsi"/>
                <w:color w:val="auto"/>
                <w:sz w:val="22"/>
                <w:szCs w:val="22"/>
              </w:rPr>
              <w:t xml:space="preserve"> have an up to date Criminal Records Bureau check (DBS)</w:t>
            </w:r>
            <w:r w:rsidR="00710E5A">
              <w:rPr>
                <w:rFonts w:ascii="Avenir Next LT Pro" w:eastAsia="Calibri" w:hAnsi="Avenir Next LT Pro" w:cstheme="minorHAnsi"/>
                <w:color w:val="auto"/>
                <w:sz w:val="22"/>
                <w:szCs w:val="22"/>
              </w:rPr>
              <w:t>?</w:t>
            </w:r>
          </w:p>
        </w:tc>
        <w:tc>
          <w:tcPr>
            <w:tcW w:w="1412" w:type="dxa"/>
          </w:tcPr>
          <w:p w14:paraId="042D91EE" w14:textId="77777777" w:rsidR="006D03DE" w:rsidRPr="00915038" w:rsidRDefault="006D03DE" w:rsidP="005D2FD2">
            <w:pPr>
              <w:spacing w:after="120"/>
              <w:rPr>
                <w:rFonts w:ascii="Avenir Next LT Pro" w:hAnsi="Avenir Next LT Pro" w:cstheme="minorHAnsi"/>
                <w:sz w:val="22"/>
                <w:szCs w:val="22"/>
              </w:rPr>
            </w:pPr>
            <w:r w:rsidRPr="00915038">
              <w:rPr>
                <w:rFonts w:ascii="Avenir Next LT Pro" w:hAnsi="Avenir Next LT Pro" w:cstheme="minorHAnsi"/>
                <w:sz w:val="22"/>
                <w:szCs w:val="22"/>
              </w:rPr>
              <w:t>Yes/No</w:t>
            </w:r>
          </w:p>
        </w:tc>
      </w:tr>
      <w:tr w:rsidR="006D03DE" w:rsidRPr="00915038" w14:paraId="773A56BA" w14:textId="77777777" w:rsidTr="00934FE8">
        <w:trPr>
          <w:tblHeader/>
        </w:trPr>
        <w:tc>
          <w:tcPr>
            <w:tcW w:w="8222" w:type="dxa"/>
          </w:tcPr>
          <w:p w14:paraId="44366CEE" w14:textId="7EA4B9D4" w:rsidR="006D03DE" w:rsidRPr="00915038" w:rsidRDefault="006D03DE" w:rsidP="005D2FD2">
            <w:pPr>
              <w:spacing w:after="120"/>
              <w:jc w:val="left"/>
              <w:rPr>
                <w:rFonts w:ascii="Avenir Next LT Pro" w:eastAsia="Calibri" w:hAnsi="Avenir Next LT Pro" w:cstheme="minorHAnsi"/>
                <w:color w:val="auto"/>
                <w:sz w:val="22"/>
                <w:szCs w:val="22"/>
              </w:rPr>
            </w:pPr>
            <w:r w:rsidRPr="00915038">
              <w:rPr>
                <w:rFonts w:ascii="Avenir Next LT Pro" w:eastAsia="Calibri" w:hAnsi="Avenir Next LT Pro" w:cstheme="minorHAnsi"/>
                <w:color w:val="auto"/>
                <w:sz w:val="22"/>
                <w:szCs w:val="22"/>
              </w:rPr>
              <w:t>Do you have in place a record of DBS checks carried out, confirming that DBS checks are satisfactory?</w:t>
            </w:r>
          </w:p>
        </w:tc>
        <w:tc>
          <w:tcPr>
            <w:tcW w:w="1412" w:type="dxa"/>
          </w:tcPr>
          <w:p w14:paraId="7E17EF0A" w14:textId="77777777" w:rsidR="006D03DE" w:rsidRPr="00915038" w:rsidRDefault="006D03DE" w:rsidP="005D2FD2">
            <w:pPr>
              <w:spacing w:after="120"/>
              <w:rPr>
                <w:rFonts w:ascii="Avenir Next LT Pro" w:hAnsi="Avenir Next LT Pro" w:cstheme="minorHAnsi"/>
                <w:sz w:val="22"/>
                <w:szCs w:val="22"/>
              </w:rPr>
            </w:pPr>
            <w:r w:rsidRPr="00915038">
              <w:rPr>
                <w:rFonts w:ascii="Avenir Next LT Pro" w:hAnsi="Avenir Next LT Pro" w:cstheme="minorHAnsi"/>
                <w:sz w:val="22"/>
                <w:szCs w:val="22"/>
              </w:rPr>
              <w:t>Yes/No</w:t>
            </w:r>
          </w:p>
        </w:tc>
      </w:tr>
    </w:tbl>
    <w:p w14:paraId="59B373E6" w14:textId="77777777" w:rsidR="005D2FD2" w:rsidRPr="00915038" w:rsidRDefault="005D2FD2">
      <w:pPr>
        <w:rPr>
          <w:rFonts w:ascii="Avenir Next LT Pro" w:hAnsi="Avenir Next LT Pro"/>
          <w:sz w:val="22"/>
          <w:szCs w:val="22"/>
        </w:rPr>
      </w:pPr>
    </w:p>
    <w:tbl>
      <w:tblPr>
        <w:tblStyle w:val="TableGrid"/>
        <w:tblW w:w="9629" w:type="dxa"/>
        <w:tblLayout w:type="fixed"/>
        <w:tblLook w:val="04A0" w:firstRow="1" w:lastRow="0" w:firstColumn="1" w:lastColumn="0" w:noHBand="0" w:noVBand="1"/>
        <w:tblCaption w:val="DBS Checks "/>
        <w:tblDescription w:val="Tell us why you selected no to the DBS questions"/>
      </w:tblPr>
      <w:tblGrid>
        <w:gridCol w:w="9629"/>
      </w:tblGrid>
      <w:tr w:rsidR="008D0A52" w:rsidRPr="00915038" w14:paraId="3705CADD" w14:textId="77777777" w:rsidTr="009D75AE">
        <w:trPr>
          <w:tblHeader/>
        </w:trPr>
        <w:tc>
          <w:tcPr>
            <w:tcW w:w="9629" w:type="dxa"/>
          </w:tcPr>
          <w:p w14:paraId="636BBB85" w14:textId="39CE61E6" w:rsidR="005D2FD2" w:rsidRPr="00915038" w:rsidRDefault="005D2FD2" w:rsidP="008D0A52">
            <w:pPr>
              <w:pStyle w:val="Heading1"/>
              <w:rPr>
                <w:rFonts w:ascii="Avenir Next LT Pro" w:hAnsi="Avenir Next LT Pro" w:cs="Calibri"/>
                <w:b/>
                <w:color w:val="auto"/>
                <w:sz w:val="22"/>
                <w:szCs w:val="22"/>
                <w:u w:val="single"/>
              </w:rPr>
            </w:pPr>
            <w:r w:rsidRPr="00915038">
              <w:rPr>
                <w:rFonts w:ascii="Avenir Next LT Pro" w:hAnsi="Avenir Next LT Pro" w:cs="Calibri"/>
                <w:color w:val="auto"/>
                <w:sz w:val="22"/>
                <w:szCs w:val="22"/>
              </w:rPr>
              <w:t xml:space="preserve">If you have selected ‘No’ to either of the above </w:t>
            </w:r>
            <w:r w:rsidR="00397FB7" w:rsidRPr="00915038">
              <w:rPr>
                <w:rFonts w:ascii="Avenir Next LT Pro" w:hAnsi="Avenir Next LT Pro" w:cs="Calibri"/>
                <w:color w:val="auto"/>
                <w:sz w:val="22"/>
                <w:szCs w:val="22"/>
              </w:rPr>
              <w:t>questions,</w:t>
            </w:r>
            <w:r w:rsidRPr="00915038">
              <w:rPr>
                <w:rFonts w:ascii="Avenir Next LT Pro" w:hAnsi="Avenir Next LT Pro" w:cs="Calibri"/>
                <w:color w:val="auto"/>
                <w:sz w:val="22"/>
                <w:szCs w:val="22"/>
              </w:rPr>
              <w:t xml:space="preserve"> please state the reasons for your answer.</w:t>
            </w:r>
          </w:p>
        </w:tc>
      </w:tr>
      <w:tr w:rsidR="008D0A52" w:rsidRPr="00915038" w14:paraId="7AB8AC85" w14:textId="77777777" w:rsidTr="005D2FD2">
        <w:tc>
          <w:tcPr>
            <w:tcW w:w="9629" w:type="dxa"/>
          </w:tcPr>
          <w:p w14:paraId="74444930" w14:textId="77777777" w:rsidR="005D2FD2" w:rsidRPr="00915038" w:rsidRDefault="005D2FD2" w:rsidP="008D0A52">
            <w:pPr>
              <w:pStyle w:val="Heading1"/>
              <w:rPr>
                <w:rFonts w:ascii="Avenir Next LT Pro" w:hAnsi="Avenir Next LT Pro" w:cs="Calibri"/>
                <w:b/>
                <w:color w:val="auto"/>
                <w:sz w:val="22"/>
                <w:szCs w:val="22"/>
                <w:u w:val="single"/>
              </w:rPr>
            </w:pPr>
          </w:p>
        </w:tc>
      </w:tr>
    </w:tbl>
    <w:p w14:paraId="6822ED27" w14:textId="02FB0B2E" w:rsidR="00A54C86" w:rsidRPr="00915038" w:rsidRDefault="00C57532" w:rsidP="008E215B">
      <w:pPr>
        <w:pStyle w:val="Heading1"/>
        <w:rPr>
          <w:rFonts w:ascii="Avenir Next LT Pro" w:hAnsi="Avenir Next LT Pro"/>
          <w:b/>
          <w:bCs/>
          <w:color w:val="auto"/>
          <w:sz w:val="22"/>
          <w:szCs w:val="22"/>
        </w:rPr>
      </w:pPr>
      <w:r w:rsidRPr="00915038">
        <w:rPr>
          <w:rFonts w:ascii="Avenir Next LT Pro" w:hAnsi="Avenir Next LT Pro"/>
          <w:b/>
          <w:bCs/>
          <w:color w:val="auto"/>
          <w:sz w:val="22"/>
          <w:szCs w:val="22"/>
        </w:rPr>
        <w:t>D</w:t>
      </w:r>
      <w:r w:rsidR="0035682F" w:rsidRPr="00915038">
        <w:rPr>
          <w:rFonts w:ascii="Avenir Next LT Pro" w:hAnsi="Avenir Next LT Pro"/>
          <w:b/>
          <w:bCs/>
          <w:color w:val="auto"/>
          <w:sz w:val="22"/>
          <w:szCs w:val="22"/>
        </w:rPr>
        <w:t>eclaration</w:t>
      </w:r>
    </w:p>
    <w:p w14:paraId="05A2B370" w14:textId="12D17AA2"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 xml:space="preserve">Birmingham City Council is committed to being open and transparent about decisions which affect Birmingham Citizens.  Details of grant payments to voluntary and community sector organisations are published on the Council’s website every three months.  To view published information, please go to </w:t>
      </w:r>
      <w:hyperlink r:id="rId23" w:history="1">
        <w:r w:rsidR="00D62A19">
          <w:rPr>
            <w:rStyle w:val="Hyperlink"/>
            <w:rFonts w:ascii="Avenir Next LT Pro" w:hAnsi="Avenir Next LT Pro" w:cstheme="minorHAnsi"/>
            <w:sz w:val="22"/>
            <w:szCs w:val="22"/>
          </w:rPr>
          <w:t>www.data.birmingham.gov.uk</w:t>
        </w:r>
      </w:hyperlink>
      <w:r w:rsidR="00710E5A">
        <w:rPr>
          <w:rStyle w:val="Hyperlink"/>
          <w:rFonts w:ascii="Avenir Next LT Pro" w:hAnsi="Avenir Next LT Pro" w:cstheme="minorHAnsi"/>
          <w:sz w:val="22"/>
          <w:szCs w:val="22"/>
        </w:rPr>
        <w:t>.</w:t>
      </w:r>
      <w:r w:rsidRPr="00915038">
        <w:rPr>
          <w:rFonts w:ascii="Avenir Next LT Pro" w:hAnsi="Avenir Next LT Pro" w:cstheme="minorHAnsi"/>
          <w:b/>
          <w:sz w:val="22"/>
          <w:szCs w:val="22"/>
        </w:rPr>
        <w:t xml:space="preserve"> </w:t>
      </w:r>
      <w:r w:rsidRPr="00915038">
        <w:rPr>
          <w:rFonts w:ascii="Avenir Next LT Pro" w:hAnsi="Avenir Next LT Pro" w:cstheme="minorHAnsi"/>
          <w:sz w:val="22"/>
          <w:szCs w:val="22"/>
        </w:rPr>
        <w:t>By submitting this application, you are agreeing that your details will be published.</w:t>
      </w:r>
    </w:p>
    <w:p w14:paraId="4DCA94FF" w14:textId="77777777" w:rsidR="00FE70A5" w:rsidRPr="00915038" w:rsidRDefault="00FE70A5" w:rsidP="00FE70A5">
      <w:pPr>
        <w:jc w:val="left"/>
        <w:rPr>
          <w:rFonts w:ascii="Avenir Next LT Pro" w:hAnsi="Avenir Next LT Pro" w:cstheme="minorHAnsi"/>
          <w:bCs/>
          <w:sz w:val="22"/>
          <w:szCs w:val="22"/>
          <w:lang w:val="en-US"/>
        </w:rPr>
      </w:pPr>
    </w:p>
    <w:p w14:paraId="6FC2D526" w14:textId="650B56ED" w:rsidR="00FE70A5" w:rsidRPr="00915038" w:rsidRDefault="00FE70A5" w:rsidP="00FE70A5">
      <w:pPr>
        <w:jc w:val="left"/>
        <w:rPr>
          <w:rFonts w:ascii="Avenir Next LT Pro" w:hAnsi="Avenir Next LT Pro" w:cstheme="minorHAnsi"/>
          <w:bCs/>
          <w:sz w:val="22"/>
          <w:szCs w:val="22"/>
          <w:lang w:val="en-US"/>
        </w:rPr>
      </w:pPr>
      <w:r w:rsidRPr="00915038">
        <w:rPr>
          <w:rFonts w:ascii="Avenir Next LT Pro" w:hAnsi="Avenir Next LT Pro" w:cstheme="minorHAnsi"/>
          <w:bCs/>
          <w:sz w:val="22"/>
          <w:szCs w:val="22"/>
          <w:lang w:val="en-US"/>
        </w:rPr>
        <w:t>In addition, if you are successful in your application, you will be required to confirm that you have the following in place</w:t>
      </w:r>
      <w:r w:rsidR="00214373">
        <w:rPr>
          <w:rFonts w:ascii="Avenir Next LT Pro" w:hAnsi="Avenir Next LT Pro" w:cstheme="minorHAnsi"/>
          <w:bCs/>
          <w:sz w:val="22"/>
          <w:szCs w:val="22"/>
          <w:lang w:val="en-US"/>
        </w:rPr>
        <w:t xml:space="preserve"> by sending us the documents</w:t>
      </w:r>
      <w:r w:rsidRPr="00915038">
        <w:rPr>
          <w:rFonts w:ascii="Avenir Next LT Pro" w:hAnsi="Avenir Next LT Pro" w:cstheme="minorHAnsi"/>
          <w:bCs/>
          <w:sz w:val="22"/>
          <w:szCs w:val="22"/>
          <w:lang w:val="en-US"/>
        </w:rPr>
        <w:t>:</w:t>
      </w:r>
    </w:p>
    <w:p w14:paraId="577098A0" w14:textId="0180E1FD" w:rsidR="00FE70A5" w:rsidRDefault="00FE70A5" w:rsidP="00FE70A5">
      <w:pPr>
        <w:numPr>
          <w:ilvl w:val="0"/>
          <w:numId w:val="7"/>
        </w:numPr>
        <w:jc w:val="left"/>
        <w:rPr>
          <w:rFonts w:ascii="Avenir Next LT Pro" w:hAnsi="Avenir Next LT Pro" w:cstheme="minorHAnsi"/>
          <w:sz w:val="22"/>
          <w:szCs w:val="22"/>
        </w:rPr>
      </w:pPr>
      <w:r w:rsidRPr="00915038">
        <w:rPr>
          <w:rFonts w:ascii="Avenir Next LT Pro" w:hAnsi="Avenir Next LT Pro" w:cstheme="minorHAnsi"/>
          <w:sz w:val="22"/>
          <w:szCs w:val="22"/>
        </w:rPr>
        <w:t xml:space="preserve">Insurance </w:t>
      </w:r>
    </w:p>
    <w:p w14:paraId="76B9076B" w14:textId="70C1BF0B" w:rsidR="00C17B03" w:rsidRDefault="003440A0" w:rsidP="00FE70A5">
      <w:pPr>
        <w:numPr>
          <w:ilvl w:val="0"/>
          <w:numId w:val="7"/>
        </w:numPr>
        <w:jc w:val="left"/>
        <w:rPr>
          <w:rFonts w:ascii="Avenir Next LT Pro" w:hAnsi="Avenir Next LT Pro" w:cstheme="minorHAnsi"/>
          <w:sz w:val="22"/>
          <w:szCs w:val="22"/>
        </w:rPr>
      </w:pPr>
      <w:r>
        <w:rPr>
          <w:rFonts w:ascii="Avenir Next LT Pro" w:hAnsi="Avenir Next LT Pro" w:cstheme="minorHAnsi"/>
          <w:sz w:val="22"/>
          <w:szCs w:val="22"/>
        </w:rPr>
        <w:t xml:space="preserve">Food </w:t>
      </w:r>
      <w:r w:rsidR="00C17B03">
        <w:rPr>
          <w:rFonts w:ascii="Avenir Next LT Pro" w:hAnsi="Avenir Next LT Pro" w:cstheme="minorHAnsi"/>
          <w:sz w:val="22"/>
          <w:szCs w:val="22"/>
        </w:rPr>
        <w:t xml:space="preserve">Hygiene </w:t>
      </w:r>
      <w:r>
        <w:rPr>
          <w:rFonts w:ascii="Avenir Next LT Pro" w:hAnsi="Avenir Next LT Pro" w:cstheme="minorHAnsi"/>
          <w:sz w:val="22"/>
          <w:szCs w:val="22"/>
        </w:rPr>
        <w:t>C</w:t>
      </w:r>
      <w:r w:rsidR="00C17B03">
        <w:rPr>
          <w:rFonts w:ascii="Avenir Next LT Pro" w:hAnsi="Avenir Next LT Pro" w:cstheme="minorHAnsi"/>
          <w:sz w:val="22"/>
          <w:szCs w:val="22"/>
        </w:rPr>
        <w:t xml:space="preserve">ertificates where appropriate </w:t>
      </w:r>
    </w:p>
    <w:p w14:paraId="74C71D0B" w14:textId="210EB666" w:rsidR="00EA26DC" w:rsidRDefault="00EA26DC" w:rsidP="00FE70A5">
      <w:pPr>
        <w:numPr>
          <w:ilvl w:val="0"/>
          <w:numId w:val="7"/>
        </w:numPr>
        <w:jc w:val="left"/>
        <w:rPr>
          <w:rFonts w:ascii="Avenir Next LT Pro" w:hAnsi="Avenir Next LT Pro" w:cstheme="minorHAnsi"/>
          <w:sz w:val="22"/>
          <w:szCs w:val="22"/>
        </w:rPr>
      </w:pPr>
      <w:r>
        <w:rPr>
          <w:rFonts w:ascii="Avenir Next LT Pro" w:hAnsi="Avenir Next LT Pro" w:cstheme="minorHAnsi"/>
          <w:sz w:val="22"/>
          <w:szCs w:val="22"/>
        </w:rPr>
        <w:t xml:space="preserve">Safeguarding policy </w:t>
      </w:r>
    </w:p>
    <w:p w14:paraId="76D1ACA6" w14:textId="1FE6FF27" w:rsidR="00003725" w:rsidRDefault="00003725" w:rsidP="00FE70A5">
      <w:pPr>
        <w:numPr>
          <w:ilvl w:val="0"/>
          <w:numId w:val="7"/>
        </w:numPr>
        <w:jc w:val="left"/>
        <w:rPr>
          <w:rFonts w:ascii="Avenir Next LT Pro" w:hAnsi="Avenir Next LT Pro" w:cstheme="minorHAnsi"/>
          <w:sz w:val="22"/>
          <w:szCs w:val="22"/>
        </w:rPr>
      </w:pPr>
      <w:r>
        <w:rPr>
          <w:rFonts w:ascii="Avenir Next LT Pro" w:hAnsi="Avenir Next LT Pro" w:cstheme="minorHAnsi"/>
          <w:sz w:val="22"/>
          <w:szCs w:val="22"/>
        </w:rPr>
        <w:t>Copy of constitution</w:t>
      </w:r>
    </w:p>
    <w:p w14:paraId="191A2C10" w14:textId="4BB37CB6" w:rsidR="00A3589D" w:rsidRDefault="00A3589D" w:rsidP="00FE70A5">
      <w:pPr>
        <w:numPr>
          <w:ilvl w:val="0"/>
          <w:numId w:val="7"/>
        </w:numPr>
        <w:jc w:val="left"/>
        <w:rPr>
          <w:rFonts w:ascii="Avenir Next LT Pro" w:hAnsi="Avenir Next LT Pro" w:cstheme="minorHAnsi"/>
          <w:sz w:val="22"/>
          <w:szCs w:val="22"/>
        </w:rPr>
      </w:pPr>
      <w:r>
        <w:rPr>
          <w:rFonts w:ascii="Avenir Next LT Pro" w:hAnsi="Avenir Next LT Pro" w:cstheme="minorHAnsi"/>
          <w:sz w:val="22"/>
          <w:szCs w:val="22"/>
        </w:rPr>
        <w:t xml:space="preserve">Health and Safety </w:t>
      </w:r>
      <w:r w:rsidR="00EC3AB0">
        <w:rPr>
          <w:rFonts w:ascii="Avenir Next LT Pro" w:hAnsi="Avenir Next LT Pro" w:cstheme="minorHAnsi"/>
          <w:sz w:val="22"/>
          <w:szCs w:val="22"/>
        </w:rPr>
        <w:t xml:space="preserve">Policy </w:t>
      </w:r>
    </w:p>
    <w:p w14:paraId="0350538E" w14:textId="77777777" w:rsidR="00C17B03" w:rsidRDefault="00C17B03" w:rsidP="00FE70A5">
      <w:pPr>
        <w:rPr>
          <w:rFonts w:ascii="Avenir Next LT Pro" w:hAnsi="Avenir Next LT Pro" w:cstheme="minorHAnsi"/>
          <w:sz w:val="22"/>
          <w:szCs w:val="22"/>
        </w:rPr>
      </w:pPr>
    </w:p>
    <w:p w14:paraId="159C297D" w14:textId="29E7B5DD" w:rsidR="00FE70A5" w:rsidRPr="00915038" w:rsidRDefault="00FE70A5" w:rsidP="00FE70A5">
      <w:pPr>
        <w:rPr>
          <w:rFonts w:ascii="Avenir Next LT Pro" w:hAnsi="Avenir Next LT Pro" w:cstheme="minorHAnsi"/>
          <w:sz w:val="22"/>
          <w:szCs w:val="22"/>
        </w:rPr>
      </w:pPr>
      <w:r w:rsidRPr="00915038">
        <w:rPr>
          <w:rFonts w:ascii="Avenir Next LT Pro" w:hAnsi="Avenir Next LT Pro" w:cstheme="minorHAnsi"/>
          <w:sz w:val="22"/>
          <w:szCs w:val="22"/>
        </w:rPr>
        <w:t xml:space="preserve">Please note: Where applicable grant officers </w:t>
      </w:r>
      <w:r w:rsidR="00C17B03">
        <w:rPr>
          <w:rFonts w:ascii="Avenir Next LT Pro" w:hAnsi="Avenir Next LT Pro" w:cstheme="minorHAnsi"/>
          <w:sz w:val="22"/>
          <w:szCs w:val="22"/>
        </w:rPr>
        <w:t>may</w:t>
      </w:r>
      <w:r w:rsidRPr="00915038">
        <w:rPr>
          <w:rFonts w:ascii="Avenir Next LT Pro" w:hAnsi="Avenir Next LT Pro" w:cstheme="minorHAnsi"/>
          <w:sz w:val="22"/>
          <w:szCs w:val="22"/>
        </w:rPr>
        <w:t xml:space="preserve"> add additional conditions into the Conditions of Grant Aid (COGA).</w:t>
      </w:r>
    </w:p>
    <w:p w14:paraId="22F06173" w14:textId="77777777" w:rsidR="00FE70A5" w:rsidRPr="00915038" w:rsidRDefault="00FE70A5" w:rsidP="00FE70A5">
      <w:pPr>
        <w:jc w:val="left"/>
        <w:rPr>
          <w:rFonts w:ascii="Avenir Next LT Pro" w:hAnsi="Avenir Next LT Pro" w:cstheme="minorHAnsi"/>
          <w:b/>
          <w:bCs/>
          <w:sz w:val="22"/>
          <w:szCs w:val="22"/>
        </w:rPr>
      </w:pPr>
    </w:p>
    <w:p w14:paraId="7AD745BA" w14:textId="29569440" w:rsidR="00FE70A5" w:rsidRPr="00915038" w:rsidRDefault="00FE70A5" w:rsidP="00FE70A5">
      <w:pPr>
        <w:jc w:val="left"/>
        <w:rPr>
          <w:rFonts w:ascii="Avenir Next LT Pro" w:hAnsi="Avenir Next LT Pro" w:cstheme="minorHAnsi"/>
          <w:b/>
          <w:bCs/>
          <w:sz w:val="22"/>
          <w:szCs w:val="22"/>
        </w:rPr>
      </w:pPr>
      <w:r w:rsidRPr="00915038">
        <w:rPr>
          <w:rFonts w:ascii="Avenir Next LT Pro" w:hAnsi="Avenir Next LT Pro" w:cstheme="minorHAnsi"/>
          <w:b/>
          <w:bCs/>
          <w:sz w:val="22"/>
          <w:szCs w:val="22"/>
        </w:rPr>
        <w:t xml:space="preserve">DATA PROTECTION ACT </w:t>
      </w:r>
      <w:r w:rsidR="008E215B" w:rsidRPr="00915038">
        <w:rPr>
          <w:rFonts w:ascii="Avenir Next LT Pro" w:hAnsi="Avenir Next LT Pro" w:cstheme="minorHAnsi"/>
          <w:b/>
          <w:bCs/>
          <w:sz w:val="22"/>
          <w:szCs w:val="22"/>
        </w:rPr>
        <w:t>201</w:t>
      </w:r>
      <w:r w:rsidRPr="00915038">
        <w:rPr>
          <w:rFonts w:ascii="Avenir Next LT Pro" w:hAnsi="Avenir Next LT Pro" w:cstheme="minorHAnsi"/>
          <w:b/>
          <w:bCs/>
          <w:sz w:val="22"/>
          <w:szCs w:val="22"/>
        </w:rPr>
        <w:t>8, CONFIDENTIALITY STATEMENT</w:t>
      </w:r>
    </w:p>
    <w:p w14:paraId="2F9ADF51" w14:textId="77777777"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Birmingham City Council collects information for the purposes of procurement and payment functions.  The information we collect about you will depend on the nature of your business with us but may be used for any of the Council's purposes.</w:t>
      </w:r>
    </w:p>
    <w:p w14:paraId="6375EBE2" w14:textId="77777777" w:rsidR="00FE70A5" w:rsidRPr="00915038" w:rsidRDefault="00FE70A5" w:rsidP="00FE70A5">
      <w:pPr>
        <w:jc w:val="left"/>
        <w:rPr>
          <w:rFonts w:ascii="Avenir Next LT Pro" w:hAnsi="Avenir Next LT Pro" w:cstheme="minorHAnsi"/>
          <w:sz w:val="22"/>
          <w:szCs w:val="22"/>
        </w:rPr>
      </w:pPr>
    </w:p>
    <w:p w14:paraId="3DE7258D" w14:textId="77777777"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We may check information provided by you, or information about you provided by a third party, with other information held by us.  We may also get information about you from certain third parties, or give information to them, to check the accuracy of information; to prevent or detect crime; or to protect public funds in other ways, as permitted by law. These third parties include other local authorities, government departments, credit reference agencies and the police.</w:t>
      </w:r>
    </w:p>
    <w:p w14:paraId="67987401" w14:textId="77777777" w:rsidR="00FE70A5" w:rsidRPr="00915038" w:rsidRDefault="00FE70A5" w:rsidP="00FE70A5">
      <w:pPr>
        <w:jc w:val="left"/>
        <w:rPr>
          <w:rFonts w:ascii="Avenir Next LT Pro" w:hAnsi="Avenir Next LT Pro" w:cstheme="minorHAnsi"/>
          <w:sz w:val="22"/>
          <w:szCs w:val="22"/>
        </w:rPr>
      </w:pPr>
    </w:p>
    <w:p w14:paraId="5EA725C6" w14:textId="09BF4754"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 xml:space="preserve">We will not disclose information about you to anyone outside the City Council unless the law permits us to. Confidential information will not be disclosed to third parties.  We recognise that information is </w:t>
      </w:r>
      <w:r w:rsidR="008E215B" w:rsidRPr="00915038">
        <w:rPr>
          <w:rFonts w:ascii="Avenir Next LT Pro" w:hAnsi="Avenir Next LT Pro" w:cstheme="minorHAnsi"/>
          <w:sz w:val="22"/>
          <w:szCs w:val="22"/>
        </w:rPr>
        <w:t>valuable,</w:t>
      </w:r>
      <w:r w:rsidRPr="00915038">
        <w:rPr>
          <w:rFonts w:ascii="Avenir Next LT Pro" w:hAnsi="Avenir Next LT Pro" w:cstheme="minorHAnsi"/>
          <w:sz w:val="22"/>
          <w:szCs w:val="22"/>
        </w:rPr>
        <w:t xml:space="preserve"> and we take all reasonable measures to protect it whilst in our care.</w:t>
      </w:r>
    </w:p>
    <w:p w14:paraId="4D610DD9" w14:textId="77777777" w:rsidR="00FE70A5" w:rsidRPr="00915038" w:rsidRDefault="00FE70A5" w:rsidP="00FE70A5">
      <w:pPr>
        <w:jc w:val="left"/>
        <w:rPr>
          <w:rFonts w:ascii="Avenir Next LT Pro" w:hAnsi="Avenir Next LT Pro" w:cstheme="minorHAnsi"/>
          <w:sz w:val="22"/>
          <w:szCs w:val="22"/>
        </w:rPr>
      </w:pPr>
    </w:p>
    <w:p w14:paraId="418D9DE3" w14:textId="093932C8" w:rsidR="008E215B" w:rsidRDefault="00FE70A5">
      <w:pPr>
        <w:jc w:val="left"/>
        <w:rPr>
          <w:rFonts w:ascii="Avenir Next LT Pro" w:hAnsi="Avenir Next LT Pro" w:cstheme="minorHAnsi"/>
          <w:sz w:val="22"/>
          <w:szCs w:val="22"/>
        </w:rPr>
      </w:pPr>
      <w:r w:rsidRPr="00915038">
        <w:rPr>
          <w:rFonts w:ascii="Avenir Next LT Pro" w:hAnsi="Avenir Next LT Pro" w:cstheme="minorHAnsi"/>
          <w:sz w:val="22"/>
          <w:szCs w:val="22"/>
        </w:rPr>
        <w:lastRenderedPageBreak/>
        <w:t>The City Council is the Data Controller for the purposes of the Data Protection Act.  If you want to know more about what information we have about you, or the way we use your information, you can ask at our main offices or telephone the Corporate Information Governance Team on Tel: (0121) 303 4876.</w:t>
      </w:r>
      <w:bookmarkStart w:id="6" w:name="_Application_Form_Declaration"/>
      <w:bookmarkEnd w:id="6"/>
    </w:p>
    <w:p w14:paraId="42C1ED1F" w14:textId="77777777" w:rsidR="00BD7260" w:rsidRDefault="00BD7260">
      <w:pPr>
        <w:jc w:val="left"/>
        <w:rPr>
          <w:rFonts w:ascii="Avenir Next LT Pro" w:hAnsi="Avenir Next LT Pro" w:cstheme="minorHAnsi"/>
          <w:sz w:val="22"/>
          <w:szCs w:val="22"/>
        </w:rPr>
      </w:pPr>
    </w:p>
    <w:p w14:paraId="6F883163" w14:textId="7E126E2D" w:rsidR="00BD7260" w:rsidRPr="00915038" w:rsidRDefault="00BD7260">
      <w:pPr>
        <w:jc w:val="left"/>
        <w:rPr>
          <w:rFonts w:ascii="Avenir Next LT Pro" w:hAnsi="Avenir Next LT Pro" w:cstheme="minorHAnsi"/>
          <w:sz w:val="22"/>
          <w:szCs w:val="22"/>
        </w:rPr>
      </w:pPr>
      <w:r>
        <w:rPr>
          <w:rFonts w:ascii="Avenir Next LT Pro" w:hAnsi="Avenir Next LT Pro" w:cstheme="minorHAnsi"/>
          <w:sz w:val="22"/>
          <w:szCs w:val="22"/>
        </w:rPr>
        <w:t xml:space="preserve">Please note </w:t>
      </w:r>
      <w:r w:rsidR="00C7153C">
        <w:rPr>
          <w:rFonts w:ascii="Avenir Next LT Pro" w:hAnsi="Avenir Next LT Pro" w:cstheme="minorHAnsi"/>
          <w:sz w:val="22"/>
          <w:szCs w:val="22"/>
        </w:rPr>
        <w:t xml:space="preserve">that we do not require or request that you collect or provide personal information about food project users for this grant. </w:t>
      </w:r>
    </w:p>
    <w:p w14:paraId="3904ACE0" w14:textId="590F28CF" w:rsidR="00A54C86" w:rsidRPr="00915038" w:rsidRDefault="0035682F" w:rsidP="008E215B">
      <w:pPr>
        <w:pStyle w:val="Heading1"/>
        <w:rPr>
          <w:rFonts w:ascii="Avenir Next LT Pro" w:hAnsi="Avenir Next LT Pro"/>
          <w:b/>
          <w:bCs/>
          <w:color w:val="auto"/>
          <w:sz w:val="22"/>
          <w:szCs w:val="22"/>
        </w:rPr>
      </w:pPr>
      <w:r w:rsidRPr="00915038">
        <w:rPr>
          <w:rFonts w:ascii="Avenir Next LT Pro" w:hAnsi="Avenir Next LT Pro"/>
          <w:b/>
          <w:bCs/>
          <w:color w:val="auto"/>
          <w:sz w:val="22"/>
          <w:szCs w:val="22"/>
        </w:rPr>
        <w:t>Applica</w:t>
      </w:r>
      <w:r w:rsidR="008E215B" w:rsidRPr="00915038">
        <w:rPr>
          <w:rFonts w:ascii="Avenir Next LT Pro" w:hAnsi="Avenir Next LT Pro"/>
          <w:b/>
          <w:bCs/>
          <w:color w:val="auto"/>
          <w:sz w:val="22"/>
          <w:szCs w:val="22"/>
        </w:rPr>
        <w:t xml:space="preserve">nt </w:t>
      </w:r>
      <w:r w:rsidRPr="00915038">
        <w:rPr>
          <w:rFonts w:ascii="Avenir Next LT Pro" w:hAnsi="Avenir Next LT Pro"/>
          <w:b/>
          <w:bCs/>
          <w:color w:val="auto"/>
          <w:sz w:val="22"/>
          <w:szCs w:val="22"/>
        </w:rPr>
        <w:t>Declaration</w:t>
      </w:r>
    </w:p>
    <w:p w14:paraId="7FB18C85" w14:textId="412D191C" w:rsidR="005C4627" w:rsidRPr="00915038" w:rsidRDefault="005C4627" w:rsidP="00FE70A5">
      <w:pPr>
        <w:jc w:val="left"/>
        <w:rPr>
          <w:rFonts w:ascii="Avenir Next LT Pro" w:hAnsi="Avenir Next LT Pro" w:cstheme="minorHAnsi"/>
          <w:sz w:val="22"/>
          <w:szCs w:val="22"/>
        </w:rPr>
      </w:pPr>
    </w:p>
    <w:tbl>
      <w:tblPr>
        <w:tblStyle w:val="TableGrid"/>
        <w:tblW w:w="0" w:type="auto"/>
        <w:tblLayout w:type="fixed"/>
        <w:tblLook w:val="04A0" w:firstRow="1" w:lastRow="0" w:firstColumn="1" w:lastColumn="0" w:noHBand="0" w:noVBand="1"/>
        <w:tblCaption w:val="Declaration"/>
        <w:tblDescription w:val="Declaration"/>
      </w:tblPr>
      <w:tblGrid>
        <w:gridCol w:w="4777"/>
        <w:gridCol w:w="4778"/>
      </w:tblGrid>
      <w:tr w:rsidR="008D0A52" w:rsidRPr="00915038" w14:paraId="3A0A7BD5" w14:textId="77777777" w:rsidTr="00B76258">
        <w:trPr>
          <w:tblHeader/>
        </w:trPr>
        <w:tc>
          <w:tcPr>
            <w:tcW w:w="4777" w:type="dxa"/>
          </w:tcPr>
          <w:p w14:paraId="481B6135" w14:textId="30BB2675" w:rsidR="00FE70A5" w:rsidRPr="00915038" w:rsidRDefault="00FE70A5"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br w:type="page"/>
            </w:r>
            <w:r w:rsidRPr="00915038">
              <w:rPr>
                <w:rFonts w:ascii="Avenir Next LT Pro" w:hAnsi="Avenir Next LT Pro" w:cs="Calibri"/>
                <w:b/>
                <w:bCs/>
                <w:color w:val="auto"/>
                <w:sz w:val="22"/>
                <w:szCs w:val="22"/>
              </w:rPr>
              <w:t>On behalf of</w:t>
            </w:r>
            <w:r w:rsidRPr="00915038">
              <w:rPr>
                <w:rFonts w:ascii="Avenir Next LT Pro" w:hAnsi="Avenir Next LT Pro" w:cs="Calibri"/>
                <w:color w:val="auto"/>
                <w:sz w:val="22"/>
                <w:szCs w:val="22"/>
              </w:rPr>
              <w:t xml:space="preserve"> (organisation/group name)</w:t>
            </w:r>
          </w:p>
        </w:tc>
        <w:tc>
          <w:tcPr>
            <w:tcW w:w="4778" w:type="dxa"/>
          </w:tcPr>
          <w:p w14:paraId="5D6D029F" w14:textId="77777777" w:rsidR="00FE70A5" w:rsidRPr="00915038" w:rsidRDefault="00FE70A5" w:rsidP="008D0A52">
            <w:pPr>
              <w:pStyle w:val="Heading1"/>
              <w:rPr>
                <w:rFonts w:ascii="Avenir Next LT Pro" w:hAnsi="Avenir Next LT Pro" w:cs="Calibri"/>
                <w:color w:val="auto"/>
                <w:sz w:val="22"/>
                <w:szCs w:val="22"/>
              </w:rPr>
            </w:pPr>
          </w:p>
        </w:tc>
      </w:tr>
      <w:tr w:rsidR="008D0A52" w:rsidRPr="00915038" w14:paraId="2FBC285B" w14:textId="77777777" w:rsidTr="00B76258">
        <w:trPr>
          <w:tblHeader/>
        </w:trPr>
        <w:tc>
          <w:tcPr>
            <w:tcW w:w="4777" w:type="dxa"/>
          </w:tcPr>
          <w:p w14:paraId="3F3D6DB3" w14:textId="77777777" w:rsidR="00FE70A5" w:rsidRPr="00915038" w:rsidRDefault="00FE70A5"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 xml:space="preserve">for </w:t>
            </w:r>
            <w:r w:rsidRPr="00915038">
              <w:rPr>
                <w:rFonts w:ascii="Avenir Next LT Pro" w:hAnsi="Avenir Next LT Pro" w:cs="Calibri"/>
                <w:b/>
                <w:bCs/>
                <w:color w:val="auto"/>
                <w:sz w:val="22"/>
                <w:szCs w:val="22"/>
              </w:rPr>
              <w:t>Project Title</w:t>
            </w:r>
          </w:p>
        </w:tc>
        <w:tc>
          <w:tcPr>
            <w:tcW w:w="4778" w:type="dxa"/>
          </w:tcPr>
          <w:p w14:paraId="32A64545" w14:textId="77777777" w:rsidR="00FE70A5" w:rsidRPr="00915038" w:rsidRDefault="00FE70A5" w:rsidP="008D0A52">
            <w:pPr>
              <w:pStyle w:val="Heading1"/>
              <w:rPr>
                <w:rFonts w:ascii="Avenir Next LT Pro" w:hAnsi="Avenir Next LT Pro" w:cs="Calibri"/>
                <w:color w:val="auto"/>
                <w:sz w:val="22"/>
                <w:szCs w:val="22"/>
              </w:rPr>
            </w:pPr>
          </w:p>
        </w:tc>
      </w:tr>
    </w:tbl>
    <w:p w14:paraId="6064FF0D" w14:textId="77777777" w:rsidR="00FE70A5" w:rsidRPr="00915038" w:rsidRDefault="00FE70A5" w:rsidP="00AE2FFF">
      <w:pPr>
        <w:rPr>
          <w:rFonts w:ascii="Avenir Next LT Pro" w:hAnsi="Avenir Next LT Pro" w:cstheme="minorHAnsi"/>
          <w:sz w:val="22"/>
          <w:szCs w:val="22"/>
        </w:rPr>
      </w:pPr>
    </w:p>
    <w:p w14:paraId="1D998751" w14:textId="77777777"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I confirm that:</w:t>
      </w:r>
    </w:p>
    <w:p w14:paraId="25E8EFFD" w14:textId="2F1A77E5" w:rsidR="00FE70A5" w:rsidRPr="00915038" w:rsidRDefault="00FE70A5" w:rsidP="0046670C">
      <w:pPr>
        <w:pStyle w:val="ListParagraph"/>
        <w:numPr>
          <w:ilvl w:val="0"/>
          <w:numId w:val="12"/>
        </w:numPr>
        <w:ind w:left="497"/>
        <w:jc w:val="left"/>
        <w:rPr>
          <w:rFonts w:ascii="Avenir Next LT Pro" w:hAnsi="Avenir Next LT Pro" w:cstheme="minorHAnsi"/>
          <w:sz w:val="22"/>
          <w:szCs w:val="22"/>
        </w:rPr>
      </w:pPr>
      <w:r w:rsidRPr="00915038">
        <w:rPr>
          <w:rFonts w:ascii="Avenir Next LT Pro" w:hAnsi="Avenir Next LT Pro" w:cstheme="minorHAnsi"/>
          <w:sz w:val="22"/>
          <w:szCs w:val="22"/>
        </w:rPr>
        <w:t xml:space="preserve">The information </w:t>
      </w:r>
      <w:r w:rsidR="000E097F">
        <w:rPr>
          <w:rFonts w:ascii="Avenir Next LT Pro" w:hAnsi="Avenir Next LT Pro" w:cstheme="minorHAnsi"/>
          <w:sz w:val="22"/>
          <w:szCs w:val="22"/>
        </w:rPr>
        <w:t>in</w:t>
      </w:r>
      <w:r w:rsidRPr="00915038">
        <w:rPr>
          <w:rFonts w:ascii="Avenir Next LT Pro" w:hAnsi="Avenir Next LT Pro" w:cstheme="minorHAnsi"/>
          <w:sz w:val="22"/>
          <w:szCs w:val="22"/>
        </w:rPr>
        <w:t xml:space="preserve"> this application </w:t>
      </w:r>
      <w:r w:rsidR="000E097F">
        <w:rPr>
          <w:rFonts w:ascii="Avenir Next LT Pro" w:hAnsi="Avenir Next LT Pro" w:cstheme="minorHAnsi"/>
          <w:sz w:val="22"/>
          <w:szCs w:val="22"/>
        </w:rPr>
        <w:t xml:space="preserve">is </w:t>
      </w:r>
      <w:r w:rsidRPr="00915038">
        <w:rPr>
          <w:rFonts w:ascii="Avenir Next LT Pro" w:hAnsi="Avenir Next LT Pro" w:cstheme="minorHAnsi"/>
          <w:sz w:val="22"/>
          <w:szCs w:val="22"/>
        </w:rPr>
        <w:t xml:space="preserve">correct and complete. If the requested grant is approved, any additional supporting documents required will be provided. </w:t>
      </w:r>
    </w:p>
    <w:p w14:paraId="744B9446" w14:textId="3344AABA" w:rsidR="00FE70A5" w:rsidRPr="00915038" w:rsidRDefault="00FE70A5" w:rsidP="0046670C">
      <w:pPr>
        <w:pStyle w:val="ListParagraph"/>
        <w:numPr>
          <w:ilvl w:val="0"/>
          <w:numId w:val="12"/>
        </w:numPr>
        <w:ind w:left="497"/>
        <w:jc w:val="left"/>
        <w:rPr>
          <w:rFonts w:ascii="Avenir Next LT Pro" w:hAnsi="Avenir Next LT Pro" w:cstheme="minorHAnsi"/>
          <w:sz w:val="22"/>
          <w:szCs w:val="22"/>
        </w:rPr>
      </w:pPr>
      <w:r w:rsidRPr="00915038">
        <w:rPr>
          <w:rFonts w:ascii="Avenir Next LT Pro" w:hAnsi="Avenir Next LT Pro" w:cstheme="minorHAnsi"/>
          <w:sz w:val="22"/>
          <w:szCs w:val="22"/>
        </w:rPr>
        <w:t xml:space="preserve">If the requested grant is approved, the </w:t>
      </w:r>
      <w:r w:rsidR="001A4624">
        <w:rPr>
          <w:rFonts w:ascii="Avenir Next LT Pro" w:hAnsi="Avenir Next LT Pro" w:cstheme="minorHAnsi"/>
          <w:sz w:val="22"/>
          <w:szCs w:val="22"/>
        </w:rPr>
        <w:t>funds will be utilised</w:t>
      </w:r>
      <w:r w:rsidRPr="00915038">
        <w:rPr>
          <w:rFonts w:ascii="Avenir Next LT Pro" w:hAnsi="Avenir Next LT Pro" w:cstheme="minorHAnsi"/>
          <w:sz w:val="22"/>
          <w:szCs w:val="22"/>
        </w:rPr>
        <w:t xml:space="preserve"> as described in this application.</w:t>
      </w:r>
    </w:p>
    <w:p w14:paraId="7CD9B687" w14:textId="77777777" w:rsidR="00FE70A5" w:rsidRPr="00915038" w:rsidRDefault="00FE70A5" w:rsidP="0046670C">
      <w:pPr>
        <w:pStyle w:val="ListParagraph"/>
        <w:numPr>
          <w:ilvl w:val="0"/>
          <w:numId w:val="12"/>
        </w:numPr>
        <w:ind w:left="497"/>
        <w:jc w:val="left"/>
        <w:rPr>
          <w:rFonts w:ascii="Avenir Next LT Pro" w:hAnsi="Avenir Next LT Pro" w:cstheme="minorHAnsi"/>
          <w:sz w:val="22"/>
          <w:szCs w:val="22"/>
        </w:rPr>
      </w:pPr>
      <w:r w:rsidRPr="00915038">
        <w:rPr>
          <w:rFonts w:ascii="Avenir Next LT Pro" w:hAnsi="Avenir Next LT Pro" w:cstheme="minorHAnsi"/>
          <w:sz w:val="22"/>
          <w:szCs w:val="22"/>
        </w:rPr>
        <w:t>I am authorised to sign and submit this application for grant funding on behalf of the organisation.</w:t>
      </w:r>
    </w:p>
    <w:p w14:paraId="473C4829" w14:textId="77777777" w:rsidR="00FE70A5" w:rsidRPr="00915038" w:rsidRDefault="00FE70A5" w:rsidP="00AE2FFF">
      <w:pPr>
        <w:rPr>
          <w:rFonts w:ascii="Avenir Next LT Pro" w:hAnsi="Avenir Next LT Pro" w:cstheme="minorHAnsi"/>
          <w:sz w:val="22"/>
          <w:szCs w:val="22"/>
        </w:rPr>
      </w:pPr>
    </w:p>
    <w:p w14:paraId="6EA9351E" w14:textId="77777777" w:rsidR="00FE70A5" w:rsidRPr="00915038" w:rsidRDefault="00FE70A5" w:rsidP="00FE70A5">
      <w:pPr>
        <w:jc w:val="left"/>
        <w:rPr>
          <w:rFonts w:ascii="Avenir Next LT Pro" w:hAnsi="Avenir Next LT Pro" w:cstheme="minorHAnsi"/>
          <w:sz w:val="22"/>
          <w:szCs w:val="22"/>
        </w:rPr>
      </w:pPr>
      <w:r w:rsidRPr="00915038">
        <w:rPr>
          <w:rFonts w:ascii="Avenir Next LT Pro" w:hAnsi="Avenir Next LT Pro" w:cstheme="minorHAnsi"/>
          <w:sz w:val="22"/>
          <w:szCs w:val="22"/>
        </w:rPr>
        <w:t>This section must be signed by the person who completed this form, on behalf of the organisation applying. The witness must not be a relative of the person who completed the form.</w:t>
      </w:r>
    </w:p>
    <w:p w14:paraId="7EB2DD0E" w14:textId="77777777" w:rsidR="00FE70A5" w:rsidRPr="00915038" w:rsidRDefault="00FE70A5" w:rsidP="00FE70A5">
      <w:pPr>
        <w:jc w:val="left"/>
        <w:rPr>
          <w:rFonts w:ascii="Avenir Next LT Pro" w:hAnsi="Avenir Next LT Pro" w:cstheme="minorHAnsi"/>
          <w:sz w:val="22"/>
          <w:szCs w:val="22"/>
        </w:rPr>
      </w:pPr>
    </w:p>
    <w:p w14:paraId="2ED753E7" w14:textId="69943EDB" w:rsidR="00FE70A5" w:rsidRPr="00915038" w:rsidRDefault="003A49C0" w:rsidP="00AE2FFF">
      <w:pPr>
        <w:rPr>
          <w:rFonts w:ascii="Avenir Next LT Pro" w:hAnsi="Avenir Next LT Pro" w:cstheme="minorHAnsi"/>
          <w:b/>
          <w:bCs/>
          <w:sz w:val="22"/>
          <w:szCs w:val="22"/>
        </w:rPr>
      </w:pPr>
      <w:r w:rsidRPr="00915038">
        <w:rPr>
          <w:rFonts w:ascii="Avenir Next LT Pro" w:hAnsi="Avenir Next LT Pro" w:cstheme="minorHAnsi"/>
          <w:b/>
          <w:bCs/>
          <w:sz w:val="22"/>
          <w:szCs w:val="22"/>
        </w:rPr>
        <w:t>Form completed by:</w:t>
      </w:r>
    </w:p>
    <w:tbl>
      <w:tblPr>
        <w:tblStyle w:val="TableGrid"/>
        <w:tblW w:w="9204" w:type="dxa"/>
        <w:tblInd w:w="5" w:type="dxa"/>
        <w:tblLayout w:type="fixed"/>
        <w:tblLook w:val="04A0" w:firstRow="1" w:lastRow="0" w:firstColumn="1" w:lastColumn="0" w:noHBand="0" w:noVBand="1"/>
        <w:tblCaption w:val="Applicant"/>
        <w:tblDescription w:val="Use this table to tell us who has completed the application form"/>
      </w:tblPr>
      <w:tblGrid>
        <w:gridCol w:w="1701"/>
        <w:gridCol w:w="7503"/>
      </w:tblGrid>
      <w:tr w:rsidR="008D0A52" w:rsidRPr="00915038" w14:paraId="33D1C298" w14:textId="77777777" w:rsidTr="003A49C0">
        <w:trPr>
          <w:tblHeader/>
        </w:trPr>
        <w:tc>
          <w:tcPr>
            <w:tcW w:w="1701" w:type="dxa"/>
          </w:tcPr>
          <w:p w14:paraId="392AF4D8"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Name</w:t>
            </w:r>
          </w:p>
        </w:tc>
        <w:tc>
          <w:tcPr>
            <w:tcW w:w="7503" w:type="dxa"/>
          </w:tcPr>
          <w:p w14:paraId="3FFFE6CC"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0733D197" w14:textId="77777777" w:rsidTr="003A49C0">
        <w:trPr>
          <w:tblHeader/>
        </w:trPr>
        <w:tc>
          <w:tcPr>
            <w:tcW w:w="1701" w:type="dxa"/>
          </w:tcPr>
          <w:p w14:paraId="11231D89"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Role</w:t>
            </w:r>
          </w:p>
        </w:tc>
        <w:tc>
          <w:tcPr>
            <w:tcW w:w="7503" w:type="dxa"/>
          </w:tcPr>
          <w:p w14:paraId="0B30BBDB"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32B0511A" w14:textId="77777777" w:rsidTr="003A49C0">
        <w:trPr>
          <w:tblHeader/>
        </w:trPr>
        <w:tc>
          <w:tcPr>
            <w:tcW w:w="1701" w:type="dxa"/>
          </w:tcPr>
          <w:p w14:paraId="69FC321E"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Signature</w:t>
            </w:r>
          </w:p>
        </w:tc>
        <w:tc>
          <w:tcPr>
            <w:tcW w:w="7503" w:type="dxa"/>
          </w:tcPr>
          <w:p w14:paraId="0B1BA5CF"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25DCA4FE" w14:textId="77777777" w:rsidTr="00B76258">
        <w:tc>
          <w:tcPr>
            <w:tcW w:w="1701" w:type="dxa"/>
          </w:tcPr>
          <w:p w14:paraId="31241030"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Date</w:t>
            </w:r>
          </w:p>
        </w:tc>
        <w:tc>
          <w:tcPr>
            <w:tcW w:w="7503" w:type="dxa"/>
          </w:tcPr>
          <w:p w14:paraId="4F8DCEB0" w14:textId="77777777" w:rsidR="00B76258" w:rsidRPr="00915038" w:rsidRDefault="00B76258" w:rsidP="008D0A52">
            <w:pPr>
              <w:pStyle w:val="Heading1"/>
              <w:rPr>
                <w:rFonts w:ascii="Avenir Next LT Pro" w:hAnsi="Avenir Next LT Pro" w:cs="Calibri"/>
                <w:color w:val="auto"/>
                <w:sz w:val="22"/>
                <w:szCs w:val="22"/>
              </w:rPr>
            </w:pPr>
          </w:p>
        </w:tc>
      </w:tr>
    </w:tbl>
    <w:p w14:paraId="3913C92F" w14:textId="77777777" w:rsidR="003A49C0" w:rsidRPr="00915038" w:rsidRDefault="003A49C0" w:rsidP="00AE2FFF">
      <w:pPr>
        <w:jc w:val="left"/>
        <w:rPr>
          <w:rFonts w:ascii="Avenir Next LT Pro" w:hAnsi="Avenir Next LT Pro" w:cstheme="minorHAnsi"/>
          <w:sz w:val="22"/>
          <w:szCs w:val="22"/>
        </w:rPr>
      </w:pPr>
    </w:p>
    <w:p w14:paraId="1CB259ED" w14:textId="7A41602E" w:rsidR="00AE2FFF" w:rsidRPr="00915038" w:rsidRDefault="003A49C0" w:rsidP="00AE2FFF">
      <w:pPr>
        <w:jc w:val="left"/>
        <w:rPr>
          <w:rFonts w:ascii="Avenir Next LT Pro" w:hAnsi="Avenir Next LT Pro" w:cstheme="minorHAnsi"/>
          <w:b/>
          <w:bCs/>
          <w:color w:val="auto"/>
          <w:sz w:val="22"/>
          <w:szCs w:val="22"/>
          <w:lang w:val="en-US"/>
        </w:rPr>
      </w:pPr>
      <w:r w:rsidRPr="00915038">
        <w:rPr>
          <w:rFonts w:ascii="Avenir Next LT Pro" w:hAnsi="Avenir Next LT Pro" w:cstheme="minorHAnsi"/>
          <w:b/>
          <w:bCs/>
          <w:sz w:val="22"/>
          <w:szCs w:val="22"/>
        </w:rPr>
        <w:t xml:space="preserve">Witnessed by: </w:t>
      </w:r>
      <w:r w:rsidRPr="00915038">
        <w:rPr>
          <w:rFonts w:ascii="Avenir Next LT Pro" w:hAnsi="Avenir Next LT Pro" w:cstheme="minorHAnsi"/>
          <w:sz w:val="22"/>
          <w:szCs w:val="22"/>
        </w:rPr>
        <w:t>(if possible and practical)</w:t>
      </w:r>
    </w:p>
    <w:tbl>
      <w:tblPr>
        <w:tblStyle w:val="TableGrid"/>
        <w:tblW w:w="9204" w:type="dxa"/>
        <w:tblInd w:w="5" w:type="dxa"/>
        <w:tblLayout w:type="fixed"/>
        <w:tblLook w:val="04A0" w:firstRow="1" w:lastRow="0" w:firstColumn="1" w:lastColumn="0" w:noHBand="0" w:noVBand="1"/>
        <w:tblCaption w:val="Witness"/>
        <w:tblDescription w:val="Use this table to tell us who witnessed the declaration"/>
      </w:tblPr>
      <w:tblGrid>
        <w:gridCol w:w="1701"/>
        <w:gridCol w:w="7503"/>
      </w:tblGrid>
      <w:tr w:rsidR="008D0A52" w:rsidRPr="00915038" w14:paraId="184DC57E" w14:textId="77777777" w:rsidTr="004129C1">
        <w:trPr>
          <w:tblHeader/>
        </w:trPr>
        <w:tc>
          <w:tcPr>
            <w:tcW w:w="1701" w:type="dxa"/>
          </w:tcPr>
          <w:p w14:paraId="713B1C2F"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Name</w:t>
            </w:r>
          </w:p>
        </w:tc>
        <w:tc>
          <w:tcPr>
            <w:tcW w:w="7503" w:type="dxa"/>
          </w:tcPr>
          <w:p w14:paraId="03B5327C"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14885734" w14:textId="77777777" w:rsidTr="004129C1">
        <w:trPr>
          <w:tblHeader/>
        </w:trPr>
        <w:tc>
          <w:tcPr>
            <w:tcW w:w="1701" w:type="dxa"/>
          </w:tcPr>
          <w:p w14:paraId="7A9E24E6"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Role</w:t>
            </w:r>
          </w:p>
        </w:tc>
        <w:tc>
          <w:tcPr>
            <w:tcW w:w="7503" w:type="dxa"/>
          </w:tcPr>
          <w:p w14:paraId="1FFA7941"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4F9CE80A" w14:textId="77777777" w:rsidTr="004129C1">
        <w:trPr>
          <w:tblHeader/>
        </w:trPr>
        <w:tc>
          <w:tcPr>
            <w:tcW w:w="1701" w:type="dxa"/>
          </w:tcPr>
          <w:p w14:paraId="4D86244E"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Signature</w:t>
            </w:r>
          </w:p>
        </w:tc>
        <w:tc>
          <w:tcPr>
            <w:tcW w:w="7503" w:type="dxa"/>
          </w:tcPr>
          <w:p w14:paraId="2E2BA9F1" w14:textId="77777777" w:rsidR="00B76258" w:rsidRPr="00915038" w:rsidRDefault="00B76258" w:rsidP="008D0A52">
            <w:pPr>
              <w:pStyle w:val="Heading1"/>
              <w:rPr>
                <w:rFonts w:ascii="Avenir Next LT Pro" w:hAnsi="Avenir Next LT Pro" w:cs="Calibri"/>
                <w:color w:val="auto"/>
                <w:sz w:val="22"/>
                <w:szCs w:val="22"/>
              </w:rPr>
            </w:pPr>
          </w:p>
        </w:tc>
      </w:tr>
      <w:tr w:rsidR="008D0A52" w:rsidRPr="00915038" w14:paraId="23B4E2E4" w14:textId="77777777" w:rsidTr="004129C1">
        <w:trPr>
          <w:tblHeader/>
        </w:trPr>
        <w:tc>
          <w:tcPr>
            <w:tcW w:w="1701" w:type="dxa"/>
          </w:tcPr>
          <w:p w14:paraId="517EAA50" w14:textId="77777777" w:rsidR="00B76258" w:rsidRPr="00915038" w:rsidRDefault="00B76258" w:rsidP="008D0A52">
            <w:pPr>
              <w:pStyle w:val="Heading1"/>
              <w:rPr>
                <w:rFonts w:ascii="Avenir Next LT Pro" w:hAnsi="Avenir Next LT Pro" w:cs="Calibri"/>
                <w:color w:val="auto"/>
                <w:sz w:val="22"/>
                <w:szCs w:val="22"/>
              </w:rPr>
            </w:pPr>
            <w:r w:rsidRPr="00915038">
              <w:rPr>
                <w:rFonts w:ascii="Avenir Next LT Pro" w:hAnsi="Avenir Next LT Pro" w:cs="Calibri"/>
                <w:color w:val="auto"/>
                <w:sz w:val="22"/>
                <w:szCs w:val="22"/>
              </w:rPr>
              <w:t>Date</w:t>
            </w:r>
          </w:p>
        </w:tc>
        <w:tc>
          <w:tcPr>
            <w:tcW w:w="7503" w:type="dxa"/>
          </w:tcPr>
          <w:p w14:paraId="0358A15F" w14:textId="77777777" w:rsidR="00B76258" w:rsidRPr="00915038" w:rsidRDefault="00B76258" w:rsidP="008D0A52">
            <w:pPr>
              <w:pStyle w:val="Heading1"/>
              <w:rPr>
                <w:rFonts w:ascii="Avenir Next LT Pro" w:hAnsi="Avenir Next LT Pro" w:cs="Calibri"/>
                <w:color w:val="auto"/>
                <w:sz w:val="22"/>
                <w:szCs w:val="22"/>
              </w:rPr>
            </w:pPr>
          </w:p>
        </w:tc>
      </w:tr>
    </w:tbl>
    <w:p w14:paraId="01308EAD" w14:textId="57E0E813" w:rsidR="008E215B" w:rsidRPr="00915038" w:rsidRDefault="008E215B" w:rsidP="00AE2FFF">
      <w:pPr>
        <w:jc w:val="left"/>
        <w:rPr>
          <w:rFonts w:ascii="Avenir Next LT Pro" w:hAnsi="Avenir Next LT Pro" w:cstheme="minorHAnsi"/>
          <w:bCs/>
          <w:color w:val="auto"/>
          <w:sz w:val="22"/>
          <w:szCs w:val="22"/>
          <w:lang w:val="en-US"/>
        </w:rPr>
      </w:pPr>
    </w:p>
    <w:p w14:paraId="3B873A8D" w14:textId="7681FBD7" w:rsidR="00067AB6" w:rsidRPr="00915038" w:rsidRDefault="00067AB6" w:rsidP="00AE2FFF">
      <w:pPr>
        <w:jc w:val="left"/>
        <w:rPr>
          <w:rFonts w:ascii="Avenir Next LT Pro" w:hAnsi="Avenir Next LT Pro" w:cstheme="minorHAnsi"/>
          <w:bCs/>
          <w:color w:val="auto"/>
          <w:sz w:val="22"/>
          <w:szCs w:val="22"/>
          <w:lang w:val="en-US"/>
        </w:rPr>
      </w:pPr>
    </w:p>
    <w:sectPr w:rsidR="00067AB6" w:rsidRPr="00915038" w:rsidSect="0035682F">
      <w:footerReference w:type="even" r:id="rId24"/>
      <w:footerReference w:type="default" r:id="rId25"/>
      <w:footerReference w:type="first" r:id="rId26"/>
      <w:pgSz w:w="11906" w:h="16838" w:code="9"/>
      <w:pgMar w:top="993" w:right="113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A3D05" w14:textId="77777777" w:rsidR="003F23B6" w:rsidRDefault="003F23B6">
      <w:r>
        <w:separator/>
      </w:r>
    </w:p>
    <w:p w14:paraId="35D3BC10" w14:textId="77777777" w:rsidR="003F23B6" w:rsidRDefault="003F23B6"/>
  </w:endnote>
  <w:endnote w:type="continuationSeparator" w:id="0">
    <w:p w14:paraId="0AF20468" w14:textId="77777777" w:rsidR="003F23B6" w:rsidRDefault="003F23B6">
      <w:r>
        <w:continuationSeparator/>
      </w:r>
    </w:p>
    <w:p w14:paraId="019FB70B" w14:textId="77777777" w:rsidR="003F23B6" w:rsidRDefault="003F23B6"/>
  </w:endnote>
  <w:endnote w:type="continuationNotice" w:id="1">
    <w:p w14:paraId="48638AC5" w14:textId="77777777" w:rsidR="003F23B6" w:rsidRDefault="003F2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0F6F" w14:textId="61797F06" w:rsidR="0077238D" w:rsidRDefault="001E6CE4" w:rsidP="00E93CF1">
    <w:pPr>
      <w:pStyle w:val="Footer"/>
      <w:framePr w:wrap="around"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3D3117B8" wp14:editId="77D9C745">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515AF2" w14:textId="611AA3B2"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3117B8" id="_x0000_t202" coordsize="21600,21600" o:spt="202" path="m,l,21600r21600,l21600,xe">
              <v:stroke joinstyle="miter"/>
              <v:path gradientshapeok="t" o:connecttype="rect"/>
            </v:shapetype>
            <v:shape id="Text Box 3" o:spid="_x0000_s1027"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9515AF2" w14:textId="611AA3B2"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v:textbox>
              <w10:wrap anchorx="page" anchory="page"/>
            </v:shape>
          </w:pict>
        </mc:Fallback>
      </mc:AlternateContent>
    </w:r>
    <w:r w:rsidR="0077238D">
      <w:rPr>
        <w:rStyle w:val="PageNumber"/>
      </w:rPr>
      <w:fldChar w:fldCharType="begin"/>
    </w:r>
    <w:r w:rsidR="0077238D">
      <w:rPr>
        <w:rStyle w:val="PageNumber"/>
      </w:rPr>
      <w:instrText xml:space="preserve">PAGE  </w:instrText>
    </w:r>
    <w:r w:rsidR="0077238D">
      <w:rPr>
        <w:rStyle w:val="PageNumber"/>
      </w:rPr>
      <w:fldChar w:fldCharType="separate"/>
    </w:r>
    <w:r w:rsidR="00C36128">
      <w:rPr>
        <w:rStyle w:val="PageNumber"/>
        <w:noProof/>
      </w:rPr>
      <w:t>8</w:t>
    </w:r>
    <w:r w:rsidR="0077238D">
      <w:rPr>
        <w:rStyle w:val="PageNumber"/>
      </w:rPr>
      <w:fldChar w:fldCharType="end"/>
    </w:r>
  </w:p>
  <w:p w14:paraId="47E9F77B" w14:textId="77777777" w:rsidR="0077238D" w:rsidRDefault="0077238D" w:rsidP="0051067F">
    <w:pPr>
      <w:pStyle w:val="Footer"/>
      <w:ind w:right="360"/>
    </w:pPr>
  </w:p>
  <w:p w14:paraId="75C801B9" w14:textId="77777777" w:rsidR="0077238D" w:rsidRDefault="007723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51DB" w14:textId="756FE1D8" w:rsidR="0077238D" w:rsidRPr="002D3448" w:rsidRDefault="001E6CE4" w:rsidP="002A759E">
    <w:pPr>
      <w:pStyle w:val="Footer"/>
      <w:rPr>
        <w:color w:val="auto"/>
        <w:sz w:val="20"/>
      </w:rPr>
    </w:pPr>
    <w:r>
      <w:rPr>
        <w:noProof/>
        <w:color w:val="auto"/>
      </w:rPr>
      <mc:AlternateContent>
        <mc:Choice Requires="wps">
          <w:drawing>
            <wp:anchor distT="0" distB="0" distL="0" distR="0" simplePos="0" relativeHeight="251660288" behindDoc="0" locked="0" layoutInCell="1" allowOverlap="1" wp14:anchorId="5DC1B672" wp14:editId="16A3C097">
              <wp:simplePos x="635" y="63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0EE6A" w14:textId="2F2753FE"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1B672" id="_x0000_t202" coordsize="21600,21600" o:spt="202" path="m,l,21600r21600,l21600,xe">
              <v:stroke joinstyle="miter"/>
              <v:path gradientshapeok="t" o:connecttype="rect"/>
            </v:shapetype>
            <v:shape id="Text Box 4" o:spid="_x0000_s102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BE0EE6A" w14:textId="2F2753FE"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v:textbox>
              <w10:wrap anchorx="page" anchory="page"/>
            </v:shape>
          </w:pict>
        </mc:Fallback>
      </mc:AlternateContent>
    </w:r>
    <w:r w:rsidR="0077238D" w:rsidRPr="002D3448">
      <w:rPr>
        <w:color w:val="auto"/>
      </w:rPr>
      <w:tab/>
    </w:r>
    <w:r w:rsidR="00123DD7">
      <w:rPr>
        <w:color w:val="auto"/>
        <w:sz w:val="20"/>
      </w:rPr>
      <w:t>Affordable Food Model</w:t>
    </w:r>
    <w:r w:rsidR="00C36128">
      <w:rPr>
        <w:color w:val="auto"/>
        <w:sz w:val="20"/>
      </w:rPr>
      <w:t>s</w:t>
    </w:r>
    <w:r w:rsidR="0077238D" w:rsidRPr="002D3448">
      <w:rPr>
        <w:color w:val="auto"/>
        <w:sz w:val="20"/>
      </w:rPr>
      <w:t xml:space="preserve"> Application Form</w:t>
    </w:r>
    <w:r w:rsidR="0077238D" w:rsidRPr="002D3448">
      <w:rPr>
        <w:color w:val="auto"/>
        <w:sz w:val="20"/>
      </w:rPr>
      <w:tab/>
      <w:t xml:space="preserve">Page </w:t>
    </w:r>
    <w:r w:rsidR="0077238D" w:rsidRPr="002D3448">
      <w:rPr>
        <w:color w:val="auto"/>
        <w:sz w:val="20"/>
      </w:rPr>
      <w:fldChar w:fldCharType="begin"/>
    </w:r>
    <w:r w:rsidR="0077238D" w:rsidRPr="002D3448">
      <w:rPr>
        <w:color w:val="auto"/>
        <w:sz w:val="20"/>
      </w:rPr>
      <w:instrText xml:space="preserve"> PAGE   \* MERGEFORMAT </w:instrText>
    </w:r>
    <w:r w:rsidR="0077238D" w:rsidRPr="002D3448">
      <w:rPr>
        <w:color w:val="auto"/>
        <w:sz w:val="20"/>
      </w:rPr>
      <w:fldChar w:fldCharType="separate"/>
    </w:r>
    <w:r w:rsidR="0077238D" w:rsidRPr="002D3448">
      <w:rPr>
        <w:noProof/>
        <w:color w:val="auto"/>
        <w:sz w:val="20"/>
      </w:rPr>
      <w:t>2</w:t>
    </w:r>
    <w:r w:rsidR="0077238D" w:rsidRPr="002D3448">
      <w:rPr>
        <w:noProof/>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EB5D" w14:textId="6395324D" w:rsidR="0077238D" w:rsidRDefault="001E6CE4">
    <w:pPr>
      <w:pStyle w:val="Footer"/>
    </w:pPr>
    <w:r>
      <w:rPr>
        <w:noProof/>
        <w:color w:val="auto"/>
      </w:rPr>
      <mc:AlternateContent>
        <mc:Choice Requires="wps">
          <w:drawing>
            <wp:anchor distT="0" distB="0" distL="0" distR="0" simplePos="0" relativeHeight="251658240" behindDoc="0" locked="0" layoutInCell="1" allowOverlap="1" wp14:anchorId="39B65548" wp14:editId="204E1B24">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75DE2" w14:textId="3A0957E1"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65548" id="_x0000_t202" coordsize="21600,21600" o:spt="202" path="m,l,21600r21600,l21600,xe">
              <v:stroke joinstyle="miter"/>
              <v:path gradientshapeok="t" o:connecttype="rect"/>
            </v:shapetype>
            <v:shape id="_x0000_s1029"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FE75DE2" w14:textId="3A0957E1" w:rsidR="001E6CE4" w:rsidRPr="001E6CE4" w:rsidRDefault="001E6CE4" w:rsidP="001E6CE4">
                    <w:pPr>
                      <w:rPr>
                        <w:rFonts w:ascii="Calibri" w:eastAsia="Calibri" w:hAnsi="Calibri" w:cs="Calibri"/>
                        <w:noProof/>
                        <w:sz w:val="20"/>
                      </w:rPr>
                    </w:pPr>
                    <w:r w:rsidRPr="001E6CE4">
                      <w:rPr>
                        <w:rFonts w:ascii="Calibri" w:eastAsia="Calibri" w:hAnsi="Calibri" w:cs="Calibri"/>
                        <w:noProof/>
                        <w:sz w:val="20"/>
                      </w:rPr>
                      <w:t>OFFICIAL</w:t>
                    </w:r>
                  </w:p>
                </w:txbxContent>
              </v:textbox>
              <w10:wrap anchorx="page" anchory="page"/>
            </v:shape>
          </w:pict>
        </mc:Fallback>
      </mc:AlternateContent>
    </w:r>
    <w:r w:rsidR="0077238D">
      <w:rPr>
        <w:color w:val="auto"/>
      </w:rPr>
      <w:tab/>
    </w:r>
    <w:r w:rsidR="008A6584">
      <w:rPr>
        <w:color w:val="auto"/>
        <w:sz w:val="20"/>
      </w:rPr>
      <w:t>Affordable Food Models Grant</w:t>
    </w:r>
    <w:r w:rsidR="006A5F35">
      <w:rPr>
        <w:color w:val="auto"/>
        <w:sz w:val="20"/>
      </w:rPr>
      <w:t xml:space="preserve"> Application Form</w:t>
    </w:r>
    <w:r w:rsidR="0077238D" w:rsidRPr="0037720C">
      <w:rPr>
        <w:color w:val="auto"/>
        <w:sz w:val="20"/>
      </w:rPr>
      <w:tab/>
      <w:t xml:space="preserve">Page </w:t>
    </w:r>
    <w:r w:rsidR="0077238D" w:rsidRPr="0037720C">
      <w:rPr>
        <w:color w:val="auto"/>
        <w:sz w:val="20"/>
      </w:rPr>
      <w:fldChar w:fldCharType="begin"/>
    </w:r>
    <w:r w:rsidR="0077238D" w:rsidRPr="0037720C">
      <w:rPr>
        <w:color w:val="auto"/>
        <w:sz w:val="20"/>
      </w:rPr>
      <w:instrText xml:space="preserve"> PAGE   \* MERGEFORMAT </w:instrText>
    </w:r>
    <w:r w:rsidR="0077238D" w:rsidRPr="0037720C">
      <w:rPr>
        <w:color w:val="auto"/>
        <w:sz w:val="20"/>
      </w:rPr>
      <w:fldChar w:fldCharType="separate"/>
    </w:r>
    <w:r w:rsidR="0077238D">
      <w:rPr>
        <w:noProof/>
        <w:color w:val="auto"/>
        <w:sz w:val="20"/>
      </w:rPr>
      <w:t>1</w:t>
    </w:r>
    <w:r w:rsidR="0077238D" w:rsidRPr="0037720C">
      <w:rPr>
        <w:noProof/>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6325" w14:textId="77777777" w:rsidR="003F23B6" w:rsidRDefault="003F23B6">
      <w:r>
        <w:separator/>
      </w:r>
    </w:p>
    <w:p w14:paraId="336F5ADC" w14:textId="77777777" w:rsidR="003F23B6" w:rsidRDefault="003F23B6"/>
  </w:footnote>
  <w:footnote w:type="continuationSeparator" w:id="0">
    <w:p w14:paraId="01E34D7D" w14:textId="77777777" w:rsidR="003F23B6" w:rsidRDefault="003F23B6">
      <w:r>
        <w:continuationSeparator/>
      </w:r>
    </w:p>
    <w:p w14:paraId="08205528" w14:textId="77777777" w:rsidR="003F23B6" w:rsidRDefault="003F23B6"/>
  </w:footnote>
  <w:footnote w:type="continuationNotice" w:id="1">
    <w:p w14:paraId="6492636E" w14:textId="77777777" w:rsidR="003F23B6" w:rsidRDefault="003F23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705"/>
    <w:multiLevelType w:val="hybridMultilevel"/>
    <w:tmpl w:val="368AB2EC"/>
    <w:lvl w:ilvl="0" w:tplc="08090001">
      <w:start w:val="1"/>
      <w:numFmt w:val="bullet"/>
      <w:lvlText w:val=""/>
      <w:lvlJc w:val="left"/>
      <w:pPr>
        <w:ind w:left="896" w:hanging="360"/>
      </w:pPr>
      <w:rPr>
        <w:rFonts w:ascii="Symbol" w:hAnsi="Symbol" w:hint="default"/>
      </w:rPr>
    </w:lvl>
    <w:lvl w:ilvl="1" w:tplc="9CB2C48C">
      <w:numFmt w:val="bullet"/>
      <w:lvlText w:val="•"/>
      <w:lvlJc w:val="left"/>
      <w:pPr>
        <w:ind w:left="1976" w:hanging="720"/>
      </w:pPr>
      <w:rPr>
        <w:rFonts w:ascii="Arial" w:eastAsia="Times New Roman" w:hAnsi="Arial" w:cs="Arial"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15:restartNumberingAfterBreak="0">
    <w:nsid w:val="0B7B1A10"/>
    <w:multiLevelType w:val="hybridMultilevel"/>
    <w:tmpl w:val="202A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D4431"/>
    <w:multiLevelType w:val="hybridMultilevel"/>
    <w:tmpl w:val="FF587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C508C"/>
    <w:multiLevelType w:val="hybridMultilevel"/>
    <w:tmpl w:val="946C8F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9012D"/>
    <w:multiLevelType w:val="hybridMultilevel"/>
    <w:tmpl w:val="8C94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221F0"/>
    <w:multiLevelType w:val="hybridMultilevel"/>
    <w:tmpl w:val="FDEA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D342C"/>
    <w:multiLevelType w:val="hybridMultilevel"/>
    <w:tmpl w:val="EA02D4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CB6032"/>
    <w:multiLevelType w:val="hybridMultilevel"/>
    <w:tmpl w:val="8468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34386"/>
    <w:multiLevelType w:val="hybridMultilevel"/>
    <w:tmpl w:val="415268DA"/>
    <w:lvl w:ilvl="0" w:tplc="3816F8E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9" w15:restartNumberingAfterBreak="0">
    <w:nsid w:val="35D200D5"/>
    <w:multiLevelType w:val="hybridMultilevel"/>
    <w:tmpl w:val="A012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E130F"/>
    <w:multiLevelType w:val="hybridMultilevel"/>
    <w:tmpl w:val="A05C6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F2DD6"/>
    <w:multiLevelType w:val="hybridMultilevel"/>
    <w:tmpl w:val="565C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018BE"/>
    <w:multiLevelType w:val="hybridMultilevel"/>
    <w:tmpl w:val="4796B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E31D0"/>
    <w:multiLevelType w:val="multilevel"/>
    <w:tmpl w:val="844600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6B2CFE"/>
    <w:multiLevelType w:val="hybridMultilevel"/>
    <w:tmpl w:val="858826F8"/>
    <w:lvl w:ilvl="0" w:tplc="1ECCBE1A">
      <w:start w:val="1"/>
      <w:numFmt w:val="decimal"/>
      <w:lvlText w:val="%1."/>
      <w:lvlJc w:val="left"/>
      <w:pPr>
        <w:ind w:left="360" w:hanging="360"/>
      </w:pPr>
      <w:rPr>
        <w:rFonts w:cs="Calibri" w:hint="default"/>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BE5287"/>
    <w:multiLevelType w:val="hybridMultilevel"/>
    <w:tmpl w:val="9D822A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91B61CC"/>
    <w:multiLevelType w:val="hybridMultilevel"/>
    <w:tmpl w:val="CED2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E0AA6"/>
    <w:multiLevelType w:val="hybridMultilevel"/>
    <w:tmpl w:val="6732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33B21"/>
    <w:multiLevelType w:val="hybridMultilevel"/>
    <w:tmpl w:val="E7506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73D7B"/>
    <w:multiLevelType w:val="hybridMultilevel"/>
    <w:tmpl w:val="C05E7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70192"/>
    <w:multiLevelType w:val="hybridMultilevel"/>
    <w:tmpl w:val="FDEA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5E0771"/>
    <w:multiLevelType w:val="hybridMultilevel"/>
    <w:tmpl w:val="0DDAD5D6"/>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2" w15:restartNumberingAfterBreak="0">
    <w:nsid w:val="548829C4"/>
    <w:multiLevelType w:val="multilevel"/>
    <w:tmpl w:val="21729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191D6A"/>
    <w:multiLevelType w:val="hybridMultilevel"/>
    <w:tmpl w:val="FDEA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096A33"/>
    <w:multiLevelType w:val="hybridMultilevel"/>
    <w:tmpl w:val="07DC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039A5"/>
    <w:multiLevelType w:val="hybridMultilevel"/>
    <w:tmpl w:val="3D32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27341"/>
    <w:multiLevelType w:val="hybridMultilevel"/>
    <w:tmpl w:val="D110DE0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7" w15:restartNumberingAfterBreak="0">
    <w:nsid w:val="62232AF5"/>
    <w:multiLevelType w:val="hybridMultilevel"/>
    <w:tmpl w:val="71EE1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250453"/>
    <w:multiLevelType w:val="hybridMultilevel"/>
    <w:tmpl w:val="46B895E8"/>
    <w:lvl w:ilvl="0" w:tplc="08090001">
      <w:start w:val="1"/>
      <w:numFmt w:val="bullet"/>
      <w:lvlText w:val=""/>
      <w:lvlJc w:val="left"/>
      <w:pPr>
        <w:ind w:left="1976" w:hanging="360"/>
      </w:pPr>
      <w:rPr>
        <w:rFonts w:ascii="Symbol" w:hAnsi="Symbol" w:hint="default"/>
      </w:rPr>
    </w:lvl>
    <w:lvl w:ilvl="1" w:tplc="08090003" w:tentative="1">
      <w:start w:val="1"/>
      <w:numFmt w:val="bullet"/>
      <w:lvlText w:val="o"/>
      <w:lvlJc w:val="left"/>
      <w:pPr>
        <w:ind w:left="2696" w:hanging="360"/>
      </w:pPr>
      <w:rPr>
        <w:rFonts w:ascii="Courier New" w:hAnsi="Courier New" w:cs="Courier New" w:hint="default"/>
      </w:rPr>
    </w:lvl>
    <w:lvl w:ilvl="2" w:tplc="08090005" w:tentative="1">
      <w:start w:val="1"/>
      <w:numFmt w:val="bullet"/>
      <w:lvlText w:val=""/>
      <w:lvlJc w:val="left"/>
      <w:pPr>
        <w:ind w:left="3416" w:hanging="360"/>
      </w:pPr>
      <w:rPr>
        <w:rFonts w:ascii="Wingdings" w:hAnsi="Wingdings" w:hint="default"/>
      </w:rPr>
    </w:lvl>
    <w:lvl w:ilvl="3" w:tplc="08090001" w:tentative="1">
      <w:start w:val="1"/>
      <w:numFmt w:val="bullet"/>
      <w:lvlText w:val=""/>
      <w:lvlJc w:val="left"/>
      <w:pPr>
        <w:ind w:left="4136" w:hanging="360"/>
      </w:pPr>
      <w:rPr>
        <w:rFonts w:ascii="Symbol" w:hAnsi="Symbol" w:hint="default"/>
      </w:rPr>
    </w:lvl>
    <w:lvl w:ilvl="4" w:tplc="08090003" w:tentative="1">
      <w:start w:val="1"/>
      <w:numFmt w:val="bullet"/>
      <w:lvlText w:val="o"/>
      <w:lvlJc w:val="left"/>
      <w:pPr>
        <w:ind w:left="4856" w:hanging="360"/>
      </w:pPr>
      <w:rPr>
        <w:rFonts w:ascii="Courier New" w:hAnsi="Courier New" w:cs="Courier New" w:hint="default"/>
      </w:rPr>
    </w:lvl>
    <w:lvl w:ilvl="5" w:tplc="08090005" w:tentative="1">
      <w:start w:val="1"/>
      <w:numFmt w:val="bullet"/>
      <w:lvlText w:val=""/>
      <w:lvlJc w:val="left"/>
      <w:pPr>
        <w:ind w:left="5576" w:hanging="360"/>
      </w:pPr>
      <w:rPr>
        <w:rFonts w:ascii="Wingdings" w:hAnsi="Wingdings" w:hint="default"/>
      </w:rPr>
    </w:lvl>
    <w:lvl w:ilvl="6" w:tplc="08090001" w:tentative="1">
      <w:start w:val="1"/>
      <w:numFmt w:val="bullet"/>
      <w:lvlText w:val=""/>
      <w:lvlJc w:val="left"/>
      <w:pPr>
        <w:ind w:left="6296" w:hanging="360"/>
      </w:pPr>
      <w:rPr>
        <w:rFonts w:ascii="Symbol" w:hAnsi="Symbol" w:hint="default"/>
      </w:rPr>
    </w:lvl>
    <w:lvl w:ilvl="7" w:tplc="08090003" w:tentative="1">
      <w:start w:val="1"/>
      <w:numFmt w:val="bullet"/>
      <w:lvlText w:val="o"/>
      <w:lvlJc w:val="left"/>
      <w:pPr>
        <w:ind w:left="7016" w:hanging="360"/>
      </w:pPr>
      <w:rPr>
        <w:rFonts w:ascii="Courier New" w:hAnsi="Courier New" w:cs="Courier New" w:hint="default"/>
      </w:rPr>
    </w:lvl>
    <w:lvl w:ilvl="8" w:tplc="08090005" w:tentative="1">
      <w:start w:val="1"/>
      <w:numFmt w:val="bullet"/>
      <w:lvlText w:val=""/>
      <w:lvlJc w:val="left"/>
      <w:pPr>
        <w:ind w:left="7736" w:hanging="360"/>
      </w:pPr>
      <w:rPr>
        <w:rFonts w:ascii="Wingdings" w:hAnsi="Wingdings" w:hint="default"/>
      </w:rPr>
    </w:lvl>
  </w:abstractNum>
  <w:abstractNum w:abstractNumId="29" w15:restartNumberingAfterBreak="0">
    <w:nsid w:val="67B66C79"/>
    <w:multiLevelType w:val="multilevel"/>
    <w:tmpl w:val="64A6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7E7B25"/>
    <w:multiLevelType w:val="hybridMultilevel"/>
    <w:tmpl w:val="13225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7027F"/>
    <w:multiLevelType w:val="hybridMultilevel"/>
    <w:tmpl w:val="0846D7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4215309">
    <w:abstractNumId w:val="10"/>
  </w:num>
  <w:num w:numId="2" w16cid:durableId="414400411">
    <w:abstractNumId w:val="2"/>
  </w:num>
  <w:num w:numId="3" w16cid:durableId="642463633">
    <w:abstractNumId w:val="9"/>
  </w:num>
  <w:num w:numId="4" w16cid:durableId="222300995">
    <w:abstractNumId w:val="17"/>
  </w:num>
  <w:num w:numId="5" w16cid:durableId="618804898">
    <w:abstractNumId w:val="15"/>
  </w:num>
  <w:num w:numId="6" w16cid:durableId="1419714794">
    <w:abstractNumId w:val="18"/>
  </w:num>
  <w:num w:numId="7" w16cid:durableId="1109663808">
    <w:abstractNumId w:val="4"/>
  </w:num>
  <w:num w:numId="8" w16cid:durableId="1428115185">
    <w:abstractNumId w:val="26"/>
  </w:num>
  <w:num w:numId="9" w16cid:durableId="1249273706">
    <w:abstractNumId w:val="0"/>
  </w:num>
  <w:num w:numId="10" w16cid:durableId="1461149677">
    <w:abstractNumId w:val="21"/>
  </w:num>
  <w:num w:numId="11" w16cid:durableId="112792401">
    <w:abstractNumId w:val="16"/>
  </w:num>
  <w:num w:numId="12" w16cid:durableId="606543266">
    <w:abstractNumId w:val="28"/>
  </w:num>
  <w:num w:numId="13" w16cid:durableId="1318919362">
    <w:abstractNumId w:val="11"/>
  </w:num>
  <w:num w:numId="14" w16cid:durableId="1181314099">
    <w:abstractNumId w:val="24"/>
  </w:num>
  <w:num w:numId="15" w16cid:durableId="64106454">
    <w:abstractNumId w:val="25"/>
  </w:num>
  <w:num w:numId="16" w16cid:durableId="1322195562">
    <w:abstractNumId w:val="20"/>
  </w:num>
  <w:num w:numId="17" w16cid:durableId="1803694314">
    <w:abstractNumId w:val="23"/>
  </w:num>
  <w:num w:numId="18" w16cid:durableId="1992558977">
    <w:abstractNumId w:val="5"/>
  </w:num>
  <w:num w:numId="19" w16cid:durableId="683559687">
    <w:abstractNumId w:val="31"/>
  </w:num>
  <w:num w:numId="20" w16cid:durableId="1897400037">
    <w:abstractNumId w:val="1"/>
  </w:num>
  <w:num w:numId="21" w16cid:durableId="1605117295">
    <w:abstractNumId w:val="3"/>
  </w:num>
  <w:num w:numId="22" w16cid:durableId="60299553">
    <w:abstractNumId w:val="29"/>
  </w:num>
  <w:num w:numId="23" w16cid:durableId="539517890">
    <w:abstractNumId w:val="22"/>
  </w:num>
  <w:num w:numId="24" w16cid:durableId="1251235781">
    <w:abstractNumId w:val="13"/>
  </w:num>
  <w:num w:numId="25" w16cid:durableId="799760108">
    <w:abstractNumId w:val="7"/>
  </w:num>
  <w:num w:numId="26" w16cid:durableId="147088685">
    <w:abstractNumId w:val="30"/>
  </w:num>
  <w:num w:numId="27" w16cid:durableId="1736198549">
    <w:abstractNumId w:val="12"/>
  </w:num>
  <w:num w:numId="28" w16cid:durableId="2013753157">
    <w:abstractNumId w:val="27"/>
  </w:num>
  <w:num w:numId="29" w16cid:durableId="2125877146">
    <w:abstractNumId w:val="19"/>
  </w:num>
  <w:num w:numId="30" w16cid:durableId="395980538">
    <w:abstractNumId w:val="14"/>
  </w:num>
  <w:num w:numId="31" w16cid:durableId="1629160095">
    <w:abstractNumId w:val="8"/>
  </w:num>
  <w:num w:numId="32" w16cid:durableId="1471093507">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fillcolor="#936" strokecolor="#936">
      <v:fill color="#936"/>
      <v:stroke color="#93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ytzQwN7Y0MTM3MzZX0lEKTi0uzszPAykwrAUA6LJhuiwAAAA="/>
    <w:docVar w:name="Encrypted_CloudStatistics_StoryID" w:val="vA9ZizdxqbBG9phz4Nhf6bXGfzCnC07tZOoq+kOgVOp0Ze/1b/myaGxCVQ+FE/BI"/>
  </w:docVars>
  <w:rsids>
    <w:rsidRoot w:val="00310665"/>
    <w:rsid w:val="00000D38"/>
    <w:rsid w:val="00003725"/>
    <w:rsid w:val="00003F00"/>
    <w:rsid w:val="00007E85"/>
    <w:rsid w:val="00010E5C"/>
    <w:rsid w:val="00012605"/>
    <w:rsid w:val="00012B21"/>
    <w:rsid w:val="00012F75"/>
    <w:rsid w:val="0001399C"/>
    <w:rsid w:val="00013B55"/>
    <w:rsid w:val="00014427"/>
    <w:rsid w:val="000164F6"/>
    <w:rsid w:val="000171BF"/>
    <w:rsid w:val="000210BC"/>
    <w:rsid w:val="00022D8B"/>
    <w:rsid w:val="00023364"/>
    <w:rsid w:val="00030536"/>
    <w:rsid w:val="00035F9D"/>
    <w:rsid w:val="000378B5"/>
    <w:rsid w:val="00044DCE"/>
    <w:rsid w:val="000455EA"/>
    <w:rsid w:val="000515A5"/>
    <w:rsid w:val="00054B1E"/>
    <w:rsid w:val="0005660C"/>
    <w:rsid w:val="00060219"/>
    <w:rsid w:val="000602FB"/>
    <w:rsid w:val="00061654"/>
    <w:rsid w:val="00064F8A"/>
    <w:rsid w:val="00066142"/>
    <w:rsid w:val="00066EC7"/>
    <w:rsid w:val="00067AB6"/>
    <w:rsid w:val="000704D6"/>
    <w:rsid w:val="000731B5"/>
    <w:rsid w:val="00073788"/>
    <w:rsid w:val="0007477D"/>
    <w:rsid w:val="000755DE"/>
    <w:rsid w:val="000803E4"/>
    <w:rsid w:val="000804F0"/>
    <w:rsid w:val="000822D7"/>
    <w:rsid w:val="000843BE"/>
    <w:rsid w:val="00085094"/>
    <w:rsid w:val="00085C5B"/>
    <w:rsid w:val="00092E47"/>
    <w:rsid w:val="000949D2"/>
    <w:rsid w:val="00094C0C"/>
    <w:rsid w:val="000A15AD"/>
    <w:rsid w:val="000A1D54"/>
    <w:rsid w:val="000A26A3"/>
    <w:rsid w:val="000A463D"/>
    <w:rsid w:val="000B54EA"/>
    <w:rsid w:val="000B5DDF"/>
    <w:rsid w:val="000B752B"/>
    <w:rsid w:val="000C0024"/>
    <w:rsid w:val="000C4E6F"/>
    <w:rsid w:val="000C5F4A"/>
    <w:rsid w:val="000C66AE"/>
    <w:rsid w:val="000C72BC"/>
    <w:rsid w:val="000D4360"/>
    <w:rsid w:val="000D77F4"/>
    <w:rsid w:val="000E097F"/>
    <w:rsid w:val="000E10A7"/>
    <w:rsid w:val="000E132C"/>
    <w:rsid w:val="000E2922"/>
    <w:rsid w:val="000E34DC"/>
    <w:rsid w:val="000E5D3F"/>
    <w:rsid w:val="000E6566"/>
    <w:rsid w:val="000E6571"/>
    <w:rsid w:val="000F0DD4"/>
    <w:rsid w:val="000F1173"/>
    <w:rsid w:val="000F258C"/>
    <w:rsid w:val="000F400D"/>
    <w:rsid w:val="001022E6"/>
    <w:rsid w:val="001042BE"/>
    <w:rsid w:val="0010710F"/>
    <w:rsid w:val="00110EA8"/>
    <w:rsid w:val="001127B5"/>
    <w:rsid w:val="00112D09"/>
    <w:rsid w:val="00113CBE"/>
    <w:rsid w:val="00113F51"/>
    <w:rsid w:val="001161DB"/>
    <w:rsid w:val="0011658E"/>
    <w:rsid w:val="001227C7"/>
    <w:rsid w:val="00123DD7"/>
    <w:rsid w:val="00124842"/>
    <w:rsid w:val="00125A89"/>
    <w:rsid w:val="00126565"/>
    <w:rsid w:val="00127887"/>
    <w:rsid w:val="00134C58"/>
    <w:rsid w:val="00135139"/>
    <w:rsid w:val="0013519B"/>
    <w:rsid w:val="00135250"/>
    <w:rsid w:val="00136525"/>
    <w:rsid w:val="00136DE2"/>
    <w:rsid w:val="001376F1"/>
    <w:rsid w:val="001429E9"/>
    <w:rsid w:val="00145442"/>
    <w:rsid w:val="00145AE9"/>
    <w:rsid w:val="00145D72"/>
    <w:rsid w:val="001473A7"/>
    <w:rsid w:val="00150730"/>
    <w:rsid w:val="00150921"/>
    <w:rsid w:val="00152B61"/>
    <w:rsid w:val="00154472"/>
    <w:rsid w:val="001573A9"/>
    <w:rsid w:val="001616A2"/>
    <w:rsid w:val="00161FC4"/>
    <w:rsid w:val="0016298B"/>
    <w:rsid w:val="0016522E"/>
    <w:rsid w:val="0017222E"/>
    <w:rsid w:val="00172791"/>
    <w:rsid w:val="0017313C"/>
    <w:rsid w:val="00173A5B"/>
    <w:rsid w:val="00175A1F"/>
    <w:rsid w:val="00175EA1"/>
    <w:rsid w:val="00177698"/>
    <w:rsid w:val="001778FD"/>
    <w:rsid w:val="00182DC4"/>
    <w:rsid w:val="001841E1"/>
    <w:rsid w:val="00186466"/>
    <w:rsid w:val="001868C7"/>
    <w:rsid w:val="001924BB"/>
    <w:rsid w:val="0019457F"/>
    <w:rsid w:val="00195B0E"/>
    <w:rsid w:val="001A2572"/>
    <w:rsid w:val="001A2CCD"/>
    <w:rsid w:val="001A4624"/>
    <w:rsid w:val="001A4B8F"/>
    <w:rsid w:val="001A53A6"/>
    <w:rsid w:val="001A75FD"/>
    <w:rsid w:val="001B6D43"/>
    <w:rsid w:val="001C03BF"/>
    <w:rsid w:val="001C1F64"/>
    <w:rsid w:val="001C35A5"/>
    <w:rsid w:val="001C4AD8"/>
    <w:rsid w:val="001C60B4"/>
    <w:rsid w:val="001D02E8"/>
    <w:rsid w:val="001D20D8"/>
    <w:rsid w:val="001D3C60"/>
    <w:rsid w:val="001D4AE0"/>
    <w:rsid w:val="001D57AC"/>
    <w:rsid w:val="001D6A32"/>
    <w:rsid w:val="001E2DDF"/>
    <w:rsid w:val="001E3B1E"/>
    <w:rsid w:val="001E412A"/>
    <w:rsid w:val="001E472D"/>
    <w:rsid w:val="001E636D"/>
    <w:rsid w:val="001E6CE4"/>
    <w:rsid w:val="001E7366"/>
    <w:rsid w:val="001E7378"/>
    <w:rsid w:val="001E787B"/>
    <w:rsid w:val="001F1B23"/>
    <w:rsid w:val="001F2D3B"/>
    <w:rsid w:val="001F5EF1"/>
    <w:rsid w:val="001F6E4A"/>
    <w:rsid w:val="001F7141"/>
    <w:rsid w:val="001F75DA"/>
    <w:rsid w:val="002003B1"/>
    <w:rsid w:val="00201833"/>
    <w:rsid w:val="00214373"/>
    <w:rsid w:val="00217343"/>
    <w:rsid w:val="0022535E"/>
    <w:rsid w:val="002259D1"/>
    <w:rsid w:val="00226116"/>
    <w:rsid w:val="002301E3"/>
    <w:rsid w:val="00231FC1"/>
    <w:rsid w:val="00233B1E"/>
    <w:rsid w:val="0023563D"/>
    <w:rsid w:val="00236A92"/>
    <w:rsid w:val="002422D8"/>
    <w:rsid w:val="00246D26"/>
    <w:rsid w:val="00246DFE"/>
    <w:rsid w:val="0024739B"/>
    <w:rsid w:val="0024760C"/>
    <w:rsid w:val="00254E93"/>
    <w:rsid w:val="00256EAA"/>
    <w:rsid w:val="00257384"/>
    <w:rsid w:val="00264B1A"/>
    <w:rsid w:val="002678FF"/>
    <w:rsid w:val="00267EAF"/>
    <w:rsid w:val="002716B7"/>
    <w:rsid w:val="00271D75"/>
    <w:rsid w:val="00272636"/>
    <w:rsid w:val="00272D1A"/>
    <w:rsid w:val="00273108"/>
    <w:rsid w:val="00282DF1"/>
    <w:rsid w:val="00287C81"/>
    <w:rsid w:val="00290E6F"/>
    <w:rsid w:val="002A0284"/>
    <w:rsid w:val="002A5C3D"/>
    <w:rsid w:val="002A5D67"/>
    <w:rsid w:val="002A6599"/>
    <w:rsid w:val="002A68EE"/>
    <w:rsid w:val="002A759E"/>
    <w:rsid w:val="002B1198"/>
    <w:rsid w:val="002B2219"/>
    <w:rsid w:val="002B2A3C"/>
    <w:rsid w:val="002B35D6"/>
    <w:rsid w:val="002B4B00"/>
    <w:rsid w:val="002B651F"/>
    <w:rsid w:val="002C0503"/>
    <w:rsid w:val="002C15E5"/>
    <w:rsid w:val="002C260C"/>
    <w:rsid w:val="002C6C5C"/>
    <w:rsid w:val="002D3448"/>
    <w:rsid w:val="002D61AF"/>
    <w:rsid w:val="002E359F"/>
    <w:rsid w:val="002E55C7"/>
    <w:rsid w:val="002E68C1"/>
    <w:rsid w:val="002E6BEE"/>
    <w:rsid w:val="002E7D95"/>
    <w:rsid w:val="003026C8"/>
    <w:rsid w:val="00303514"/>
    <w:rsid w:val="00304173"/>
    <w:rsid w:val="003041EC"/>
    <w:rsid w:val="00305F32"/>
    <w:rsid w:val="00306C6B"/>
    <w:rsid w:val="0031042F"/>
    <w:rsid w:val="00310665"/>
    <w:rsid w:val="00310ADE"/>
    <w:rsid w:val="00310B7F"/>
    <w:rsid w:val="00310CE9"/>
    <w:rsid w:val="00312069"/>
    <w:rsid w:val="00313FF1"/>
    <w:rsid w:val="0031469E"/>
    <w:rsid w:val="00315AE0"/>
    <w:rsid w:val="0031742C"/>
    <w:rsid w:val="00317B9A"/>
    <w:rsid w:val="003217E9"/>
    <w:rsid w:val="00321CA4"/>
    <w:rsid w:val="00322630"/>
    <w:rsid w:val="003231D9"/>
    <w:rsid w:val="003236A4"/>
    <w:rsid w:val="00323A1E"/>
    <w:rsid w:val="003265C1"/>
    <w:rsid w:val="00326C7F"/>
    <w:rsid w:val="00326FA2"/>
    <w:rsid w:val="00327AD8"/>
    <w:rsid w:val="00327CDD"/>
    <w:rsid w:val="00331991"/>
    <w:rsid w:val="00331F9F"/>
    <w:rsid w:val="00333576"/>
    <w:rsid w:val="00334791"/>
    <w:rsid w:val="003354EE"/>
    <w:rsid w:val="0033632F"/>
    <w:rsid w:val="003440A0"/>
    <w:rsid w:val="003446EA"/>
    <w:rsid w:val="00344F35"/>
    <w:rsid w:val="00347F9F"/>
    <w:rsid w:val="00352223"/>
    <w:rsid w:val="003546B7"/>
    <w:rsid w:val="00355E93"/>
    <w:rsid w:val="0035682F"/>
    <w:rsid w:val="00356F18"/>
    <w:rsid w:val="00357DA5"/>
    <w:rsid w:val="00360BB0"/>
    <w:rsid w:val="00361C52"/>
    <w:rsid w:val="003631E9"/>
    <w:rsid w:val="003635BC"/>
    <w:rsid w:val="0036743D"/>
    <w:rsid w:val="00372886"/>
    <w:rsid w:val="00380961"/>
    <w:rsid w:val="00380DBD"/>
    <w:rsid w:val="00380DE4"/>
    <w:rsid w:val="00384F5B"/>
    <w:rsid w:val="003863AF"/>
    <w:rsid w:val="00386E13"/>
    <w:rsid w:val="00390BBC"/>
    <w:rsid w:val="0039165B"/>
    <w:rsid w:val="00392C52"/>
    <w:rsid w:val="00397FB7"/>
    <w:rsid w:val="003A4782"/>
    <w:rsid w:val="003A49C0"/>
    <w:rsid w:val="003B1312"/>
    <w:rsid w:val="003B17C2"/>
    <w:rsid w:val="003B1CB4"/>
    <w:rsid w:val="003B4983"/>
    <w:rsid w:val="003B5AF0"/>
    <w:rsid w:val="003B5F8D"/>
    <w:rsid w:val="003C1B1D"/>
    <w:rsid w:val="003C45A0"/>
    <w:rsid w:val="003D3490"/>
    <w:rsid w:val="003D5926"/>
    <w:rsid w:val="003D7E1F"/>
    <w:rsid w:val="003E0AD2"/>
    <w:rsid w:val="003E0CF8"/>
    <w:rsid w:val="003E3E5B"/>
    <w:rsid w:val="003E3F3C"/>
    <w:rsid w:val="003E5CEA"/>
    <w:rsid w:val="003E6098"/>
    <w:rsid w:val="003E6487"/>
    <w:rsid w:val="003E7735"/>
    <w:rsid w:val="003F091E"/>
    <w:rsid w:val="003F23B6"/>
    <w:rsid w:val="003F34F3"/>
    <w:rsid w:val="003F61B1"/>
    <w:rsid w:val="003F6E51"/>
    <w:rsid w:val="003F7438"/>
    <w:rsid w:val="00401097"/>
    <w:rsid w:val="00401E7E"/>
    <w:rsid w:val="00401F49"/>
    <w:rsid w:val="00403735"/>
    <w:rsid w:val="00403BE0"/>
    <w:rsid w:val="00405A04"/>
    <w:rsid w:val="00405D94"/>
    <w:rsid w:val="00406026"/>
    <w:rsid w:val="0040735D"/>
    <w:rsid w:val="004074EB"/>
    <w:rsid w:val="004129C1"/>
    <w:rsid w:val="00413172"/>
    <w:rsid w:val="0041336C"/>
    <w:rsid w:val="00414D53"/>
    <w:rsid w:val="00421D08"/>
    <w:rsid w:val="00422716"/>
    <w:rsid w:val="004240D0"/>
    <w:rsid w:val="00424C5D"/>
    <w:rsid w:val="0042628A"/>
    <w:rsid w:val="00427DE6"/>
    <w:rsid w:val="00433849"/>
    <w:rsid w:val="00433A1E"/>
    <w:rsid w:val="00433DFE"/>
    <w:rsid w:val="0043404E"/>
    <w:rsid w:val="004342E6"/>
    <w:rsid w:val="004345AA"/>
    <w:rsid w:val="0043553B"/>
    <w:rsid w:val="004373E2"/>
    <w:rsid w:val="00437BFF"/>
    <w:rsid w:val="00440694"/>
    <w:rsid w:val="00441ACE"/>
    <w:rsid w:val="00441EA5"/>
    <w:rsid w:val="00442332"/>
    <w:rsid w:val="00442D2B"/>
    <w:rsid w:val="004442D3"/>
    <w:rsid w:val="0044567B"/>
    <w:rsid w:val="00447EBD"/>
    <w:rsid w:val="0045022B"/>
    <w:rsid w:val="004515A9"/>
    <w:rsid w:val="00452C1B"/>
    <w:rsid w:val="00454D74"/>
    <w:rsid w:val="004576BD"/>
    <w:rsid w:val="00457FFB"/>
    <w:rsid w:val="00462353"/>
    <w:rsid w:val="0046670C"/>
    <w:rsid w:val="0046788E"/>
    <w:rsid w:val="004704D9"/>
    <w:rsid w:val="004740DA"/>
    <w:rsid w:val="00476BE0"/>
    <w:rsid w:val="00481EA8"/>
    <w:rsid w:val="0048216B"/>
    <w:rsid w:val="004821FA"/>
    <w:rsid w:val="00483B09"/>
    <w:rsid w:val="00484140"/>
    <w:rsid w:val="00484853"/>
    <w:rsid w:val="0048492E"/>
    <w:rsid w:val="00484FCD"/>
    <w:rsid w:val="00486E8A"/>
    <w:rsid w:val="004871D9"/>
    <w:rsid w:val="00487D35"/>
    <w:rsid w:val="004938E3"/>
    <w:rsid w:val="004965CC"/>
    <w:rsid w:val="00497470"/>
    <w:rsid w:val="00497A28"/>
    <w:rsid w:val="00497E50"/>
    <w:rsid w:val="004A0542"/>
    <w:rsid w:val="004A0674"/>
    <w:rsid w:val="004A10C4"/>
    <w:rsid w:val="004A2341"/>
    <w:rsid w:val="004A32D3"/>
    <w:rsid w:val="004B0C2C"/>
    <w:rsid w:val="004B135E"/>
    <w:rsid w:val="004B1D42"/>
    <w:rsid w:val="004B224A"/>
    <w:rsid w:val="004B4584"/>
    <w:rsid w:val="004B636D"/>
    <w:rsid w:val="004C57DB"/>
    <w:rsid w:val="004C7781"/>
    <w:rsid w:val="004C77AD"/>
    <w:rsid w:val="004D476F"/>
    <w:rsid w:val="004E0080"/>
    <w:rsid w:val="004E0902"/>
    <w:rsid w:val="004E1276"/>
    <w:rsid w:val="004E4027"/>
    <w:rsid w:val="004E4F06"/>
    <w:rsid w:val="004E5532"/>
    <w:rsid w:val="004F0014"/>
    <w:rsid w:val="004F00E6"/>
    <w:rsid w:val="004F3724"/>
    <w:rsid w:val="004F439F"/>
    <w:rsid w:val="004F56A8"/>
    <w:rsid w:val="004F6350"/>
    <w:rsid w:val="004F7387"/>
    <w:rsid w:val="005005FE"/>
    <w:rsid w:val="0050290D"/>
    <w:rsid w:val="005043A9"/>
    <w:rsid w:val="0050568B"/>
    <w:rsid w:val="00506919"/>
    <w:rsid w:val="005103AF"/>
    <w:rsid w:val="0051067F"/>
    <w:rsid w:val="00510902"/>
    <w:rsid w:val="005114E4"/>
    <w:rsid w:val="00511C96"/>
    <w:rsid w:val="00512492"/>
    <w:rsid w:val="005128DB"/>
    <w:rsid w:val="00522ADA"/>
    <w:rsid w:val="00523B9F"/>
    <w:rsid w:val="0052610E"/>
    <w:rsid w:val="005271BE"/>
    <w:rsid w:val="0053197C"/>
    <w:rsid w:val="00533F41"/>
    <w:rsid w:val="00534BC0"/>
    <w:rsid w:val="00535A28"/>
    <w:rsid w:val="00536F2E"/>
    <w:rsid w:val="005427D4"/>
    <w:rsid w:val="0054574A"/>
    <w:rsid w:val="00545876"/>
    <w:rsid w:val="005470B5"/>
    <w:rsid w:val="005476E1"/>
    <w:rsid w:val="00552273"/>
    <w:rsid w:val="005529A0"/>
    <w:rsid w:val="00552C88"/>
    <w:rsid w:val="00553207"/>
    <w:rsid w:val="005538C5"/>
    <w:rsid w:val="00557210"/>
    <w:rsid w:val="00560BF9"/>
    <w:rsid w:val="0056372D"/>
    <w:rsid w:val="005665F4"/>
    <w:rsid w:val="00566A04"/>
    <w:rsid w:val="00566D64"/>
    <w:rsid w:val="00567E3F"/>
    <w:rsid w:val="00570C44"/>
    <w:rsid w:val="005711E0"/>
    <w:rsid w:val="005749FA"/>
    <w:rsid w:val="00577B02"/>
    <w:rsid w:val="00581716"/>
    <w:rsid w:val="005837BD"/>
    <w:rsid w:val="0058425C"/>
    <w:rsid w:val="00584404"/>
    <w:rsid w:val="00584919"/>
    <w:rsid w:val="005860B8"/>
    <w:rsid w:val="0059071E"/>
    <w:rsid w:val="00590907"/>
    <w:rsid w:val="00590AE2"/>
    <w:rsid w:val="00590DD7"/>
    <w:rsid w:val="00591BA7"/>
    <w:rsid w:val="00591C95"/>
    <w:rsid w:val="00593C04"/>
    <w:rsid w:val="00594189"/>
    <w:rsid w:val="005A1E95"/>
    <w:rsid w:val="005A5B2C"/>
    <w:rsid w:val="005A6B3B"/>
    <w:rsid w:val="005A7B6B"/>
    <w:rsid w:val="005A7E3F"/>
    <w:rsid w:val="005B4CE4"/>
    <w:rsid w:val="005C0160"/>
    <w:rsid w:val="005C33CC"/>
    <w:rsid w:val="005C4627"/>
    <w:rsid w:val="005C4810"/>
    <w:rsid w:val="005D262F"/>
    <w:rsid w:val="005D2AC1"/>
    <w:rsid w:val="005D2FD2"/>
    <w:rsid w:val="005D3E8E"/>
    <w:rsid w:val="005D5586"/>
    <w:rsid w:val="005D72E9"/>
    <w:rsid w:val="005D77F2"/>
    <w:rsid w:val="005D7F04"/>
    <w:rsid w:val="005E405D"/>
    <w:rsid w:val="005E4CFF"/>
    <w:rsid w:val="005E7A7F"/>
    <w:rsid w:val="005F0A61"/>
    <w:rsid w:val="005F57D6"/>
    <w:rsid w:val="005F5C72"/>
    <w:rsid w:val="005F7D9E"/>
    <w:rsid w:val="006013EE"/>
    <w:rsid w:val="006016A0"/>
    <w:rsid w:val="006016A3"/>
    <w:rsid w:val="00603CBE"/>
    <w:rsid w:val="0061145C"/>
    <w:rsid w:val="0061604F"/>
    <w:rsid w:val="0061616D"/>
    <w:rsid w:val="00620E66"/>
    <w:rsid w:val="00621293"/>
    <w:rsid w:val="006231BD"/>
    <w:rsid w:val="00623F2C"/>
    <w:rsid w:val="00624727"/>
    <w:rsid w:val="00625952"/>
    <w:rsid w:val="00625C67"/>
    <w:rsid w:val="0062708B"/>
    <w:rsid w:val="006275BA"/>
    <w:rsid w:val="00627C7D"/>
    <w:rsid w:val="006326B8"/>
    <w:rsid w:val="00633435"/>
    <w:rsid w:val="00633E91"/>
    <w:rsid w:val="006346B6"/>
    <w:rsid w:val="00634770"/>
    <w:rsid w:val="006348A6"/>
    <w:rsid w:val="00634BA1"/>
    <w:rsid w:val="006416CA"/>
    <w:rsid w:val="00641C5C"/>
    <w:rsid w:val="00642FA8"/>
    <w:rsid w:val="006439EB"/>
    <w:rsid w:val="00645C21"/>
    <w:rsid w:val="00647878"/>
    <w:rsid w:val="006514DB"/>
    <w:rsid w:val="006527EF"/>
    <w:rsid w:val="00654ACA"/>
    <w:rsid w:val="00656461"/>
    <w:rsid w:val="0066036E"/>
    <w:rsid w:val="0066186F"/>
    <w:rsid w:val="00662E29"/>
    <w:rsid w:val="006664A3"/>
    <w:rsid w:val="00666573"/>
    <w:rsid w:val="00667E9F"/>
    <w:rsid w:val="00673A6E"/>
    <w:rsid w:val="00673DC0"/>
    <w:rsid w:val="00674A19"/>
    <w:rsid w:val="00675AAF"/>
    <w:rsid w:val="00676133"/>
    <w:rsid w:val="00681838"/>
    <w:rsid w:val="00684529"/>
    <w:rsid w:val="006856DB"/>
    <w:rsid w:val="00690979"/>
    <w:rsid w:val="00692E27"/>
    <w:rsid w:val="00693BC8"/>
    <w:rsid w:val="00697AC4"/>
    <w:rsid w:val="006A5F35"/>
    <w:rsid w:val="006A7A31"/>
    <w:rsid w:val="006B2200"/>
    <w:rsid w:val="006B288B"/>
    <w:rsid w:val="006B5E2A"/>
    <w:rsid w:val="006C2026"/>
    <w:rsid w:val="006C5148"/>
    <w:rsid w:val="006C5539"/>
    <w:rsid w:val="006C5806"/>
    <w:rsid w:val="006D03DE"/>
    <w:rsid w:val="006D04CF"/>
    <w:rsid w:val="006D34E9"/>
    <w:rsid w:val="006D48F2"/>
    <w:rsid w:val="006D4C71"/>
    <w:rsid w:val="006D6AE7"/>
    <w:rsid w:val="006D7000"/>
    <w:rsid w:val="006D7D43"/>
    <w:rsid w:val="006E0C12"/>
    <w:rsid w:val="006E1FCA"/>
    <w:rsid w:val="006E46F9"/>
    <w:rsid w:val="006E5BC6"/>
    <w:rsid w:val="006E6F85"/>
    <w:rsid w:val="006F11BF"/>
    <w:rsid w:val="006F1D2E"/>
    <w:rsid w:val="006F6E65"/>
    <w:rsid w:val="006F790B"/>
    <w:rsid w:val="00701D21"/>
    <w:rsid w:val="00702AB8"/>
    <w:rsid w:val="0070409C"/>
    <w:rsid w:val="00704906"/>
    <w:rsid w:val="00710E5A"/>
    <w:rsid w:val="007112E8"/>
    <w:rsid w:val="00712518"/>
    <w:rsid w:val="00717CD6"/>
    <w:rsid w:val="007213CB"/>
    <w:rsid w:val="007247A6"/>
    <w:rsid w:val="007306DC"/>
    <w:rsid w:val="00733DCB"/>
    <w:rsid w:val="00736ACA"/>
    <w:rsid w:val="00740585"/>
    <w:rsid w:val="00744560"/>
    <w:rsid w:val="00747285"/>
    <w:rsid w:val="00750D01"/>
    <w:rsid w:val="00751A10"/>
    <w:rsid w:val="007576AB"/>
    <w:rsid w:val="00757A18"/>
    <w:rsid w:val="00762536"/>
    <w:rsid w:val="007652C5"/>
    <w:rsid w:val="00765510"/>
    <w:rsid w:val="00766803"/>
    <w:rsid w:val="0077041A"/>
    <w:rsid w:val="0077097C"/>
    <w:rsid w:val="0077238D"/>
    <w:rsid w:val="00772A1D"/>
    <w:rsid w:val="0077729D"/>
    <w:rsid w:val="0078007E"/>
    <w:rsid w:val="007820AD"/>
    <w:rsid w:val="0078362B"/>
    <w:rsid w:val="0078423B"/>
    <w:rsid w:val="00791063"/>
    <w:rsid w:val="007919F7"/>
    <w:rsid w:val="00793245"/>
    <w:rsid w:val="007947BC"/>
    <w:rsid w:val="00794F44"/>
    <w:rsid w:val="007A0376"/>
    <w:rsid w:val="007A0640"/>
    <w:rsid w:val="007A0E4D"/>
    <w:rsid w:val="007A2736"/>
    <w:rsid w:val="007A3F70"/>
    <w:rsid w:val="007A5A9C"/>
    <w:rsid w:val="007A6515"/>
    <w:rsid w:val="007A6CF1"/>
    <w:rsid w:val="007A7ED1"/>
    <w:rsid w:val="007B168F"/>
    <w:rsid w:val="007B1CA4"/>
    <w:rsid w:val="007B48E7"/>
    <w:rsid w:val="007B596D"/>
    <w:rsid w:val="007B5E8A"/>
    <w:rsid w:val="007B7301"/>
    <w:rsid w:val="007C09A4"/>
    <w:rsid w:val="007C22F1"/>
    <w:rsid w:val="007C2951"/>
    <w:rsid w:val="007C3ADC"/>
    <w:rsid w:val="007C5762"/>
    <w:rsid w:val="007D000F"/>
    <w:rsid w:val="007D3387"/>
    <w:rsid w:val="007D5519"/>
    <w:rsid w:val="007D674A"/>
    <w:rsid w:val="007D7FC8"/>
    <w:rsid w:val="007E4AEF"/>
    <w:rsid w:val="007E6306"/>
    <w:rsid w:val="007E73A5"/>
    <w:rsid w:val="007F03B3"/>
    <w:rsid w:val="007F1DF2"/>
    <w:rsid w:val="007F28B2"/>
    <w:rsid w:val="007F2B87"/>
    <w:rsid w:val="007F3177"/>
    <w:rsid w:val="008023F8"/>
    <w:rsid w:val="00802C50"/>
    <w:rsid w:val="008042F6"/>
    <w:rsid w:val="008064E0"/>
    <w:rsid w:val="008107DA"/>
    <w:rsid w:val="00811F8E"/>
    <w:rsid w:val="0081307D"/>
    <w:rsid w:val="0082444C"/>
    <w:rsid w:val="00825414"/>
    <w:rsid w:val="00826A5F"/>
    <w:rsid w:val="008300AE"/>
    <w:rsid w:val="00836F57"/>
    <w:rsid w:val="00837468"/>
    <w:rsid w:val="0083754F"/>
    <w:rsid w:val="0083772F"/>
    <w:rsid w:val="00840899"/>
    <w:rsid w:val="00840968"/>
    <w:rsid w:val="008455AF"/>
    <w:rsid w:val="00845999"/>
    <w:rsid w:val="00845B5D"/>
    <w:rsid w:val="00845D03"/>
    <w:rsid w:val="0084690D"/>
    <w:rsid w:val="00853898"/>
    <w:rsid w:val="00853E50"/>
    <w:rsid w:val="00853E8E"/>
    <w:rsid w:val="008552A3"/>
    <w:rsid w:val="008576B5"/>
    <w:rsid w:val="00857C24"/>
    <w:rsid w:val="00861E65"/>
    <w:rsid w:val="00863557"/>
    <w:rsid w:val="00863922"/>
    <w:rsid w:val="00865D47"/>
    <w:rsid w:val="00866B51"/>
    <w:rsid w:val="00866DC0"/>
    <w:rsid w:val="0087018F"/>
    <w:rsid w:val="00870B4A"/>
    <w:rsid w:val="00871012"/>
    <w:rsid w:val="0087212C"/>
    <w:rsid w:val="008731B8"/>
    <w:rsid w:val="00874A36"/>
    <w:rsid w:val="008765C0"/>
    <w:rsid w:val="00876832"/>
    <w:rsid w:val="0088250F"/>
    <w:rsid w:val="008838A1"/>
    <w:rsid w:val="00886044"/>
    <w:rsid w:val="0088736E"/>
    <w:rsid w:val="00893E3B"/>
    <w:rsid w:val="00895F41"/>
    <w:rsid w:val="00896212"/>
    <w:rsid w:val="008A2C49"/>
    <w:rsid w:val="008A2CDB"/>
    <w:rsid w:val="008A30E8"/>
    <w:rsid w:val="008A3431"/>
    <w:rsid w:val="008A5ED4"/>
    <w:rsid w:val="008A6584"/>
    <w:rsid w:val="008A7207"/>
    <w:rsid w:val="008B035A"/>
    <w:rsid w:val="008B0CD1"/>
    <w:rsid w:val="008B1771"/>
    <w:rsid w:val="008B1A84"/>
    <w:rsid w:val="008B2E6D"/>
    <w:rsid w:val="008B4C47"/>
    <w:rsid w:val="008B7DEB"/>
    <w:rsid w:val="008C3CE3"/>
    <w:rsid w:val="008C40CF"/>
    <w:rsid w:val="008C6175"/>
    <w:rsid w:val="008C68F4"/>
    <w:rsid w:val="008D0A52"/>
    <w:rsid w:val="008D0B45"/>
    <w:rsid w:val="008D0B94"/>
    <w:rsid w:val="008D0DAB"/>
    <w:rsid w:val="008D7892"/>
    <w:rsid w:val="008E0028"/>
    <w:rsid w:val="008E0719"/>
    <w:rsid w:val="008E17BC"/>
    <w:rsid w:val="008E215B"/>
    <w:rsid w:val="008E22AB"/>
    <w:rsid w:val="008F00D9"/>
    <w:rsid w:val="008F10A4"/>
    <w:rsid w:val="008F2499"/>
    <w:rsid w:val="008F2696"/>
    <w:rsid w:val="008F3149"/>
    <w:rsid w:val="00900533"/>
    <w:rsid w:val="00901221"/>
    <w:rsid w:val="0090205D"/>
    <w:rsid w:val="00902B37"/>
    <w:rsid w:val="00902D4D"/>
    <w:rsid w:val="009108D1"/>
    <w:rsid w:val="00911BCE"/>
    <w:rsid w:val="00912873"/>
    <w:rsid w:val="00914B68"/>
    <w:rsid w:val="00915038"/>
    <w:rsid w:val="00916F6A"/>
    <w:rsid w:val="0092526A"/>
    <w:rsid w:val="00926580"/>
    <w:rsid w:val="00930AA5"/>
    <w:rsid w:val="00932FBF"/>
    <w:rsid w:val="00934FE8"/>
    <w:rsid w:val="00936062"/>
    <w:rsid w:val="00937327"/>
    <w:rsid w:val="009377DF"/>
    <w:rsid w:val="009412BF"/>
    <w:rsid w:val="009414B9"/>
    <w:rsid w:val="00941827"/>
    <w:rsid w:val="00942745"/>
    <w:rsid w:val="00947069"/>
    <w:rsid w:val="0095359D"/>
    <w:rsid w:val="00956DFA"/>
    <w:rsid w:val="0096168F"/>
    <w:rsid w:val="00961E2C"/>
    <w:rsid w:val="00962175"/>
    <w:rsid w:val="009641D4"/>
    <w:rsid w:val="009647C9"/>
    <w:rsid w:val="00964D7C"/>
    <w:rsid w:val="0096558F"/>
    <w:rsid w:val="009661DD"/>
    <w:rsid w:val="00967B56"/>
    <w:rsid w:val="00967CF8"/>
    <w:rsid w:val="00972A9E"/>
    <w:rsid w:val="00973222"/>
    <w:rsid w:val="0097373D"/>
    <w:rsid w:val="00977382"/>
    <w:rsid w:val="009815EB"/>
    <w:rsid w:val="00984EFE"/>
    <w:rsid w:val="00985E7B"/>
    <w:rsid w:val="00986392"/>
    <w:rsid w:val="009871A2"/>
    <w:rsid w:val="00987581"/>
    <w:rsid w:val="009907FA"/>
    <w:rsid w:val="00992CFC"/>
    <w:rsid w:val="00994F41"/>
    <w:rsid w:val="00995321"/>
    <w:rsid w:val="0099546E"/>
    <w:rsid w:val="009955DD"/>
    <w:rsid w:val="009A11BC"/>
    <w:rsid w:val="009A1C69"/>
    <w:rsid w:val="009A1FA2"/>
    <w:rsid w:val="009A5E8A"/>
    <w:rsid w:val="009A68F2"/>
    <w:rsid w:val="009A7DB7"/>
    <w:rsid w:val="009A7ECA"/>
    <w:rsid w:val="009B0478"/>
    <w:rsid w:val="009B4B93"/>
    <w:rsid w:val="009B5361"/>
    <w:rsid w:val="009C40DA"/>
    <w:rsid w:val="009C656F"/>
    <w:rsid w:val="009C6A52"/>
    <w:rsid w:val="009D5634"/>
    <w:rsid w:val="009D75AE"/>
    <w:rsid w:val="009E0F75"/>
    <w:rsid w:val="009E12AE"/>
    <w:rsid w:val="009E1389"/>
    <w:rsid w:val="009E419F"/>
    <w:rsid w:val="009E4609"/>
    <w:rsid w:val="009E53BE"/>
    <w:rsid w:val="009E657E"/>
    <w:rsid w:val="009E66BC"/>
    <w:rsid w:val="009F06AC"/>
    <w:rsid w:val="009F1516"/>
    <w:rsid w:val="00A05B65"/>
    <w:rsid w:val="00A10781"/>
    <w:rsid w:val="00A12586"/>
    <w:rsid w:val="00A1294D"/>
    <w:rsid w:val="00A12D03"/>
    <w:rsid w:val="00A1651A"/>
    <w:rsid w:val="00A17916"/>
    <w:rsid w:val="00A2621C"/>
    <w:rsid w:val="00A30637"/>
    <w:rsid w:val="00A33A2E"/>
    <w:rsid w:val="00A3446B"/>
    <w:rsid w:val="00A3589D"/>
    <w:rsid w:val="00A41BE6"/>
    <w:rsid w:val="00A44070"/>
    <w:rsid w:val="00A4507F"/>
    <w:rsid w:val="00A4564C"/>
    <w:rsid w:val="00A467AC"/>
    <w:rsid w:val="00A467F9"/>
    <w:rsid w:val="00A46A5A"/>
    <w:rsid w:val="00A500D8"/>
    <w:rsid w:val="00A50CF4"/>
    <w:rsid w:val="00A51F63"/>
    <w:rsid w:val="00A525CD"/>
    <w:rsid w:val="00A538C7"/>
    <w:rsid w:val="00A54C86"/>
    <w:rsid w:val="00A56921"/>
    <w:rsid w:val="00A56E78"/>
    <w:rsid w:val="00A57FF9"/>
    <w:rsid w:val="00A629B1"/>
    <w:rsid w:val="00A635C0"/>
    <w:rsid w:val="00A66191"/>
    <w:rsid w:val="00A6717F"/>
    <w:rsid w:val="00A67864"/>
    <w:rsid w:val="00A765F5"/>
    <w:rsid w:val="00A76C29"/>
    <w:rsid w:val="00A807C2"/>
    <w:rsid w:val="00A815D3"/>
    <w:rsid w:val="00A8242F"/>
    <w:rsid w:val="00A864B7"/>
    <w:rsid w:val="00A8679C"/>
    <w:rsid w:val="00A92DB4"/>
    <w:rsid w:val="00A948EF"/>
    <w:rsid w:val="00A961A2"/>
    <w:rsid w:val="00AA31A0"/>
    <w:rsid w:val="00AA3843"/>
    <w:rsid w:val="00AA4E35"/>
    <w:rsid w:val="00AA7EE6"/>
    <w:rsid w:val="00AB05FB"/>
    <w:rsid w:val="00AB1FEC"/>
    <w:rsid w:val="00AB34B1"/>
    <w:rsid w:val="00AB6DF1"/>
    <w:rsid w:val="00AB72BB"/>
    <w:rsid w:val="00AC0E97"/>
    <w:rsid w:val="00AC39E3"/>
    <w:rsid w:val="00AC5BA2"/>
    <w:rsid w:val="00AC7CA5"/>
    <w:rsid w:val="00AD0292"/>
    <w:rsid w:val="00AD21D0"/>
    <w:rsid w:val="00AD22F1"/>
    <w:rsid w:val="00AD35FA"/>
    <w:rsid w:val="00AD36BE"/>
    <w:rsid w:val="00AD3DD2"/>
    <w:rsid w:val="00AD46BC"/>
    <w:rsid w:val="00AE014B"/>
    <w:rsid w:val="00AE0ABD"/>
    <w:rsid w:val="00AE2FFF"/>
    <w:rsid w:val="00AE4BC2"/>
    <w:rsid w:val="00AE50C1"/>
    <w:rsid w:val="00AE52C0"/>
    <w:rsid w:val="00AE562C"/>
    <w:rsid w:val="00AE5C93"/>
    <w:rsid w:val="00AE6644"/>
    <w:rsid w:val="00AE6801"/>
    <w:rsid w:val="00AE7ED8"/>
    <w:rsid w:val="00AF235A"/>
    <w:rsid w:val="00AF2AC3"/>
    <w:rsid w:val="00AF34D6"/>
    <w:rsid w:val="00AF4036"/>
    <w:rsid w:val="00AF5079"/>
    <w:rsid w:val="00AF71E7"/>
    <w:rsid w:val="00B006FC"/>
    <w:rsid w:val="00B016A5"/>
    <w:rsid w:val="00B02A97"/>
    <w:rsid w:val="00B07753"/>
    <w:rsid w:val="00B114EE"/>
    <w:rsid w:val="00B11642"/>
    <w:rsid w:val="00B1213C"/>
    <w:rsid w:val="00B16169"/>
    <w:rsid w:val="00B16E80"/>
    <w:rsid w:val="00B1773B"/>
    <w:rsid w:val="00B17E64"/>
    <w:rsid w:val="00B20037"/>
    <w:rsid w:val="00B23D98"/>
    <w:rsid w:val="00B23E8B"/>
    <w:rsid w:val="00B312CE"/>
    <w:rsid w:val="00B31A27"/>
    <w:rsid w:val="00B33CC7"/>
    <w:rsid w:val="00B42CF3"/>
    <w:rsid w:val="00B4338B"/>
    <w:rsid w:val="00B468A4"/>
    <w:rsid w:val="00B50563"/>
    <w:rsid w:val="00B50D80"/>
    <w:rsid w:val="00B50E5A"/>
    <w:rsid w:val="00B50F21"/>
    <w:rsid w:val="00B54894"/>
    <w:rsid w:val="00B54909"/>
    <w:rsid w:val="00B608D3"/>
    <w:rsid w:val="00B61787"/>
    <w:rsid w:val="00B620FA"/>
    <w:rsid w:val="00B630F3"/>
    <w:rsid w:val="00B638AC"/>
    <w:rsid w:val="00B652D0"/>
    <w:rsid w:val="00B66091"/>
    <w:rsid w:val="00B66134"/>
    <w:rsid w:val="00B6728B"/>
    <w:rsid w:val="00B704B9"/>
    <w:rsid w:val="00B71BCB"/>
    <w:rsid w:val="00B75911"/>
    <w:rsid w:val="00B76258"/>
    <w:rsid w:val="00B8041D"/>
    <w:rsid w:val="00B825CD"/>
    <w:rsid w:val="00B84870"/>
    <w:rsid w:val="00B9025D"/>
    <w:rsid w:val="00B90A48"/>
    <w:rsid w:val="00B91EBD"/>
    <w:rsid w:val="00B953B5"/>
    <w:rsid w:val="00B953C4"/>
    <w:rsid w:val="00B95F17"/>
    <w:rsid w:val="00B9729D"/>
    <w:rsid w:val="00BA098D"/>
    <w:rsid w:val="00BA2D33"/>
    <w:rsid w:val="00BA5071"/>
    <w:rsid w:val="00BA615A"/>
    <w:rsid w:val="00BA6A3A"/>
    <w:rsid w:val="00BB493D"/>
    <w:rsid w:val="00BC0086"/>
    <w:rsid w:val="00BC0179"/>
    <w:rsid w:val="00BC12B4"/>
    <w:rsid w:val="00BC2EF1"/>
    <w:rsid w:val="00BC6C3C"/>
    <w:rsid w:val="00BC719F"/>
    <w:rsid w:val="00BD15B5"/>
    <w:rsid w:val="00BD1605"/>
    <w:rsid w:val="00BD4AE2"/>
    <w:rsid w:val="00BD5408"/>
    <w:rsid w:val="00BD5562"/>
    <w:rsid w:val="00BD62DA"/>
    <w:rsid w:val="00BD7260"/>
    <w:rsid w:val="00BE00D4"/>
    <w:rsid w:val="00BE08F0"/>
    <w:rsid w:val="00BE0AF4"/>
    <w:rsid w:val="00BE2194"/>
    <w:rsid w:val="00BE36DC"/>
    <w:rsid w:val="00BE670D"/>
    <w:rsid w:val="00BF12CA"/>
    <w:rsid w:val="00BF161C"/>
    <w:rsid w:val="00BF283C"/>
    <w:rsid w:val="00BF2C89"/>
    <w:rsid w:val="00BF5955"/>
    <w:rsid w:val="00BF7722"/>
    <w:rsid w:val="00C0353C"/>
    <w:rsid w:val="00C1331A"/>
    <w:rsid w:val="00C15879"/>
    <w:rsid w:val="00C15CE0"/>
    <w:rsid w:val="00C164C4"/>
    <w:rsid w:val="00C167E9"/>
    <w:rsid w:val="00C16AF4"/>
    <w:rsid w:val="00C17B03"/>
    <w:rsid w:val="00C212E7"/>
    <w:rsid w:val="00C217E5"/>
    <w:rsid w:val="00C234DD"/>
    <w:rsid w:val="00C24300"/>
    <w:rsid w:val="00C24ABB"/>
    <w:rsid w:val="00C26A6B"/>
    <w:rsid w:val="00C26BDE"/>
    <w:rsid w:val="00C2738F"/>
    <w:rsid w:val="00C274F1"/>
    <w:rsid w:val="00C30585"/>
    <w:rsid w:val="00C33DDF"/>
    <w:rsid w:val="00C36128"/>
    <w:rsid w:val="00C370BE"/>
    <w:rsid w:val="00C41EA8"/>
    <w:rsid w:val="00C421E6"/>
    <w:rsid w:val="00C4272E"/>
    <w:rsid w:val="00C42D9D"/>
    <w:rsid w:val="00C45AAE"/>
    <w:rsid w:val="00C47006"/>
    <w:rsid w:val="00C476F5"/>
    <w:rsid w:val="00C51569"/>
    <w:rsid w:val="00C51B45"/>
    <w:rsid w:val="00C533F3"/>
    <w:rsid w:val="00C545AB"/>
    <w:rsid w:val="00C56D17"/>
    <w:rsid w:val="00C57532"/>
    <w:rsid w:val="00C6181D"/>
    <w:rsid w:val="00C621AB"/>
    <w:rsid w:val="00C64199"/>
    <w:rsid w:val="00C6495C"/>
    <w:rsid w:val="00C672C3"/>
    <w:rsid w:val="00C7153C"/>
    <w:rsid w:val="00C724B3"/>
    <w:rsid w:val="00C7341F"/>
    <w:rsid w:val="00C74E7D"/>
    <w:rsid w:val="00C7522D"/>
    <w:rsid w:val="00C818BE"/>
    <w:rsid w:val="00C826D4"/>
    <w:rsid w:val="00C91C5F"/>
    <w:rsid w:val="00C91E8A"/>
    <w:rsid w:val="00C96205"/>
    <w:rsid w:val="00C966BC"/>
    <w:rsid w:val="00CA01F4"/>
    <w:rsid w:val="00CA2030"/>
    <w:rsid w:val="00CA2692"/>
    <w:rsid w:val="00CA2865"/>
    <w:rsid w:val="00CA4090"/>
    <w:rsid w:val="00CA517E"/>
    <w:rsid w:val="00CA55CD"/>
    <w:rsid w:val="00CB2455"/>
    <w:rsid w:val="00CB2EAF"/>
    <w:rsid w:val="00CC33DA"/>
    <w:rsid w:val="00CC4EAB"/>
    <w:rsid w:val="00CC54D4"/>
    <w:rsid w:val="00CC5946"/>
    <w:rsid w:val="00CC5C6D"/>
    <w:rsid w:val="00CC6798"/>
    <w:rsid w:val="00CC68CC"/>
    <w:rsid w:val="00CC7455"/>
    <w:rsid w:val="00CD0956"/>
    <w:rsid w:val="00CD18F9"/>
    <w:rsid w:val="00CD1A5F"/>
    <w:rsid w:val="00CD2E5B"/>
    <w:rsid w:val="00CD315F"/>
    <w:rsid w:val="00CD6B26"/>
    <w:rsid w:val="00CE06C5"/>
    <w:rsid w:val="00CE19CF"/>
    <w:rsid w:val="00CE53CA"/>
    <w:rsid w:val="00CE7509"/>
    <w:rsid w:val="00CE7E54"/>
    <w:rsid w:val="00CF0175"/>
    <w:rsid w:val="00CF2882"/>
    <w:rsid w:val="00D02B7F"/>
    <w:rsid w:val="00D03BCE"/>
    <w:rsid w:val="00D06428"/>
    <w:rsid w:val="00D0763D"/>
    <w:rsid w:val="00D10700"/>
    <w:rsid w:val="00D120A6"/>
    <w:rsid w:val="00D124E5"/>
    <w:rsid w:val="00D12A92"/>
    <w:rsid w:val="00D13EED"/>
    <w:rsid w:val="00D202AA"/>
    <w:rsid w:val="00D2046B"/>
    <w:rsid w:val="00D20DAC"/>
    <w:rsid w:val="00D2119B"/>
    <w:rsid w:val="00D22014"/>
    <w:rsid w:val="00D22662"/>
    <w:rsid w:val="00D22FEF"/>
    <w:rsid w:val="00D259E6"/>
    <w:rsid w:val="00D260D0"/>
    <w:rsid w:val="00D32F31"/>
    <w:rsid w:val="00D349B7"/>
    <w:rsid w:val="00D36A94"/>
    <w:rsid w:val="00D407CF"/>
    <w:rsid w:val="00D41652"/>
    <w:rsid w:val="00D460B8"/>
    <w:rsid w:val="00D461D3"/>
    <w:rsid w:val="00D4635A"/>
    <w:rsid w:val="00D51458"/>
    <w:rsid w:val="00D52024"/>
    <w:rsid w:val="00D5291F"/>
    <w:rsid w:val="00D531F4"/>
    <w:rsid w:val="00D5481D"/>
    <w:rsid w:val="00D5672C"/>
    <w:rsid w:val="00D56FB2"/>
    <w:rsid w:val="00D57383"/>
    <w:rsid w:val="00D62A19"/>
    <w:rsid w:val="00D65192"/>
    <w:rsid w:val="00D6774C"/>
    <w:rsid w:val="00D67CFE"/>
    <w:rsid w:val="00D752FC"/>
    <w:rsid w:val="00D765D7"/>
    <w:rsid w:val="00D81946"/>
    <w:rsid w:val="00D84BC6"/>
    <w:rsid w:val="00D856AB"/>
    <w:rsid w:val="00D86218"/>
    <w:rsid w:val="00D869D8"/>
    <w:rsid w:val="00D86BA1"/>
    <w:rsid w:val="00D8709C"/>
    <w:rsid w:val="00D87410"/>
    <w:rsid w:val="00D91876"/>
    <w:rsid w:val="00D929E4"/>
    <w:rsid w:val="00D932CF"/>
    <w:rsid w:val="00D93303"/>
    <w:rsid w:val="00D96233"/>
    <w:rsid w:val="00D96AAF"/>
    <w:rsid w:val="00D971BA"/>
    <w:rsid w:val="00D97EDB"/>
    <w:rsid w:val="00DA1619"/>
    <w:rsid w:val="00DA513C"/>
    <w:rsid w:val="00DA6D49"/>
    <w:rsid w:val="00DA7883"/>
    <w:rsid w:val="00DB1DC8"/>
    <w:rsid w:val="00DB342A"/>
    <w:rsid w:val="00DB6B93"/>
    <w:rsid w:val="00DC0885"/>
    <w:rsid w:val="00DC2881"/>
    <w:rsid w:val="00DC2DE8"/>
    <w:rsid w:val="00DC4EEC"/>
    <w:rsid w:val="00DC77C0"/>
    <w:rsid w:val="00DD08F4"/>
    <w:rsid w:val="00DD21C8"/>
    <w:rsid w:val="00DD35C9"/>
    <w:rsid w:val="00DD3F95"/>
    <w:rsid w:val="00DD6971"/>
    <w:rsid w:val="00DE09E2"/>
    <w:rsid w:val="00DE2F6B"/>
    <w:rsid w:val="00DE53C1"/>
    <w:rsid w:val="00DF034C"/>
    <w:rsid w:val="00DF3A83"/>
    <w:rsid w:val="00DF4F08"/>
    <w:rsid w:val="00DF679A"/>
    <w:rsid w:val="00DF75D8"/>
    <w:rsid w:val="00DF77CA"/>
    <w:rsid w:val="00DF7D99"/>
    <w:rsid w:val="00E00059"/>
    <w:rsid w:val="00E002EF"/>
    <w:rsid w:val="00E00458"/>
    <w:rsid w:val="00E06D00"/>
    <w:rsid w:val="00E11B48"/>
    <w:rsid w:val="00E13DE5"/>
    <w:rsid w:val="00E13E87"/>
    <w:rsid w:val="00E1554D"/>
    <w:rsid w:val="00E22724"/>
    <w:rsid w:val="00E23C81"/>
    <w:rsid w:val="00E252F6"/>
    <w:rsid w:val="00E25524"/>
    <w:rsid w:val="00E2669E"/>
    <w:rsid w:val="00E31AED"/>
    <w:rsid w:val="00E32BA8"/>
    <w:rsid w:val="00E35783"/>
    <w:rsid w:val="00E36604"/>
    <w:rsid w:val="00E430C6"/>
    <w:rsid w:val="00E44097"/>
    <w:rsid w:val="00E446DD"/>
    <w:rsid w:val="00E46291"/>
    <w:rsid w:val="00E541D3"/>
    <w:rsid w:val="00E5421B"/>
    <w:rsid w:val="00E5488F"/>
    <w:rsid w:val="00E56C46"/>
    <w:rsid w:val="00E578C6"/>
    <w:rsid w:val="00E61FF5"/>
    <w:rsid w:val="00E633D1"/>
    <w:rsid w:val="00E651B7"/>
    <w:rsid w:val="00E65ED1"/>
    <w:rsid w:val="00E663D8"/>
    <w:rsid w:val="00E75D6E"/>
    <w:rsid w:val="00E817E7"/>
    <w:rsid w:val="00E82E47"/>
    <w:rsid w:val="00E843BC"/>
    <w:rsid w:val="00E854E2"/>
    <w:rsid w:val="00E85FD5"/>
    <w:rsid w:val="00E877DC"/>
    <w:rsid w:val="00E9051F"/>
    <w:rsid w:val="00E93CF1"/>
    <w:rsid w:val="00E946BF"/>
    <w:rsid w:val="00E94A04"/>
    <w:rsid w:val="00E970BE"/>
    <w:rsid w:val="00EA04BE"/>
    <w:rsid w:val="00EA09F0"/>
    <w:rsid w:val="00EA26DC"/>
    <w:rsid w:val="00EA3822"/>
    <w:rsid w:val="00EA5C04"/>
    <w:rsid w:val="00EA6CAE"/>
    <w:rsid w:val="00EA718C"/>
    <w:rsid w:val="00EB01F7"/>
    <w:rsid w:val="00EB1169"/>
    <w:rsid w:val="00EB26AF"/>
    <w:rsid w:val="00EB3B4C"/>
    <w:rsid w:val="00EB65CD"/>
    <w:rsid w:val="00EB7CDE"/>
    <w:rsid w:val="00EC0384"/>
    <w:rsid w:val="00EC0E92"/>
    <w:rsid w:val="00EC16FE"/>
    <w:rsid w:val="00EC326A"/>
    <w:rsid w:val="00EC3AB0"/>
    <w:rsid w:val="00EC3E66"/>
    <w:rsid w:val="00EC502E"/>
    <w:rsid w:val="00ED00D1"/>
    <w:rsid w:val="00ED137D"/>
    <w:rsid w:val="00ED4C90"/>
    <w:rsid w:val="00ED7F8A"/>
    <w:rsid w:val="00EE134B"/>
    <w:rsid w:val="00EE177C"/>
    <w:rsid w:val="00EE4A73"/>
    <w:rsid w:val="00EE5677"/>
    <w:rsid w:val="00EE61A5"/>
    <w:rsid w:val="00EE6854"/>
    <w:rsid w:val="00EF09D1"/>
    <w:rsid w:val="00EF3C1C"/>
    <w:rsid w:val="00EF597A"/>
    <w:rsid w:val="00F004E6"/>
    <w:rsid w:val="00F03002"/>
    <w:rsid w:val="00F05FB2"/>
    <w:rsid w:val="00F111A2"/>
    <w:rsid w:val="00F11387"/>
    <w:rsid w:val="00F11E58"/>
    <w:rsid w:val="00F13454"/>
    <w:rsid w:val="00F13558"/>
    <w:rsid w:val="00F135D7"/>
    <w:rsid w:val="00F15E77"/>
    <w:rsid w:val="00F22463"/>
    <w:rsid w:val="00F23F70"/>
    <w:rsid w:val="00F261D8"/>
    <w:rsid w:val="00F27F92"/>
    <w:rsid w:val="00F31F1F"/>
    <w:rsid w:val="00F32048"/>
    <w:rsid w:val="00F325AC"/>
    <w:rsid w:val="00F338A3"/>
    <w:rsid w:val="00F33F1D"/>
    <w:rsid w:val="00F447CE"/>
    <w:rsid w:val="00F501E0"/>
    <w:rsid w:val="00F517FC"/>
    <w:rsid w:val="00F5495A"/>
    <w:rsid w:val="00F56993"/>
    <w:rsid w:val="00F6116D"/>
    <w:rsid w:val="00F6146F"/>
    <w:rsid w:val="00F62983"/>
    <w:rsid w:val="00F63DF5"/>
    <w:rsid w:val="00F65C66"/>
    <w:rsid w:val="00F66FD1"/>
    <w:rsid w:val="00F670F3"/>
    <w:rsid w:val="00F71A82"/>
    <w:rsid w:val="00F72084"/>
    <w:rsid w:val="00F728C6"/>
    <w:rsid w:val="00F72B73"/>
    <w:rsid w:val="00F72BFA"/>
    <w:rsid w:val="00F73B08"/>
    <w:rsid w:val="00F73CF8"/>
    <w:rsid w:val="00F76122"/>
    <w:rsid w:val="00F7702F"/>
    <w:rsid w:val="00F778B7"/>
    <w:rsid w:val="00F80622"/>
    <w:rsid w:val="00F80E9F"/>
    <w:rsid w:val="00F83BBE"/>
    <w:rsid w:val="00F93EB7"/>
    <w:rsid w:val="00F960CE"/>
    <w:rsid w:val="00F960EF"/>
    <w:rsid w:val="00F96C1A"/>
    <w:rsid w:val="00FA00CA"/>
    <w:rsid w:val="00FA017C"/>
    <w:rsid w:val="00FA1066"/>
    <w:rsid w:val="00FA1088"/>
    <w:rsid w:val="00FA4F82"/>
    <w:rsid w:val="00FA5922"/>
    <w:rsid w:val="00FA5E14"/>
    <w:rsid w:val="00FA78DA"/>
    <w:rsid w:val="00FB02B3"/>
    <w:rsid w:val="00FB0B96"/>
    <w:rsid w:val="00FB1CE9"/>
    <w:rsid w:val="00FB30C4"/>
    <w:rsid w:val="00FB5A4A"/>
    <w:rsid w:val="00FC1E51"/>
    <w:rsid w:val="00FC27F2"/>
    <w:rsid w:val="00FC4B03"/>
    <w:rsid w:val="00FC6CBA"/>
    <w:rsid w:val="00FC7C33"/>
    <w:rsid w:val="00FD0C44"/>
    <w:rsid w:val="00FD47B8"/>
    <w:rsid w:val="00FD4B13"/>
    <w:rsid w:val="00FE3294"/>
    <w:rsid w:val="00FE38C0"/>
    <w:rsid w:val="00FE56C4"/>
    <w:rsid w:val="00FE70A5"/>
    <w:rsid w:val="00FF05CA"/>
    <w:rsid w:val="00FF08C0"/>
    <w:rsid w:val="00FF30D0"/>
    <w:rsid w:val="00FF4EAD"/>
    <w:rsid w:val="00FF545A"/>
    <w:rsid w:val="00FF5D56"/>
    <w:rsid w:val="697B2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36" strokecolor="#936">
      <v:fill color="#936"/>
      <v:stroke color="#936"/>
    </o:shapedefaults>
    <o:shapelayout v:ext="edit">
      <o:idmap v:ext="edit" data="2"/>
    </o:shapelayout>
  </w:shapeDefaults>
  <w:decimalSymbol w:val="."/>
  <w:listSeparator w:val=","/>
  <w14:docId w14:val="2CBAE74E"/>
  <w15:docId w15:val="{7DB07C28-46D7-4A7F-8ACA-FB74B9A0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4C58"/>
    <w:pPr>
      <w:jc w:val="both"/>
    </w:pPr>
    <w:rPr>
      <w:rFonts w:ascii="Arial" w:hAnsi="Arial"/>
      <w:color w:val="000000"/>
      <w:sz w:val="24"/>
      <w:lang w:eastAsia="en-US"/>
    </w:rPr>
  </w:style>
  <w:style w:type="paragraph" w:styleId="Heading1">
    <w:name w:val="heading 1"/>
    <w:basedOn w:val="Normal"/>
    <w:next w:val="Normal"/>
    <w:link w:val="Heading1Char"/>
    <w:qFormat/>
    <w:rsid w:val="002D34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D344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D34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2D344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2D344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D3448"/>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D344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D344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D344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310665"/>
    <w:rPr>
      <w:sz w:val="20"/>
    </w:rPr>
  </w:style>
  <w:style w:type="character" w:customStyle="1" w:styleId="CommentTextChar">
    <w:name w:val="Comment Text Char"/>
    <w:link w:val="CommentText"/>
    <w:semiHidden/>
    <w:rsid w:val="00310665"/>
    <w:rPr>
      <w:rFonts w:ascii="Arial" w:hAnsi="Arial"/>
      <w:color w:val="000000"/>
      <w:lang w:val="en-GB" w:eastAsia="en-US" w:bidi="ar-SA"/>
    </w:rPr>
  </w:style>
  <w:style w:type="character" w:styleId="Hyperlink">
    <w:name w:val="Hyperlink"/>
    <w:rsid w:val="00310665"/>
    <w:rPr>
      <w:rFonts w:cs="Times New Roman"/>
      <w:color w:val="0000FF"/>
      <w:u w:val="single"/>
    </w:rPr>
  </w:style>
  <w:style w:type="paragraph" w:styleId="Footer">
    <w:name w:val="footer"/>
    <w:basedOn w:val="Normal"/>
    <w:rsid w:val="0051067F"/>
    <w:pPr>
      <w:tabs>
        <w:tab w:val="center" w:pos="4153"/>
        <w:tab w:val="right" w:pos="8306"/>
      </w:tabs>
    </w:pPr>
  </w:style>
  <w:style w:type="character" w:styleId="PageNumber">
    <w:name w:val="page number"/>
    <w:basedOn w:val="DefaultParagraphFont"/>
    <w:rsid w:val="0051067F"/>
  </w:style>
  <w:style w:type="paragraph" w:styleId="Header">
    <w:name w:val="header"/>
    <w:basedOn w:val="Normal"/>
    <w:rsid w:val="0051067F"/>
    <w:pPr>
      <w:tabs>
        <w:tab w:val="center" w:pos="4153"/>
        <w:tab w:val="right" w:pos="8306"/>
      </w:tabs>
    </w:pPr>
  </w:style>
  <w:style w:type="paragraph" w:customStyle="1" w:styleId="Char1CharCharCharCharCharChar">
    <w:name w:val="Char1 Char Char Char Char Char Char"/>
    <w:basedOn w:val="Normal"/>
    <w:rsid w:val="004704D9"/>
    <w:pPr>
      <w:spacing w:after="160" w:line="240" w:lineRule="exact"/>
      <w:jc w:val="left"/>
    </w:pPr>
    <w:rPr>
      <w:rFonts w:ascii="Verdana" w:hAnsi="Verdana" w:cs="Verdana"/>
      <w:color w:val="auto"/>
      <w:sz w:val="20"/>
      <w:lang w:val="en-US"/>
    </w:rPr>
  </w:style>
  <w:style w:type="character" w:styleId="FollowedHyperlink">
    <w:name w:val="FollowedHyperlink"/>
    <w:rsid w:val="00F670F3"/>
    <w:rPr>
      <w:color w:val="800080"/>
      <w:u w:val="single"/>
    </w:rPr>
  </w:style>
  <w:style w:type="table" w:styleId="TableGrid">
    <w:name w:val="Table Grid"/>
    <w:basedOn w:val="TableNormal"/>
    <w:rsid w:val="00C2430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2D1A"/>
    <w:rPr>
      <w:rFonts w:ascii="Tahoma" w:hAnsi="Tahoma" w:cs="Tahoma"/>
      <w:sz w:val="16"/>
      <w:szCs w:val="16"/>
    </w:rPr>
  </w:style>
  <w:style w:type="character" w:styleId="CommentReference">
    <w:name w:val="annotation reference"/>
    <w:semiHidden/>
    <w:rsid w:val="00CC68CC"/>
    <w:rPr>
      <w:sz w:val="16"/>
      <w:szCs w:val="16"/>
    </w:rPr>
  </w:style>
  <w:style w:type="paragraph" w:styleId="CommentSubject">
    <w:name w:val="annotation subject"/>
    <w:basedOn w:val="CommentText"/>
    <w:next w:val="CommentText"/>
    <w:semiHidden/>
    <w:rsid w:val="00CC68CC"/>
    <w:rPr>
      <w:b/>
      <w:bCs/>
    </w:rPr>
  </w:style>
  <w:style w:type="character" w:customStyle="1" w:styleId="CharChar2">
    <w:name w:val="Char Char2"/>
    <w:semiHidden/>
    <w:locked/>
    <w:rsid w:val="00F73CF8"/>
    <w:rPr>
      <w:rFonts w:ascii="Arial" w:hAnsi="Arial" w:cs="Arial"/>
      <w:color w:val="000000"/>
      <w:lang w:val="en-GB" w:eastAsia="en-US" w:bidi="ar-SA"/>
    </w:rPr>
  </w:style>
  <w:style w:type="paragraph" w:styleId="Revision">
    <w:name w:val="Revision"/>
    <w:hidden/>
    <w:uiPriority w:val="99"/>
    <w:semiHidden/>
    <w:rsid w:val="005114E4"/>
    <w:rPr>
      <w:rFonts w:ascii="Arial" w:hAnsi="Arial"/>
      <w:color w:val="000000"/>
      <w:sz w:val="24"/>
      <w:lang w:eastAsia="en-US"/>
    </w:rPr>
  </w:style>
  <w:style w:type="paragraph" w:styleId="ListParagraph">
    <w:name w:val="List Paragraph"/>
    <w:basedOn w:val="Normal"/>
    <w:uiPriority w:val="34"/>
    <w:qFormat/>
    <w:rsid w:val="005114E4"/>
    <w:pPr>
      <w:ind w:left="720"/>
      <w:contextualSpacing/>
    </w:pPr>
  </w:style>
  <w:style w:type="table" w:customStyle="1" w:styleId="TableGrid1">
    <w:name w:val="Table Grid1"/>
    <w:basedOn w:val="TableNormal"/>
    <w:next w:val="TableGrid"/>
    <w:uiPriority w:val="59"/>
    <w:rsid w:val="00967C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6527EF"/>
    <w:rPr>
      <w:sz w:val="20"/>
    </w:rPr>
  </w:style>
  <w:style w:type="character" w:customStyle="1" w:styleId="FootnoteTextChar">
    <w:name w:val="Footnote Text Char"/>
    <w:basedOn w:val="DefaultParagraphFont"/>
    <w:link w:val="FootnoteText"/>
    <w:uiPriority w:val="99"/>
    <w:rsid w:val="006527EF"/>
    <w:rPr>
      <w:rFonts w:ascii="Arial" w:hAnsi="Arial"/>
      <w:color w:val="000000"/>
      <w:lang w:eastAsia="en-US"/>
    </w:rPr>
  </w:style>
  <w:style w:type="character" w:styleId="FootnoteReference">
    <w:name w:val="footnote reference"/>
    <w:uiPriority w:val="99"/>
    <w:unhideWhenUsed/>
    <w:rsid w:val="006527EF"/>
    <w:rPr>
      <w:vertAlign w:val="superscript"/>
    </w:rPr>
  </w:style>
  <w:style w:type="paragraph" w:styleId="NoSpacing">
    <w:name w:val="No Spacing"/>
    <w:uiPriority w:val="1"/>
    <w:qFormat/>
    <w:rsid w:val="0061145C"/>
    <w:rPr>
      <w:rFonts w:ascii="Calibri" w:eastAsia="Calibri" w:hAnsi="Calibri"/>
      <w:sz w:val="22"/>
      <w:szCs w:val="22"/>
      <w:lang w:eastAsia="en-US"/>
    </w:rPr>
  </w:style>
  <w:style w:type="paragraph" w:customStyle="1" w:styleId="Default">
    <w:name w:val="Default"/>
    <w:rsid w:val="00441EA5"/>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59"/>
    <w:rsid w:val="0006165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25CD"/>
    <w:rPr>
      <w:color w:val="605E5C"/>
      <w:shd w:val="clear" w:color="auto" w:fill="E1DFDD"/>
    </w:rPr>
  </w:style>
  <w:style w:type="character" w:customStyle="1" w:styleId="Heading1Char">
    <w:name w:val="Heading 1 Char"/>
    <w:basedOn w:val="DefaultParagraphFont"/>
    <w:link w:val="Heading1"/>
    <w:rsid w:val="002D3448"/>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semiHidden/>
    <w:rsid w:val="002D3448"/>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2D3448"/>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2D3448"/>
    <w:rPr>
      <w:rFonts w:asciiTheme="majorHAnsi" w:eastAsiaTheme="majorEastAsia" w:hAnsiTheme="majorHAnsi" w:cstheme="majorBidi"/>
      <w:i/>
      <w:iCs/>
      <w:color w:val="365F91" w:themeColor="accent1" w:themeShade="BF"/>
      <w:sz w:val="24"/>
      <w:lang w:eastAsia="en-US"/>
    </w:rPr>
  </w:style>
  <w:style w:type="character" w:customStyle="1" w:styleId="Heading5Char">
    <w:name w:val="Heading 5 Char"/>
    <w:basedOn w:val="DefaultParagraphFont"/>
    <w:link w:val="Heading5"/>
    <w:semiHidden/>
    <w:rsid w:val="002D3448"/>
    <w:rPr>
      <w:rFonts w:asciiTheme="majorHAnsi" w:eastAsiaTheme="majorEastAsia" w:hAnsiTheme="majorHAnsi" w:cstheme="majorBidi"/>
      <w:color w:val="365F91" w:themeColor="accent1" w:themeShade="BF"/>
      <w:sz w:val="24"/>
      <w:lang w:eastAsia="en-US"/>
    </w:rPr>
  </w:style>
  <w:style w:type="character" w:customStyle="1" w:styleId="Heading6Char">
    <w:name w:val="Heading 6 Char"/>
    <w:basedOn w:val="DefaultParagraphFont"/>
    <w:link w:val="Heading6"/>
    <w:semiHidden/>
    <w:rsid w:val="002D3448"/>
    <w:rPr>
      <w:rFonts w:asciiTheme="majorHAnsi" w:eastAsiaTheme="majorEastAsia" w:hAnsiTheme="majorHAnsi" w:cstheme="majorBidi"/>
      <w:color w:val="243F60" w:themeColor="accent1" w:themeShade="7F"/>
      <w:sz w:val="24"/>
      <w:lang w:eastAsia="en-US"/>
    </w:rPr>
  </w:style>
  <w:style w:type="character" w:customStyle="1" w:styleId="Heading7Char">
    <w:name w:val="Heading 7 Char"/>
    <w:basedOn w:val="DefaultParagraphFont"/>
    <w:link w:val="Heading7"/>
    <w:semiHidden/>
    <w:rsid w:val="002D3448"/>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2D344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D3448"/>
    <w:rPr>
      <w:rFonts w:asciiTheme="majorHAnsi" w:eastAsiaTheme="majorEastAsia" w:hAnsiTheme="majorHAnsi" w:cstheme="majorBidi"/>
      <w:i/>
      <w:iCs/>
      <w:color w:val="272727" w:themeColor="text1" w:themeTint="D8"/>
      <w:sz w:val="21"/>
      <w:szCs w:val="21"/>
      <w:lang w:eastAsia="en-US"/>
    </w:rPr>
  </w:style>
  <w:style w:type="character" w:styleId="SubtleEmphasis">
    <w:name w:val="Subtle Emphasis"/>
    <w:basedOn w:val="DefaultParagraphFont"/>
    <w:uiPriority w:val="19"/>
    <w:qFormat/>
    <w:rsid w:val="001A53A6"/>
    <w:rPr>
      <w:i/>
      <w:iCs/>
      <w:color w:val="404040" w:themeColor="text1" w:themeTint="BF"/>
    </w:rPr>
  </w:style>
  <w:style w:type="table" w:customStyle="1" w:styleId="LightShading-Accent51">
    <w:name w:val="Light Shading - Accent 51"/>
    <w:basedOn w:val="TableNormal"/>
    <w:next w:val="LightShading-Accent5"/>
    <w:uiPriority w:val="60"/>
    <w:rsid w:val="0097373D"/>
    <w:rPr>
      <w:rFonts w:ascii="Calibri" w:eastAsia="Calibri" w:hAnsi="Calibr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5">
    <w:name w:val="Light Shading Accent 5"/>
    <w:basedOn w:val="TableNormal"/>
    <w:uiPriority w:val="60"/>
    <w:semiHidden/>
    <w:unhideWhenUsed/>
    <w:rsid w:val="0097373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4">
    <w:name w:val="Table Grid4"/>
    <w:basedOn w:val="TableNormal"/>
    <w:next w:val="TableGrid"/>
    <w:uiPriority w:val="59"/>
    <w:rsid w:val="00AE50C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C35A5"/>
    <w:pPr>
      <w:spacing w:before="100" w:beforeAutospacing="1" w:after="100" w:afterAutospacing="1"/>
      <w:jc w:val="left"/>
    </w:pPr>
    <w:rPr>
      <w:rFonts w:ascii="Times New Roman" w:hAnsi="Times New Roman"/>
      <w:color w:val="auto"/>
      <w:szCs w:val="24"/>
      <w:lang w:eastAsia="en-GB"/>
    </w:rPr>
  </w:style>
  <w:style w:type="character" w:customStyle="1" w:styleId="normaltextrun">
    <w:name w:val="normaltextrun"/>
    <w:basedOn w:val="DefaultParagraphFont"/>
    <w:rsid w:val="001C35A5"/>
  </w:style>
  <w:style w:type="character" w:customStyle="1" w:styleId="eop">
    <w:name w:val="eop"/>
    <w:basedOn w:val="DefaultParagraphFont"/>
    <w:rsid w:val="001C35A5"/>
  </w:style>
  <w:style w:type="paragraph" w:styleId="NormalWeb">
    <w:name w:val="Normal (Web)"/>
    <w:basedOn w:val="Normal"/>
    <w:uiPriority w:val="99"/>
    <w:semiHidden/>
    <w:unhideWhenUsed/>
    <w:rsid w:val="001E6CE4"/>
    <w:pPr>
      <w:spacing w:before="100" w:beforeAutospacing="1" w:after="100" w:afterAutospacing="1"/>
      <w:jc w:val="left"/>
    </w:pPr>
    <w:rPr>
      <w:rFonts w:ascii="Times New Roman" w:hAnsi="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9738">
      <w:bodyDiv w:val="1"/>
      <w:marLeft w:val="0"/>
      <w:marRight w:val="0"/>
      <w:marTop w:val="0"/>
      <w:marBottom w:val="0"/>
      <w:divBdr>
        <w:top w:val="none" w:sz="0" w:space="0" w:color="auto"/>
        <w:left w:val="none" w:sz="0" w:space="0" w:color="auto"/>
        <w:bottom w:val="none" w:sz="0" w:space="0" w:color="auto"/>
        <w:right w:val="none" w:sz="0" w:space="0" w:color="auto"/>
      </w:divBdr>
      <w:divsChild>
        <w:div w:id="859005421">
          <w:marLeft w:val="0"/>
          <w:marRight w:val="0"/>
          <w:marTop w:val="0"/>
          <w:marBottom w:val="0"/>
          <w:divBdr>
            <w:top w:val="none" w:sz="0" w:space="0" w:color="auto"/>
            <w:left w:val="none" w:sz="0" w:space="0" w:color="auto"/>
            <w:bottom w:val="none" w:sz="0" w:space="0" w:color="auto"/>
            <w:right w:val="none" w:sz="0" w:space="0" w:color="auto"/>
          </w:divBdr>
        </w:div>
        <w:div w:id="1887181265">
          <w:marLeft w:val="0"/>
          <w:marRight w:val="0"/>
          <w:marTop w:val="0"/>
          <w:marBottom w:val="0"/>
          <w:divBdr>
            <w:top w:val="none" w:sz="0" w:space="0" w:color="auto"/>
            <w:left w:val="none" w:sz="0" w:space="0" w:color="auto"/>
            <w:bottom w:val="none" w:sz="0" w:space="0" w:color="auto"/>
            <w:right w:val="none" w:sz="0" w:space="0" w:color="auto"/>
          </w:divBdr>
        </w:div>
        <w:div w:id="1929266310">
          <w:marLeft w:val="0"/>
          <w:marRight w:val="0"/>
          <w:marTop w:val="0"/>
          <w:marBottom w:val="0"/>
          <w:divBdr>
            <w:top w:val="none" w:sz="0" w:space="0" w:color="auto"/>
            <w:left w:val="none" w:sz="0" w:space="0" w:color="auto"/>
            <w:bottom w:val="none" w:sz="0" w:space="0" w:color="auto"/>
            <w:right w:val="none" w:sz="0" w:space="0" w:color="auto"/>
          </w:divBdr>
        </w:div>
        <w:div w:id="1774400258">
          <w:marLeft w:val="0"/>
          <w:marRight w:val="0"/>
          <w:marTop w:val="0"/>
          <w:marBottom w:val="0"/>
          <w:divBdr>
            <w:top w:val="none" w:sz="0" w:space="0" w:color="auto"/>
            <w:left w:val="none" w:sz="0" w:space="0" w:color="auto"/>
            <w:bottom w:val="none" w:sz="0" w:space="0" w:color="auto"/>
            <w:right w:val="none" w:sz="0" w:space="0" w:color="auto"/>
          </w:divBdr>
        </w:div>
        <w:div w:id="1576237549">
          <w:marLeft w:val="0"/>
          <w:marRight w:val="0"/>
          <w:marTop w:val="0"/>
          <w:marBottom w:val="0"/>
          <w:divBdr>
            <w:top w:val="none" w:sz="0" w:space="0" w:color="auto"/>
            <w:left w:val="none" w:sz="0" w:space="0" w:color="auto"/>
            <w:bottom w:val="none" w:sz="0" w:space="0" w:color="auto"/>
            <w:right w:val="none" w:sz="0" w:space="0" w:color="auto"/>
          </w:divBdr>
        </w:div>
        <w:div w:id="652833476">
          <w:marLeft w:val="0"/>
          <w:marRight w:val="0"/>
          <w:marTop w:val="0"/>
          <w:marBottom w:val="0"/>
          <w:divBdr>
            <w:top w:val="none" w:sz="0" w:space="0" w:color="auto"/>
            <w:left w:val="none" w:sz="0" w:space="0" w:color="auto"/>
            <w:bottom w:val="none" w:sz="0" w:space="0" w:color="auto"/>
            <w:right w:val="none" w:sz="0" w:space="0" w:color="auto"/>
          </w:divBdr>
        </w:div>
        <w:div w:id="1849129253">
          <w:marLeft w:val="0"/>
          <w:marRight w:val="0"/>
          <w:marTop w:val="0"/>
          <w:marBottom w:val="0"/>
          <w:divBdr>
            <w:top w:val="none" w:sz="0" w:space="0" w:color="auto"/>
            <w:left w:val="none" w:sz="0" w:space="0" w:color="auto"/>
            <w:bottom w:val="none" w:sz="0" w:space="0" w:color="auto"/>
            <w:right w:val="none" w:sz="0" w:space="0" w:color="auto"/>
          </w:divBdr>
        </w:div>
        <w:div w:id="2094664001">
          <w:marLeft w:val="0"/>
          <w:marRight w:val="0"/>
          <w:marTop w:val="0"/>
          <w:marBottom w:val="0"/>
          <w:divBdr>
            <w:top w:val="none" w:sz="0" w:space="0" w:color="auto"/>
            <w:left w:val="none" w:sz="0" w:space="0" w:color="auto"/>
            <w:bottom w:val="none" w:sz="0" w:space="0" w:color="auto"/>
            <w:right w:val="none" w:sz="0" w:space="0" w:color="auto"/>
          </w:divBdr>
          <w:divsChild>
            <w:div w:id="1425347161">
              <w:marLeft w:val="0"/>
              <w:marRight w:val="0"/>
              <w:marTop w:val="30"/>
              <w:marBottom w:val="30"/>
              <w:divBdr>
                <w:top w:val="none" w:sz="0" w:space="0" w:color="auto"/>
                <w:left w:val="none" w:sz="0" w:space="0" w:color="auto"/>
                <w:bottom w:val="none" w:sz="0" w:space="0" w:color="auto"/>
                <w:right w:val="none" w:sz="0" w:space="0" w:color="auto"/>
              </w:divBdr>
              <w:divsChild>
                <w:div w:id="278882029">
                  <w:marLeft w:val="0"/>
                  <w:marRight w:val="0"/>
                  <w:marTop w:val="0"/>
                  <w:marBottom w:val="0"/>
                  <w:divBdr>
                    <w:top w:val="none" w:sz="0" w:space="0" w:color="auto"/>
                    <w:left w:val="none" w:sz="0" w:space="0" w:color="auto"/>
                    <w:bottom w:val="none" w:sz="0" w:space="0" w:color="auto"/>
                    <w:right w:val="none" w:sz="0" w:space="0" w:color="auto"/>
                  </w:divBdr>
                  <w:divsChild>
                    <w:div w:id="818807985">
                      <w:marLeft w:val="0"/>
                      <w:marRight w:val="0"/>
                      <w:marTop w:val="0"/>
                      <w:marBottom w:val="0"/>
                      <w:divBdr>
                        <w:top w:val="none" w:sz="0" w:space="0" w:color="auto"/>
                        <w:left w:val="none" w:sz="0" w:space="0" w:color="auto"/>
                        <w:bottom w:val="none" w:sz="0" w:space="0" w:color="auto"/>
                        <w:right w:val="none" w:sz="0" w:space="0" w:color="auto"/>
                      </w:divBdr>
                    </w:div>
                  </w:divsChild>
                </w:div>
                <w:div w:id="168452829">
                  <w:marLeft w:val="0"/>
                  <w:marRight w:val="0"/>
                  <w:marTop w:val="0"/>
                  <w:marBottom w:val="0"/>
                  <w:divBdr>
                    <w:top w:val="none" w:sz="0" w:space="0" w:color="auto"/>
                    <w:left w:val="none" w:sz="0" w:space="0" w:color="auto"/>
                    <w:bottom w:val="none" w:sz="0" w:space="0" w:color="auto"/>
                    <w:right w:val="none" w:sz="0" w:space="0" w:color="auto"/>
                  </w:divBdr>
                  <w:divsChild>
                    <w:div w:id="11522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0294">
          <w:marLeft w:val="0"/>
          <w:marRight w:val="0"/>
          <w:marTop w:val="0"/>
          <w:marBottom w:val="0"/>
          <w:divBdr>
            <w:top w:val="none" w:sz="0" w:space="0" w:color="auto"/>
            <w:left w:val="none" w:sz="0" w:space="0" w:color="auto"/>
            <w:bottom w:val="none" w:sz="0" w:space="0" w:color="auto"/>
            <w:right w:val="none" w:sz="0" w:space="0" w:color="auto"/>
          </w:divBdr>
        </w:div>
        <w:div w:id="753935202">
          <w:marLeft w:val="0"/>
          <w:marRight w:val="0"/>
          <w:marTop w:val="0"/>
          <w:marBottom w:val="0"/>
          <w:divBdr>
            <w:top w:val="none" w:sz="0" w:space="0" w:color="auto"/>
            <w:left w:val="none" w:sz="0" w:space="0" w:color="auto"/>
            <w:bottom w:val="none" w:sz="0" w:space="0" w:color="auto"/>
            <w:right w:val="none" w:sz="0" w:space="0" w:color="auto"/>
          </w:divBdr>
        </w:div>
        <w:div w:id="52124849">
          <w:marLeft w:val="0"/>
          <w:marRight w:val="0"/>
          <w:marTop w:val="0"/>
          <w:marBottom w:val="0"/>
          <w:divBdr>
            <w:top w:val="none" w:sz="0" w:space="0" w:color="auto"/>
            <w:left w:val="none" w:sz="0" w:space="0" w:color="auto"/>
            <w:bottom w:val="none" w:sz="0" w:space="0" w:color="auto"/>
            <w:right w:val="none" w:sz="0" w:space="0" w:color="auto"/>
          </w:divBdr>
          <w:divsChild>
            <w:div w:id="1762876606">
              <w:marLeft w:val="0"/>
              <w:marRight w:val="0"/>
              <w:marTop w:val="30"/>
              <w:marBottom w:val="30"/>
              <w:divBdr>
                <w:top w:val="none" w:sz="0" w:space="0" w:color="auto"/>
                <w:left w:val="none" w:sz="0" w:space="0" w:color="auto"/>
                <w:bottom w:val="none" w:sz="0" w:space="0" w:color="auto"/>
                <w:right w:val="none" w:sz="0" w:space="0" w:color="auto"/>
              </w:divBdr>
              <w:divsChild>
                <w:div w:id="960527942">
                  <w:marLeft w:val="0"/>
                  <w:marRight w:val="0"/>
                  <w:marTop w:val="0"/>
                  <w:marBottom w:val="0"/>
                  <w:divBdr>
                    <w:top w:val="none" w:sz="0" w:space="0" w:color="auto"/>
                    <w:left w:val="none" w:sz="0" w:space="0" w:color="auto"/>
                    <w:bottom w:val="none" w:sz="0" w:space="0" w:color="auto"/>
                    <w:right w:val="none" w:sz="0" w:space="0" w:color="auto"/>
                  </w:divBdr>
                  <w:divsChild>
                    <w:div w:id="845822574">
                      <w:marLeft w:val="0"/>
                      <w:marRight w:val="0"/>
                      <w:marTop w:val="0"/>
                      <w:marBottom w:val="0"/>
                      <w:divBdr>
                        <w:top w:val="none" w:sz="0" w:space="0" w:color="auto"/>
                        <w:left w:val="none" w:sz="0" w:space="0" w:color="auto"/>
                        <w:bottom w:val="none" w:sz="0" w:space="0" w:color="auto"/>
                        <w:right w:val="none" w:sz="0" w:space="0" w:color="auto"/>
                      </w:divBdr>
                    </w:div>
                  </w:divsChild>
                </w:div>
                <w:div w:id="741752792">
                  <w:marLeft w:val="0"/>
                  <w:marRight w:val="0"/>
                  <w:marTop w:val="0"/>
                  <w:marBottom w:val="0"/>
                  <w:divBdr>
                    <w:top w:val="none" w:sz="0" w:space="0" w:color="auto"/>
                    <w:left w:val="none" w:sz="0" w:space="0" w:color="auto"/>
                    <w:bottom w:val="none" w:sz="0" w:space="0" w:color="auto"/>
                    <w:right w:val="none" w:sz="0" w:space="0" w:color="auto"/>
                  </w:divBdr>
                  <w:divsChild>
                    <w:div w:id="1740636224">
                      <w:marLeft w:val="0"/>
                      <w:marRight w:val="0"/>
                      <w:marTop w:val="0"/>
                      <w:marBottom w:val="0"/>
                      <w:divBdr>
                        <w:top w:val="none" w:sz="0" w:space="0" w:color="auto"/>
                        <w:left w:val="none" w:sz="0" w:space="0" w:color="auto"/>
                        <w:bottom w:val="none" w:sz="0" w:space="0" w:color="auto"/>
                        <w:right w:val="none" w:sz="0" w:space="0" w:color="auto"/>
                      </w:divBdr>
                    </w:div>
                  </w:divsChild>
                </w:div>
                <w:div w:id="934243030">
                  <w:marLeft w:val="0"/>
                  <w:marRight w:val="0"/>
                  <w:marTop w:val="0"/>
                  <w:marBottom w:val="0"/>
                  <w:divBdr>
                    <w:top w:val="none" w:sz="0" w:space="0" w:color="auto"/>
                    <w:left w:val="none" w:sz="0" w:space="0" w:color="auto"/>
                    <w:bottom w:val="none" w:sz="0" w:space="0" w:color="auto"/>
                    <w:right w:val="none" w:sz="0" w:space="0" w:color="auto"/>
                  </w:divBdr>
                  <w:divsChild>
                    <w:div w:id="489978276">
                      <w:marLeft w:val="0"/>
                      <w:marRight w:val="0"/>
                      <w:marTop w:val="0"/>
                      <w:marBottom w:val="0"/>
                      <w:divBdr>
                        <w:top w:val="none" w:sz="0" w:space="0" w:color="auto"/>
                        <w:left w:val="none" w:sz="0" w:space="0" w:color="auto"/>
                        <w:bottom w:val="none" w:sz="0" w:space="0" w:color="auto"/>
                        <w:right w:val="none" w:sz="0" w:space="0" w:color="auto"/>
                      </w:divBdr>
                    </w:div>
                  </w:divsChild>
                </w:div>
                <w:div w:id="1144079433">
                  <w:marLeft w:val="0"/>
                  <w:marRight w:val="0"/>
                  <w:marTop w:val="0"/>
                  <w:marBottom w:val="0"/>
                  <w:divBdr>
                    <w:top w:val="none" w:sz="0" w:space="0" w:color="auto"/>
                    <w:left w:val="none" w:sz="0" w:space="0" w:color="auto"/>
                    <w:bottom w:val="none" w:sz="0" w:space="0" w:color="auto"/>
                    <w:right w:val="none" w:sz="0" w:space="0" w:color="auto"/>
                  </w:divBdr>
                  <w:divsChild>
                    <w:div w:id="948660663">
                      <w:marLeft w:val="0"/>
                      <w:marRight w:val="0"/>
                      <w:marTop w:val="0"/>
                      <w:marBottom w:val="0"/>
                      <w:divBdr>
                        <w:top w:val="none" w:sz="0" w:space="0" w:color="auto"/>
                        <w:left w:val="none" w:sz="0" w:space="0" w:color="auto"/>
                        <w:bottom w:val="none" w:sz="0" w:space="0" w:color="auto"/>
                        <w:right w:val="none" w:sz="0" w:space="0" w:color="auto"/>
                      </w:divBdr>
                    </w:div>
                  </w:divsChild>
                </w:div>
                <w:div w:id="1190144266">
                  <w:marLeft w:val="0"/>
                  <w:marRight w:val="0"/>
                  <w:marTop w:val="0"/>
                  <w:marBottom w:val="0"/>
                  <w:divBdr>
                    <w:top w:val="none" w:sz="0" w:space="0" w:color="auto"/>
                    <w:left w:val="none" w:sz="0" w:space="0" w:color="auto"/>
                    <w:bottom w:val="none" w:sz="0" w:space="0" w:color="auto"/>
                    <w:right w:val="none" w:sz="0" w:space="0" w:color="auto"/>
                  </w:divBdr>
                  <w:divsChild>
                    <w:div w:id="809594886">
                      <w:marLeft w:val="0"/>
                      <w:marRight w:val="0"/>
                      <w:marTop w:val="0"/>
                      <w:marBottom w:val="0"/>
                      <w:divBdr>
                        <w:top w:val="none" w:sz="0" w:space="0" w:color="auto"/>
                        <w:left w:val="none" w:sz="0" w:space="0" w:color="auto"/>
                        <w:bottom w:val="none" w:sz="0" w:space="0" w:color="auto"/>
                        <w:right w:val="none" w:sz="0" w:space="0" w:color="auto"/>
                      </w:divBdr>
                    </w:div>
                  </w:divsChild>
                </w:div>
                <w:div w:id="2051151039">
                  <w:marLeft w:val="0"/>
                  <w:marRight w:val="0"/>
                  <w:marTop w:val="0"/>
                  <w:marBottom w:val="0"/>
                  <w:divBdr>
                    <w:top w:val="none" w:sz="0" w:space="0" w:color="auto"/>
                    <w:left w:val="none" w:sz="0" w:space="0" w:color="auto"/>
                    <w:bottom w:val="none" w:sz="0" w:space="0" w:color="auto"/>
                    <w:right w:val="none" w:sz="0" w:space="0" w:color="auto"/>
                  </w:divBdr>
                  <w:divsChild>
                    <w:div w:id="18504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0918">
      <w:bodyDiv w:val="1"/>
      <w:marLeft w:val="0"/>
      <w:marRight w:val="0"/>
      <w:marTop w:val="0"/>
      <w:marBottom w:val="0"/>
      <w:divBdr>
        <w:top w:val="none" w:sz="0" w:space="0" w:color="auto"/>
        <w:left w:val="none" w:sz="0" w:space="0" w:color="auto"/>
        <w:bottom w:val="none" w:sz="0" w:space="0" w:color="auto"/>
        <w:right w:val="none" w:sz="0" w:space="0" w:color="auto"/>
      </w:divBdr>
    </w:div>
    <w:div w:id="333578536">
      <w:bodyDiv w:val="1"/>
      <w:marLeft w:val="0"/>
      <w:marRight w:val="0"/>
      <w:marTop w:val="0"/>
      <w:marBottom w:val="0"/>
      <w:divBdr>
        <w:top w:val="none" w:sz="0" w:space="0" w:color="auto"/>
        <w:left w:val="none" w:sz="0" w:space="0" w:color="auto"/>
        <w:bottom w:val="none" w:sz="0" w:space="0" w:color="auto"/>
        <w:right w:val="none" w:sz="0" w:space="0" w:color="auto"/>
      </w:divBdr>
    </w:div>
    <w:div w:id="493841608">
      <w:bodyDiv w:val="1"/>
      <w:marLeft w:val="0"/>
      <w:marRight w:val="0"/>
      <w:marTop w:val="0"/>
      <w:marBottom w:val="0"/>
      <w:divBdr>
        <w:top w:val="none" w:sz="0" w:space="0" w:color="auto"/>
        <w:left w:val="none" w:sz="0" w:space="0" w:color="auto"/>
        <w:bottom w:val="none" w:sz="0" w:space="0" w:color="auto"/>
        <w:right w:val="none" w:sz="0" w:space="0" w:color="auto"/>
      </w:divBdr>
    </w:div>
    <w:div w:id="547575608">
      <w:bodyDiv w:val="1"/>
      <w:marLeft w:val="0"/>
      <w:marRight w:val="0"/>
      <w:marTop w:val="0"/>
      <w:marBottom w:val="0"/>
      <w:divBdr>
        <w:top w:val="none" w:sz="0" w:space="0" w:color="auto"/>
        <w:left w:val="none" w:sz="0" w:space="0" w:color="auto"/>
        <w:bottom w:val="none" w:sz="0" w:space="0" w:color="auto"/>
        <w:right w:val="none" w:sz="0" w:space="0" w:color="auto"/>
      </w:divBdr>
    </w:div>
    <w:div w:id="607852242">
      <w:bodyDiv w:val="1"/>
      <w:marLeft w:val="0"/>
      <w:marRight w:val="0"/>
      <w:marTop w:val="0"/>
      <w:marBottom w:val="0"/>
      <w:divBdr>
        <w:top w:val="none" w:sz="0" w:space="0" w:color="auto"/>
        <w:left w:val="none" w:sz="0" w:space="0" w:color="auto"/>
        <w:bottom w:val="none" w:sz="0" w:space="0" w:color="auto"/>
        <w:right w:val="none" w:sz="0" w:space="0" w:color="auto"/>
      </w:divBdr>
    </w:div>
    <w:div w:id="642001946">
      <w:bodyDiv w:val="1"/>
      <w:marLeft w:val="0"/>
      <w:marRight w:val="0"/>
      <w:marTop w:val="0"/>
      <w:marBottom w:val="0"/>
      <w:divBdr>
        <w:top w:val="none" w:sz="0" w:space="0" w:color="auto"/>
        <w:left w:val="none" w:sz="0" w:space="0" w:color="auto"/>
        <w:bottom w:val="none" w:sz="0" w:space="0" w:color="auto"/>
        <w:right w:val="none" w:sz="0" w:space="0" w:color="auto"/>
      </w:divBdr>
    </w:div>
    <w:div w:id="930430317">
      <w:bodyDiv w:val="1"/>
      <w:marLeft w:val="0"/>
      <w:marRight w:val="0"/>
      <w:marTop w:val="0"/>
      <w:marBottom w:val="0"/>
      <w:divBdr>
        <w:top w:val="none" w:sz="0" w:space="0" w:color="auto"/>
        <w:left w:val="none" w:sz="0" w:space="0" w:color="auto"/>
        <w:bottom w:val="none" w:sz="0" w:space="0" w:color="auto"/>
        <w:right w:val="none" w:sz="0" w:space="0" w:color="auto"/>
      </w:divBdr>
    </w:div>
    <w:div w:id="959650422">
      <w:bodyDiv w:val="1"/>
      <w:marLeft w:val="0"/>
      <w:marRight w:val="0"/>
      <w:marTop w:val="0"/>
      <w:marBottom w:val="0"/>
      <w:divBdr>
        <w:top w:val="none" w:sz="0" w:space="0" w:color="auto"/>
        <w:left w:val="none" w:sz="0" w:space="0" w:color="auto"/>
        <w:bottom w:val="none" w:sz="0" w:space="0" w:color="auto"/>
        <w:right w:val="none" w:sz="0" w:space="0" w:color="auto"/>
      </w:divBdr>
      <w:divsChild>
        <w:div w:id="1895921343">
          <w:marLeft w:val="0"/>
          <w:marRight w:val="0"/>
          <w:marTop w:val="0"/>
          <w:marBottom w:val="0"/>
          <w:divBdr>
            <w:top w:val="none" w:sz="0" w:space="0" w:color="auto"/>
            <w:left w:val="none" w:sz="0" w:space="0" w:color="auto"/>
            <w:bottom w:val="none" w:sz="0" w:space="0" w:color="auto"/>
            <w:right w:val="none" w:sz="0" w:space="0" w:color="auto"/>
          </w:divBdr>
        </w:div>
      </w:divsChild>
    </w:div>
    <w:div w:id="960184071">
      <w:bodyDiv w:val="1"/>
      <w:marLeft w:val="0"/>
      <w:marRight w:val="0"/>
      <w:marTop w:val="0"/>
      <w:marBottom w:val="0"/>
      <w:divBdr>
        <w:top w:val="none" w:sz="0" w:space="0" w:color="auto"/>
        <w:left w:val="none" w:sz="0" w:space="0" w:color="auto"/>
        <w:bottom w:val="none" w:sz="0" w:space="0" w:color="auto"/>
        <w:right w:val="none" w:sz="0" w:space="0" w:color="auto"/>
      </w:divBdr>
    </w:div>
    <w:div w:id="1067648378">
      <w:bodyDiv w:val="1"/>
      <w:marLeft w:val="0"/>
      <w:marRight w:val="0"/>
      <w:marTop w:val="0"/>
      <w:marBottom w:val="0"/>
      <w:divBdr>
        <w:top w:val="none" w:sz="0" w:space="0" w:color="auto"/>
        <w:left w:val="none" w:sz="0" w:space="0" w:color="auto"/>
        <w:bottom w:val="none" w:sz="0" w:space="0" w:color="auto"/>
        <w:right w:val="none" w:sz="0" w:space="0" w:color="auto"/>
      </w:divBdr>
    </w:div>
    <w:div w:id="1124815234">
      <w:bodyDiv w:val="1"/>
      <w:marLeft w:val="0"/>
      <w:marRight w:val="0"/>
      <w:marTop w:val="0"/>
      <w:marBottom w:val="0"/>
      <w:divBdr>
        <w:top w:val="none" w:sz="0" w:space="0" w:color="auto"/>
        <w:left w:val="none" w:sz="0" w:space="0" w:color="auto"/>
        <w:bottom w:val="none" w:sz="0" w:space="0" w:color="auto"/>
        <w:right w:val="none" w:sz="0" w:space="0" w:color="auto"/>
      </w:divBdr>
    </w:div>
    <w:div w:id="1132018358">
      <w:bodyDiv w:val="1"/>
      <w:marLeft w:val="0"/>
      <w:marRight w:val="0"/>
      <w:marTop w:val="0"/>
      <w:marBottom w:val="0"/>
      <w:divBdr>
        <w:top w:val="none" w:sz="0" w:space="0" w:color="auto"/>
        <w:left w:val="none" w:sz="0" w:space="0" w:color="auto"/>
        <w:bottom w:val="none" w:sz="0" w:space="0" w:color="auto"/>
        <w:right w:val="none" w:sz="0" w:space="0" w:color="auto"/>
      </w:divBdr>
    </w:div>
    <w:div w:id="1644773343">
      <w:bodyDiv w:val="1"/>
      <w:marLeft w:val="0"/>
      <w:marRight w:val="0"/>
      <w:marTop w:val="0"/>
      <w:marBottom w:val="0"/>
      <w:divBdr>
        <w:top w:val="none" w:sz="0" w:space="0" w:color="auto"/>
        <w:left w:val="none" w:sz="0" w:space="0" w:color="auto"/>
        <w:bottom w:val="none" w:sz="0" w:space="0" w:color="auto"/>
        <w:right w:val="none" w:sz="0" w:space="0" w:color="auto"/>
      </w:divBdr>
    </w:div>
    <w:div w:id="1703240109">
      <w:bodyDiv w:val="1"/>
      <w:marLeft w:val="0"/>
      <w:marRight w:val="0"/>
      <w:marTop w:val="0"/>
      <w:marBottom w:val="0"/>
      <w:divBdr>
        <w:top w:val="none" w:sz="0" w:space="0" w:color="auto"/>
        <w:left w:val="none" w:sz="0" w:space="0" w:color="auto"/>
        <w:bottom w:val="none" w:sz="0" w:space="0" w:color="auto"/>
        <w:right w:val="none" w:sz="0" w:space="0" w:color="auto"/>
      </w:divBdr>
    </w:div>
    <w:div w:id="1897668093">
      <w:bodyDiv w:val="1"/>
      <w:marLeft w:val="0"/>
      <w:marRight w:val="0"/>
      <w:marTop w:val="0"/>
      <w:marBottom w:val="0"/>
      <w:divBdr>
        <w:top w:val="none" w:sz="0" w:space="0" w:color="auto"/>
        <w:left w:val="none" w:sz="0" w:space="0" w:color="auto"/>
        <w:bottom w:val="none" w:sz="0" w:space="0" w:color="auto"/>
        <w:right w:val="none" w:sz="0" w:space="0" w:color="auto"/>
      </w:divBdr>
    </w:div>
    <w:div w:id="190548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eedingbritain.org/what-works-centre/affordable-food-clubs/" TargetMode="External"/><Relationship Id="rId18" Type="http://schemas.openxmlformats.org/officeDocument/2006/relationships/hyperlink" Target="https://www.google.com/maps/d/edit?mid=1eC3Pe9IgDi_PCNgmS7EP-rOpNndCdPc&amp;ll=52.52980464751096%2C-1.8432627099587506&amp;z=14"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youtube.com/watch?v=rhiaIXc44Xw" TargetMode="External"/><Relationship Id="rId7" Type="http://schemas.openxmlformats.org/officeDocument/2006/relationships/settings" Target="settings.xml"/><Relationship Id="rId12" Type="http://schemas.openxmlformats.org/officeDocument/2006/relationships/hyperlink" Target="mailto:foodsystemPH@birmingham.gov.uk"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irmingham.gov.uk/downloads/file/23108/oracle_cloud_supplier_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data.birmingham.gov.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r01.safelinks.protection.outlook.com/?url=https%3A%2F%2Fenre.fa.em3.oraclecloud.com%2FfscmUI%2Ffaces%2FPrcPosRegisterSupplier%3FprcBuId%3D300000006062115&amp;data=05%7C01%7CRosemary.Jenkins%40birmingham.gov.uk%7Cbc165ebf74ed4afd106e08db9e673d6b%7C699ace67d2e44bcdb303d2bbe2b9bbf1%7C0%7C0%7C638277938954006594%7CUnknown%7CTWFpbGZsb3d8eyJWIjoiMC4wLjAwMDAiLCJQIjoiV2luMzIiLCJBTiI6Ik1haWwiLCJXVCI6Mn0%3D%7C3000%7C%7C%7C&amp;sdata=Zhj20YWJGMiglZTcgmyWMhkhMotd2J%2BnhS1XF6Dj%2Ffs%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foodsystemPH@birmingham.gov.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C4A7EC0DA3AD45B8A702C71A9033F5" ma:contentTypeVersion="17" ma:contentTypeDescription="Create a new document." ma:contentTypeScope="" ma:versionID="37dffd3c82bc54f721fb9cd263c535eb">
  <xsd:schema xmlns:xsd="http://www.w3.org/2001/XMLSchema" xmlns:xs="http://www.w3.org/2001/XMLSchema" xmlns:p="http://schemas.microsoft.com/office/2006/metadata/properties" xmlns:ns2="e88d33fd-8208-4021-a110-fb39cc46314e" xmlns:ns3="85b33e9b-172a-43b6-be02-ca43c6fa5585" targetNamespace="http://schemas.microsoft.com/office/2006/metadata/properties" ma:root="true" ma:fieldsID="e877696fbfdaa3900aed26105bba698b" ns2:_="" ns3:_="">
    <xsd:import namespace="e88d33fd-8208-4021-a110-fb39cc46314e"/>
    <xsd:import namespace="85b33e9b-172a-43b6-be02-ca43c6fa55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d33fd-8208-4021-a110-fb39cc463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33e9b-172a-43b6-be02-ca43c6fa55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e2894a-ba4a-4205-b936-c45d4fc38ee5}" ma:internalName="TaxCatchAll" ma:showField="CatchAllData" ma:web="85b33e9b-172a-43b6-be02-ca43c6fa55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b33e9b-172a-43b6-be02-ca43c6fa5585" xsi:nil="true"/>
    <lcf76f155ced4ddcb4097134ff3c332f xmlns="e88d33fd-8208-4021-a110-fb39cc4631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E237D-0601-46B9-8CD8-05F9FBE86B60}">
  <ds:schemaRefs>
    <ds:schemaRef ds:uri="http://schemas.microsoft.com/sharepoint/v3/contenttype/forms"/>
  </ds:schemaRefs>
</ds:datastoreItem>
</file>

<file path=customXml/itemProps2.xml><?xml version="1.0" encoding="utf-8"?>
<ds:datastoreItem xmlns:ds="http://schemas.openxmlformats.org/officeDocument/2006/customXml" ds:itemID="{FE554B53-BA77-41F6-BAEE-B769752CD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d33fd-8208-4021-a110-fb39cc46314e"/>
    <ds:schemaRef ds:uri="85b33e9b-172a-43b6-be02-ca43c6fa55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7A782-2F4E-4223-B88C-F22D100F034E}">
  <ds:schemaRefs>
    <ds:schemaRef ds:uri="http://purl.org/dc/terms/"/>
    <ds:schemaRef ds:uri="e88d33fd-8208-4021-a110-fb39cc46314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85b33e9b-172a-43b6-be02-ca43c6fa5585"/>
    <ds:schemaRef ds:uri="http://www.w3.org/XML/1998/namespace"/>
    <ds:schemaRef ds:uri="http://purl.org/dc/dcmitype/"/>
  </ds:schemaRefs>
</ds:datastoreItem>
</file>

<file path=customXml/itemProps4.xml><?xml version="1.0" encoding="utf-8"?>
<ds:datastoreItem xmlns:ds="http://schemas.openxmlformats.org/officeDocument/2006/customXml" ds:itemID="{8CF380E5-D93D-4216-B325-26944C200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2247</Words>
  <Characters>13252</Characters>
  <Application>Microsoft Office Word</Application>
  <DocSecurity>0</DocSecurity>
  <Lines>473</Lines>
  <Paragraphs>221</Paragraphs>
  <ScaleCrop>false</ScaleCrop>
  <HeadingPairs>
    <vt:vector size="2" baseType="variant">
      <vt:variant>
        <vt:lpstr>Title</vt:lpstr>
      </vt:variant>
      <vt:variant>
        <vt:i4>1</vt:i4>
      </vt:variant>
    </vt:vector>
  </HeadingPairs>
  <TitlesOfParts>
    <vt:vector size="1" baseType="lpstr">
      <vt:lpstr>GRANT FUNDING APPLICATION FORM &amp; KEY SUPPORTING DOCUMENTS</vt:lpstr>
    </vt:vector>
  </TitlesOfParts>
  <Company>Birmingham City Council</Company>
  <LinksUpToDate>false</LinksUpToDate>
  <CharactersWithSpaces>15278</CharactersWithSpaces>
  <SharedDoc>false</SharedDoc>
  <HLinks>
    <vt:vector size="24" baseType="variant">
      <vt:variant>
        <vt:i4>3211307</vt:i4>
      </vt:variant>
      <vt:variant>
        <vt:i4>9</vt:i4>
      </vt:variant>
      <vt:variant>
        <vt:i4>0</vt:i4>
      </vt:variant>
      <vt:variant>
        <vt:i4>5</vt:i4>
      </vt:variant>
      <vt:variant>
        <vt:lpwstr>http://www.data.birmingham.gov.uk/</vt:lpwstr>
      </vt:variant>
      <vt:variant>
        <vt:lpwstr/>
      </vt:variant>
      <vt:variant>
        <vt:i4>3473497</vt:i4>
      </vt:variant>
      <vt:variant>
        <vt:i4>6</vt:i4>
      </vt:variant>
      <vt:variant>
        <vt:i4>0</vt:i4>
      </vt:variant>
      <vt:variant>
        <vt:i4>5</vt:i4>
      </vt:variant>
      <vt:variant>
        <vt:lpwstr>mailto:foodsystemPH@birmingham.gov.uk</vt:lpwstr>
      </vt:variant>
      <vt:variant>
        <vt:lpwstr/>
      </vt:variant>
      <vt:variant>
        <vt:i4>3473497</vt:i4>
      </vt:variant>
      <vt:variant>
        <vt:i4>3</vt:i4>
      </vt:variant>
      <vt:variant>
        <vt:i4>0</vt:i4>
      </vt:variant>
      <vt:variant>
        <vt:i4>5</vt:i4>
      </vt:variant>
      <vt:variant>
        <vt:lpwstr>mailto:foodsystemPH@birmingham.gov.uk</vt:lpwstr>
      </vt:variant>
      <vt:variant>
        <vt:lpwstr/>
      </vt:variant>
      <vt:variant>
        <vt:i4>3473497</vt:i4>
      </vt:variant>
      <vt:variant>
        <vt:i4>0</vt:i4>
      </vt:variant>
      <vt:variant>
        <vt:i4>0</vt:i4>
      </vt:variant>
      <vt:variant>
        <vt:i4>5</vt:i4>
      </vt:variant>
      <vt:variant>
        <vt:lpwstr>mailto:foodsystemPH@birmingham.gov.uk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FUNDING APPLICATION FORM &amp; KEY SUPPORTING DOCUMENTS</dc:title>
  <dc:creator>Birmingham City Council</dc:creator>
  <cp:lastModifiedBy>Jeremy White</cp:lastModifiedBy>
  <cp:revision>2</cp:revision>
  <cp:lastPrinted>2019-12-11T16:29:00Z</cp:lastPrinted>
  <dcterms:created xsi:type="dcterms:W3CDTF">2023-09-07T15:23:00Z</dcterms:created>
  <dcterms:modified xsi:type="dcterms:W3CDTF">2023-09-07T15:23:00Z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0x01010046C4A7EC0DA3AD45B8A702C71A9033F5</vt:lpwstr>
  </property>
  <property fmtid="{D5CDD505-2E9C-101B-9397-08002B2CF9AE}" pid="3" name="MediaServiceImageTags">
    <vt:lpwstr/>
  </property>
  <property fmtid="{D5CDD505-2E9C-101B-9397-08002B2CF9AE}" pid="4" name="GrammarlyDocumentId">
    <vt:lpwstr>3b4428d8e504f3c0da878acc2479a17ac923439bc819a77987d9c438f6ff96ac</vt:lpwstr>
  </property>
  <property fmtid="{D5CDD505-2E9C-101B-9397-08002B2CF9AE}" pid="5" name="ClassificationContentMarkingFooterShapeIds">
    <vt:lpwstr>2,3,4</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MSIP_Label_a17471b1-27ab-4640-9264-e69a67407ca3_Enabled">
    <vt:lpwstr>true</vt:lpwstr>
  </property>
  <property fmtid="{D5CDD505-2E9C-101B-9397-08002B2CF9AE}" pid="9" name="MSIP_Label_a17471b1-27ab-4640-9264-e69a67407ca3_SetDate">
    <vt:lpwstr>2023-08-09T15:53:51Z</vt:lpwstr>
  </property>
  <property fmtid="{D5CDD505-2E9C-101B-9397-08002B2CF9AE}" pid="10" name="MSIP_Label_a17471b1-27ab-4640-9264-e69a67407ca3_Method">
    <vt:lpwstr>Standard</vt:lpwstr>
  </property>
  <property fmtid="{D5CDD505-2E9C-101B-9397-08002B2CF9AE}" pid="11" name="MSIP_Label_a17471b1-27ab-4640-9264-e69a67407ca3_Name">
    <vt:lpwstr>BCC - OFFICIAL</vt:lpwstr>
  </property>
  <property fmtid="{D5CDD505-2E9C-101B-9397-08002B2CF9AE}" pid="12" name="MSIP_Label_a17471b1-27ab-4640-9264-e69a67407ca3_SiteId">
    <vt:lpwstr>699ace67-d2e4-4bcd-b303-d2bbe2b9bbf1</vt:lpwstr>
  </property>
  <property fmtid="{D5CDD505-2E9C-101B-9397-08002B2CF9AE}" pid="13" name="MSIP_Label_a17471b1-27ab-4640-9264-e69a67407ca3_ActionId">
    <vt:lpwstr>7550e778-fdf2-4f78-aa40-c6d9b75416e2</vt:lpwstr>
  </property>
  <property fmtid="{D5CDD505-2E9C-101B-9397-08002B2CF9AE}" pid="14" name="MSIP_Label_a17471b1-27ab-4640-9264-e69a67407ca3_ContentBits">
    <vt:lpwstr>2</vt:lpwstr>
  </property>
</Properties>
</file>