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234C" w14:textId="0D632203" w:rsidR="00576100" w:rsidRDefault="00576100" w:rsidP="00576100">
      <w:pPr>
        <w:jc w:val="center"/>
      </w:pPr>
      <w:r>
        <w:rPr>
          <w:noProof/>
        </w:rPr>
        <w:drawing>
          <wp:inline distT="0" distB="0" distL="0" distR="0" wp14:anchorId="7E0CB70B" wp14:editId="4A980197">
            <wp:extent cx="3575685" cy="914400"/>
            <wp:effectExtent l="0" t="0" r="5715" b="0"/>
            <wp:docPr id="1" name="Picture 1" descr="Birming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rmingham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685" cy="914400"/>
                    </a:xfrm>
                    <a:prstGeom prst="rect">
                      <a:avLst/>
                    </a:prstGeom>
                    <a:noFill/>
                    <a:ln>
                      <a:noFill/>
                    </a:ln>
                  </pic:spPr>
                </pic:pic>
              </a:graphicData>
            </a:graphic>
          </wp:inline>
        </w:drawing>
      </w:r>
    </w:p>
    <w:p w14:paraId="5049DD3C" w14:textId="77777777" w:rsidR="00DC0874" w:rsidRDefault="00DC0874" w:rsidP="00F335DE">
      <w:pPr>
        <w:jc w:val="center"/>
        <w:rPr>
          <w:rFonts w:cstheme="minorHAnsi"/>
          <w:b/>
          <w:bCs/>
          <w:color w:val="000000"/>
          <w:sz w:val="24"/>
          <w:szCs w:val="24"/>
        </w:rPr>
      </w:pPr>
      <w:r w:rsidRPr="00DC0874">
        <w:rPr>
          <w:rFonts w:cstheme="minorHAnsi"/>
          <w:b/>
          <w:bCs/>
        </w:rPr>
        <w:t xml:space="preserve">Final Decision Statement published pursuant to Section 38A of the Planning and Compulsory Purchase Act 2004 (as amended) and Regulation 19 of the Neighbourhood Planning (General) Regulations 2012 (as amended) </w:t>
      </w:r>
    </w:p>
    <w:p w14:paraId="144BE15A" w14:textId="4C1C00F9" w:rsidR="00845C98" w:rsidRPr="00D93A24" w:rsidRDefault="00CB72CA" w:rsidP="00D93A24">
      <w:pPr>
        <w:pStyle w:val="Heading1"/>
      </w:pPr>
      <w:r w:rsidRPr="00D93A24">
        <w:t>The J</w:t>
      </w:r>
      <w:r w:rsidR="00CC75FC" w:rsidRPr="00D93A24">
        <w:t xml:space="preserve">ewellery Quarter </w:t>
      </w:r>
      <w:r w:rsidR="00845C98" w:rsidRPr="00D93A24">
        <w:t>Neighbourhood Plan</w:t>
      </w:r>
    </w:p>
    <w:p w14:paraId="3E10E53B" w14:textId="02AE1F80" w:rsidR="00845C98" w:rsidRPr="00200D8B" w:rsidRDefault="00A77806" w:rsidP="00845C98">
      <w:pPr>
        <w:pStyle w:val="ListParagraph"/>
        <w:numPr>
          <w:ilvl w:val="0"/>
          <w:numId w:val="1"/>
        </w:numPr>
        <w:jc w:val="both"/>
        <w:rPr>
          <w:rFonts w:cstheme="minorHAnsi"/>
          <w:b/>
          <w:bCs/>
          <w:sz w:val="24"/>
          <w:szCs w:val="24"/>
        </w:rPr>
      </w:pPr>
      <w:r>
        <w:rPr>
          <w:rFonts w:cstheme="minorHAnsi"/>
          <w:b/>
          <w:bCs/>
          <w:sz w:val="24"/>
          <w:szCs w:val="24"/>
        </w:rPr>
        <w:t>Summary</w:t>
      </w:r>
      <w:r w:rsidRPr="00200D8B">
        <w:rPr>
          <w:rFonts w:cstheme="minorHAnsi"/>
          <w:b/>
          <w:bCs/>
          <w:sz w:val="24"/>
          <w:szCs w:val="24"/>
        </w:rPr>
        <w:t xml:space="preserve"> </w:t>
      </w:r>
    </w:p>
    <w:p w14:paraId="77A8D083" w14:textId="6359CA56" w:rsidR="00D7222C" w:rsidRDefault="00D7222C" w:rsidP="00845C98">
      <w:pPr>
        <w:pStyle w:val="Default"/>
        <w:numPr>
          <w:ilvl w:val="1"/>
          <w:numId w:val="1"/>
        </w:numPr>
        <w:jc w:val="both"/>
        <w:rPr>
          <w:rFonts w:asciiTheme="minorHAnsi" w:hAnsiTheme="minorHAnsi" w:cstheme="minorHAnsi"/>
        </w:rPr>
      </w:pPr>
      <w:r w:rsidRPr="00D7222C">
        <w:rPr>
          <w:rFonts w:asciiTheme="minorHAnsi" w:hAnsiTheme="minorHAnsi" w:cstheme="minorHAnsi"/>
        </w:rPr>
        <w:t xml:space="preserve">On Thursday 13 July 2023, two referendums relating to the adoption of the Jewellery Quarter Neighbourhood Plan </w:t>
      </w:r>
      <w:r w:rsidR="0030398A">
        <w:rPr>
          <w:rFonts w:asciiTheme="minorHAnsi" w:hAnsiTheme="minorHAnsi" w:cstheme="minorHAnsi"/>
        </w:rPr>
        <w:t xml:space="preserve">(NP) </w:t>
      </w:r>
      <w:r w:rsidRPr="00D7222C">
        <w:rPr>
          <w:rFonts w:asciiTheme="minorHAnsi" w:hAnsiTheme="minorHAnsi" w:cstheme="minorHAnsi"/>
        </w:rPr>
        <w:t>were held. More than half in both referendums voted in favour of the plan. Birmingham City Council (hereinafter referred to as “the Council”), has decided to make the Jewellery Quarter Neighbourhood Plan 2022-2032 part of the Birmingham Development Plan. This statement sets out this decision and the reasons for the Council making this decision.</w:t>
      </w:r>
    </w:p>
    <w:p w14:paraId="38797682" w14:textId="77777777" w:rsidR="00845C98" w:rsidRPr="00D36BF1" w:rsidRDefault="00845C98" w:rsidP="00D36BF1">
      <w:pPr>
        <w:pStyle w:val="ListParagraph"/>
        <w:jc w:val="both"/>
        <w:rPr>
          <w:rFonts w:cstheme="minorHAnsi"/>
          <w:b/>
          <w:bCs/>
          <w:sz w:val="24"/>
          <w:szCs w:val="24"/>
        </w:rPr>
      </w:pPr>
    </w:p>
    <w:p w14:paraId="26C422BC" w14:textId="77777777" w:rsidR="00845C98" w:rsidRPr="00D36BF1" w:rsidRDefault="00845C98" w:rsidP="00D36BF1">
      <w:pPr>
        <w:pStyle w:val="ListParagraph"/>
        <w:numPr>
          <w:ilvl w:val="0"/>
          <w:numId w:val="1"/>
        </w:numPr>
        <w:jc w:val="both"/>
        <w:rPr>
          <w:rFonts w:cstheme="minorHAnsi"/>
          <w:b/>
          <w:bCs/>
          <w:sz w:val="24"/>
          <w:szCs w:val="24"/>
        </w:rPr>
      </w:pPr>
      <w:r w:rsidRPr="00D36BF1">
        <w:rPr>
          <w:rFonts w:cstheme="minorHAnsi"/>
          <w:b/>
          <w:bCs/>
          <w:sz w:val="24"/>
          <w:szCs w:val="24"/>
        </w:rPr>
        <w:t xml:space="preserve">Background </w:t>
      </w:r>
    </w:p>
    <w:p w14:paraId="264D060F" w14:textId="13C9F7EB" w:rsidR="00845C98" w:rsidRPr="00F61496" w:rsidRDefault="00845C98" w:rsidP="00D36BF1">
      <w:pPr>
        <w:pStyle w:val="Default"/>
        <w:numPr>
          <w:ilvl w:val="1"/>
          <w:numId w:val="1"/>
        </w:numPr>
        <w:jc w:val="both"/>
        <w:rPr>
          <w:rFonts w:asciiTheme="minorHAnsi" w:hAnsiTheme="minorHAnsi" w:cstheme="minorHAnsi"/>
        </w:rPr>
      </w:pPr>
      <w:r>
        <w:t xml:space="preserve"> </w:t>
      </w:r>
      <w:r w:rsidR="00556747" w:rsidRPr="00556747">
        <w:rPr>
          <w:rFonts w:asciiTheme="minorHAnsi" w:hAnsiTheme="minorHAnsi" w:cstheme="minorHAnsi"/>
        </w:rPr>
        <w:t>The Jewellery Quarter Development Trust Neighbourhood Planning Forum (JQDTNPF) was originally designated in May 2014</w:t>
      </w:r>
      <w:r w:rsidR="00992022">
        <w:rPr>
          <w:rFonts w:asciiTheme="minorHAnsi" w:hAnsiTheme="minorHAnsi" w:cstheme="minorHAnsi"/>
        </w:rPr>
        <w:t xml:space="preserve">. Following the </w:t>
      </w:r>
      <w:r w:rsidR="00FE62AE">
        <w:rPr>
          <w:rFonts w:asciiTheme="minorHAnsi" w:hAnsiTheme="minorHAnsi" w:cstheme="minorHAnsi"/>
        </w:rPr>
        <w:t>expiration</w:t>
      </w:r>
      <w:r w:rsidR="001476B3">
        <w:rPr>
          <w:rFonts w:asciiTheme="minorHAnsi" w:hAnsiTheme="minorHAnsi" w:cstheme="minorHAnsi"/>
        </w:rPr>
        <w:t xml:space="preserve"> of the designation, the </w:t>
      </w:r>
      <w:r w:rsidR="00FE62AE">
        <w:rPr>
          <w:rFonts w:asciiTheme="minorHAnsi" w:hAnsiTheme="minorHAnsi" w:cstheme="minorHAnsi"/>
        </w:rPr>
        <w:t xml:space="preserve">JQDTNPF </w:t>
      </w:r>
      <w:r w:rsidR="00EB5461">
        <w:rPr>
          <w:rFonts w:asciiTheme="minorHAnsi" w:hAnsiTheme="minorHAnsi" w:cstheme="minorHAnsi"/>
        </w:rPr>
        <w:t>applied</w:t>
      </w:r>
      <w:r w:rsidR="00FE62AE">
        <w:rPr>
          <w:rFonts w:asciiTheme="minorHAnsi" w:hAnsiTheme="minorHAnsi" w:cstheme="minorHAnsi"/>
        </w:rPr>
        <w:t xml:space="preserve"> </w:t>
      </w:r>
      <w:r w:rsidR="00EB5461">
        <w:rPr>
          <w:rFonts w:asciiTheme="minorHAnsi" w:hAnsiTheme="minorHAnsi" w:cstheme="minorHAnsi"/>
        </w:rPr>
        <w:t xml:space="preserve">to the Council </w:t>
      </w:r>
      <w:r w:rsidR="00FE62AE">
        <w:rPr>
          <w:rFonts w:asciiTheme="minorHAnsi" w:hAnsiTheme="minorHAnsi" w:cstheme="minorHAnsi"/>
        </w:rPr>
        <w:t xml:space="preserve">and </w:t>
      </w:r>
      <w:r w:rsidR="00CF71FC">
        <w:rPr>
          <w:rFonts w:asciiTheme="minorHAnsi" w:hAnsiTheme="minorHAnsi" w:cstheme="minorHAnsi"/>
        </w:rPr>
        <w:t>was formally re-designated in October 2019</w:t>
      </w:r>
      <w:r w:rsidRPr="00F61496">
        <w:rPr>
          <w:rFonts w:asciiTheme="minorHAnsi" w:hAnsiTheme="minorHAnsi" w:cstheme="minorHAnsi"/>
        </w:rPr>
        <w:t xml:space="preserve"> under the Neighbourhood Planning (General) Regulations 2012. </w:t>
      </w:r>
    </w:p>
    <w:p w14:paraId="73EE36BA" w14:textId="77777777" w:rsidR="00845C98" w:rsidRPr="00F61496" w:rsidRDefault="00845C98" w:rsidP="00845C98">
      <w:pPr>
        <w:pStyle w:val="Default"/>
        <w:ind w:left="760"/>
        <w:jc w:val="both"/>
        <w:rPr>
          <w:rFonts w:asciiTheme="minorHAnsi" w:hAnsiTheme="minorHAnsi" w:cstheme="minorHAnsi"/>
        </w:rPr>
      </w:pPr>
    </w:p>
    <w:p w14:paraId="14B67023" w14:textId="04C7D8D5" w:rsidR="00845C98" w:rsidRPr="00F61496" w:rsidRDefault="00845C98" w:rsidP="00845C98">
      <w:pPr>
        <w:pStyle w:val="Default"/>
        <w:numPr>
          <w:ilvl w:val="1"/>
          <w:numId w:val="1"/>
        </w:numPr>
        <w:jc w:val="both"/>
        <w:rPr>
          <w:rFonts w:asciiTheme="minorHAnsi" w:hAnsiTheme="minorHAnsi" w:cstheme="minorHAnsi"/>
        </w:rPr>
      </w:pPr>
      <w:r>
        <w:rPr>
          <w:rFonts w:asciiTheme="minorHAnsi" w:hAnsiTheme="minorHAnsi" w:cstheme="minorHAnsi"/>
        </w:rPr>
        <w:t xml:space="preserve">The </w:t>
      </w:r>
      <w:r w:rsidR="00ED26F7">
        <w:rPr>
          <w:rFonts w:asciiTheme="minorHAnsi" w:hAnsiTheme="minorHAnsi" w:cstheme="minorHAnsi"/>
        </w:rPr>
        <w:t>JQ</w:t>
      </w:r>
      <w:r>
        <w:rPr>
          <w:rFonts w:asciiTheme="minorHAnsi" w:hAnsiTheme="minorHAnsi" w:cstheme="minorHAnsi"/>
        </w:rPr>
        <w:t xml:space="preserve"> Neighbourhood Forum </w:t>
      </w:r>
      <w:r w:rsidRPr="00F61496">
        <w:rPr>
          <w:rFonts w:asciiTheme="minorHAnsi" w:hAnsiTheme="minorHAnsi" w:cstheme="minorHAnsi"/>
        </w:rPr>
        <w:t xml:space="preserve">publicised a draft </w:t>
      </w:r>
      <w:r w:rsidR="007A5211">
        <w:rPr>
          <w:rFonts w:asciiTheme="minorHAnsi" w:hAnsiTheme="minorHAnsi" w:cstheme="minorHAnsi"/>
        </w:rPr>
        <w:t>NP</w:t>
      </w:r>
      <w:r w:rsidRPr="00F61496">
        <w:rPr>
          <w:rFonts w:asciiTheme="minorHAnsi" w:hAnsiTheme="minorHAnsi" w:cstheme="minorHAnsi"/>
        </w:rPr>
        <w:t xml:space="preserve"> for a pre-submission consultation </w:t>
      </w:r>
      <w:r w:rsidRPr="007016CF">
        <w:rPr>
          <w:rFonts w:asciiTheme="minorHAnsi" w:hAnsiTheme="minorHAnsi" w:cstheme="minorHAnsi"/>
          <w:color w:val="auto"/>
        </w:rPr>
        <w:t xml:space="preserve">between </w:t>
      </w:r>
      <w:r w:rsidR="00050DFA">
        <w:rPr>
          <w:rFonts w:asciiTheme="minorHAnsi" w:hAnsiTheme="minorHAnsi" w:cstheme="minorHAnsi"/>
          <w:color w:val="auto"/>
        </w:rPr>
        <w:t>J</w:t>
      </w:r>
      <w:r w:rsidR="00050DFA" w:rsidRPr="00050DFA">
        <w:rPr>
          <w:rFonts w:asciiTheme="minorHAnsi" w:hAnsiTheme="minorHAnsi" w:cstheme="minorHAnsi"/>
          <w:color w:val="auto"/>
        </w:rPr>
        <w:t>uly 2020 to September 2020</w:t>
      </w:r>
      <w:r w:rsidRPr="007016CF">
        <w:rPr>
          <w:rFonts w:asciiTheme="minorHAnsi" w:hAnsiTheme="minorHAnsi" w:cstheme="minorHAnsi"/>
          <w:color w:val="auto"/>
        </w:rPr>
        <w:t xml:space="preserve">, </w:t>
      </w:r>
      <w:r w:rsidRPr="00F61496">
        <w:rPr>
          <w:rFonts w:asciiTheme="minorHAnsi" w:hAnsiTheme="minorHAnsi" w:cstheme="minorHAnsi"/>
        </w:rPr>
        <w:t xml:space="preserve">in line with Regulation 14 of the Neighbourhood Planning (General) Regulations 2012 (as amended). </w:t>
      </w:r>
    </w:p>
    <w:p w14:paraId="35F8BE37" w14:textId="77777777" w:rsidR="00845C98" w:rsidRDefault="00845C98" w:rsidP="00845C98">
      <w:pPr>
        <w:pStyle w:val="Default"/>
        <w:ind w:left="760"/>
      </w:pPr>
    </w:p>
    <w:p w14:paraId="5F2D13B4" w14:textId="2C2FBAA4" w:rsidR="00845C98" w:rsidRPr="008F42B0" w:rsidRDefault="00845C98" w:rsidP="00CA468E">
      <w:pPr>
        <w:pStyle w:val="Default"/>
        <w:numPr>
          <w:ilvl w:val="1"/>
          <w:numId w:val="1"/>
        </w:numPr>
        <w:jc w:val="both"/>
        <w:rPr>
          <w:rFonts w:asciiTheme="minorHAnsi" w:hAnsiTheme="minorHAnsi" w:cstheme="minorHAnsi"/>
        </w:rPr>
      </w:pPr>
      <w:r w:rsidRPr="00CA468E">
        <w:rPr>
          <w:rFonts w:asciiTheme="minorHAnsi" w:hAnsiTheme="minorHAnsi" w:cstheme="minorHAnsi"/>
          <w:color w:val="auto"/>
        </w:rPr>
        <w:t xml:space="preserve">The </w:t>
      </w:r>
      <w:r w:rsidR="00ED26F7" w:rsidRPr="00CA468E">
        <w:rPr>
          <w:rFonts w:asciiTheme="minorHAnsi" w:hAnsiTheme="minorHAnsi" w:cstheme="minorHAnsi"/>
          <w:color w:val="auto"/>
        </w:rPr>
        <w:t>JQ</w:t>
      </w:r>
      <w:r w:rsidRPr="00CA468E">
        <w:rPr>
          <w:rFonts w:asciiTheme="minorHAnsi" w:hAnsiTheme="minorHAnsi" w:cstheme="minorHAnsi"/>
          <w:color w:val="auto"/>
        </w:rPr>
        <w:t xml:space="preserve"> Neighbourhood Forum formally submitted the </w:t>
      </w:r>
      <w:r w:rsidR="005A75D9" w:rsidRPr="00CA468E">
        <w:rPr>
          <w:rFonts w:asciiTheme="minorHAnsi" w:hAnsiTheme="minorHAnsi" w:cstheme="minorHAnsi"/>
          <w:color w:val="auto"/>
        </w:rPr>
        <w:t>NP</w:t>
      </w:r>
      <w:r w:rsidRPr="00CA468E">
        <w:rPr>
          <w:rFonts w:asciiTheme="minorHAnsi" w:hAnsiTheme="minorHAnsi" w:cstheme="minorHAnsi"/>
          <w:color w:val="auto"/>
        </w:rPr>
        <w:t xml:space="preserve"> in </w:t>
      </w:r>
      <w:r w:rsidR="00E5335B" w:rsidRPr="00CA468E">
        <w:rPr>
          <w:rFonts w:asciiTheme="minorHAnsi" w:hAnsiTheme="minorHAnsi" w:cstheme="minorHAnsi"/>
          <w:color w:val="auto"/>
        </w:rPr>
        <w:t>May 2022</w:t>
      </w:r>
      <w:r w:rsidRPr="00CA468E">
        <w:rPr>
          <w:rFonts w:asciiTheme="minorHAnsi" w:hAnsiTheme="minorHAnsi" w:cstheme="minorHAnsi"/>
          <w:color w:val="auto"/>
        </w:rPr>
        <w:t>, in line with Regulation 15 of the Neighbourhood Planning (General) Regulations 2012</w:t>
      </w:r>
      <w:r w:rsidR="006F00B8">
        <w:rPr>
          <w:rFonts w:asciiTheme="minorHAnsi" w:hAnsiTheme="minorHAnsi" w:cstheme="minorHAnsi"/>
          <w:color w:val="auto"/>
        </w:rPr>
        <w:t xml:space="preserve"> (as amended). </w:t>
      </w:r>
      <w:r w:rsidRPr="00CA468E">
        <w:rPr>
          <w:rFonts w:asciiTheme="minorHAnsi" w:hAnsiTheme="minorHAnsi" w:cstheme="minorHAnsi"/>
        </w:rPr>
        <w:t>Birmingham City Council invited representations on the plan, in line with Regulation 16 of the Neighbourhood Planning (General) Regulations 2012 (as amended), during an eight</w:t>
      </w:r>
      <w:r w:rsidRPr="00CA468E">
        <w:rPr>
          <w:rFonts w:asciiTheme="minorHAnsi" w:hAnsiTheme="minorHAnsi" w:cstheme="minorHAnsi"/>
          <w:color w:val="auto"/>
        </w:rPr>
        <w:t xml:space="preserve">-week </w:t>
      </w:r>
      <w:r w:rsidRPr="00CA468E">
        <w:rPr>
          <w:rFonts w:asciiTheme="minorHAnsi" w:hAnsiTheme="minorHAnsi" w:cstheme="minorHAnsi"/>
        </w:rPr>
        <w:t xml:space="preserve">period </w:t>
      </w:r>
      <w:r w:rsidRPr="00CA468E">
        <w:rPr>
          <w:rFonts w:asciiTheme="minorHAnsi" w:hAnsiTheme="minorHAnsi" w:cstheme="minorHAnsi"/>
          <w:color w:val="auto"/>
        </w:rPr>
        <w:t xml:space="preserve">from </w:t>
      </w:r>
      <w:r w:rsidR="003F2F23" w:rsidRPr="00CA468E">
        <w:rPr>
          <w:rFonts w:asciiTheme="minorHAnsi" w:hAnsiTheme="minorHAnsi" w:cstheme="minorHAnsi"/>
          <w:color w:val="auto"/>
        </w:rPr>
        <w:t xml:space="preserve">25 July 2022 </w:t>
      </w:r>
      <w:r w:rsidR="00995E8E" w:rsidRPr="00CA468E">
        <w:rPr>
          <w:rFonts w:asciiTheme="minorHAnsi" w:hAnsiTheme="minorHAnsi" w:cstheme="minorHAnsi"/>
          <w:color w:val="auto"/>
        </w:rPr>
        <w:t>to</w:t>
      </w:r>
      <w:r w:rsidR="003F2F23" w:rsidRPr="00CA468E">
        <w:rPr>
          <w:rFonts w:asciiTheme="minorHAnsi" w:hAnsiTheme="minorHAnsi" w:cstheme="minorHAnsi"/>
          <w:color w:val="auto"/>
        </w:rPr>
        <w:t xml:space="preserve"> 15 September 2022</w:t>
      </w:r>
    </w:p>
    <w:p w14:paraId="674771CB" w14:textId="77777777" w:rsidR="002F7153" w:rsidRDefault="002F7153" w:rsidP="008F42B0">
      <w:pPr>
        <w:pStyle w:val="ListParagraph"/>
        <w:rPr>
          <w:rFonts w:cstheme="minorHAnsi"/>
        </w:rPr>
      </w:pPr>
    </w:p>
    <w:p w14:paraId="3810C7EA" w14:textId="77777777" w:rsidR="00231C06" w:rsidRDefault="002F7153" w:rsidP="002B5816">
      <w:pPr>
        <w:pStyle w:val="Default"/>
        <w:numPr>
          <w:ilvl w:val="1"/>
          <w:numId w:val="1"/>
        </w:numPr>
        <w:jc w:val="both"/>
        <w:rPr>
          <w:rFonts w:asciiTheme="minorHAnsi" w:hAnsiTheme="minorHAnsi" w:cstheme="minorHAnsi"/>
        </w:rPr>
      </w:pPr>
      <w:r w:rsidRPr="002F7153">
        <w:rPr>
          <w:rFonts w:asciiTheme="minorHAnsi" w:hAnsiTheme="minorHAnsi" w:cstheme="minorHAnsi"/>
        </w:rPr>
        <w:t xml:space="preserve">In </w:t>
      </w:r>
      <w:r>
        <w:rPr>
          <w:rFonts w:asciiTheme="minorHAnsi" w:hAnsiTheme="minorHAnsi" w:cstheme="minorHAnsi"/>
        </w:rPr>
        <w:t>July</w:t>
      </w:r>
      <w:r w:rsidRPr="002F7153">
        <w:rPr>
          <w:rFonts w:asciiTheme="minorHAnsi" w:hAnsiTheme="minorHAnsi" w:cstheme="minorHAnsi"/>
        </w:rPr>
        <w:t xml:space="preserve"> 20</w:t>
      </w:r>
      <w:r>
        <w:rPr>
          <w:rFonts w:asciiTheme="minorHAnsi" w:hAnsiTheme="minorHAnsi" w:cstheme="minorHAnsi"/>
        </w:rPr>
        <w:t>22</w:t>
      </w:r>
      <w:r w:rsidRPr="002F7153">
        <w:rPr>
          <w:rFonts w:asciiTheme="minorHAnsi" w:hAnsiTheme="minorHAnsi" w:cstheme="minorHAnsi"/>
        </w:rPr>
        <w:t xml:space="preserve">, a Cabinet Member Report titled: </w:t>
      </w:r>
      <w:r w:rsidR="009B621B" w:rsidRPr="009B621B">
        <w:rPr>
          <w:rFonts w:asciiTheme="minorHAnsi" w:hAnsiTheme="minorHAnsi" w:cstheme="minorHAnsi"/>
        </w:rPr>
        <w:t>Jewellery Quarter Neighbourhood Plan: Publicity, Examination and Referendum</w:t>
      </w:r>
      <w:r w:rsidRPr="002F7153">
        <w:rPr>
          <w:rFonts w:asciiTheme="minorHAnsi" w:hAnsiTheme="minorHAnsi" w:cstheme="minorHAnsi"/>
        </w:rPr>
        <w:t xml:space="preserve">, was signed by the Leader of Birmingham City Council. It approved the ‘making’ (adoption) of the </w:t>
      </w:r>
      <w:r w:rsidR="009B621B">
        <w:rPr>
          <w:rFonts w:asciiTheme="minorHAnsi" w:hAnsiTheme="minorHAnsi" w:cstheme="minorHAnsi"/>
        </w:rPr>
        <w:t xml:space="preserve">Jewellery Quarter </w:t>
      </w:r>
      <w:r w:rsidRPr="002F7153">
        <w:rPr>
          <w:rFonts w:asciiTheme="minorHAnsi" w:hAnsiTheme="minorHAnsi" w:cstheme="minorHAnsi"/>
        </w:rPr>
        <w:t>Neighbourhood Plan by the Council as part of its Local Development Framework if the outcome of the referendum</w:t>
      </w:r>
      <w:r w:rsidR="009B621B">
        <w:rPr>
          <w:rFonts w:asciiTheme="minorHAnsi" w:hAnsiTheme="minorHAnsi" w:cstheme="minorHAnsi"/>
        </w:rPr>
        <w:t>s</w:t>
      </w:r>
      <w:r w:rsidRPr="002F7153">
        <w:rPr>
          <w:rFonts w:asciiTheme="minorHAnsi" w:hAnsiTheme="minorHAnsi" w:cstheme="minorHAnsi"/>
        </w:rPr>
        <w:t xml:space="preserve"> was positive.</w:t>
      </w:r>
    </w:p>
    <w:p w14:paraId="76D23026" w14:textId="77777777" w:rsidR="00231C06" w:rsidRDefault="00231C06" w:rsidP="00231C06">
      <w:pPr>
        <w:pStyle w:val="ListParagraph"/>
        <w:rPr>
          <w:rFonts w:cstheme="minorHAnsi"/>
        </w:rPr>
      </w:pPr>
    </w:p>
    <w:p w14:paraId="06219A38" w14:textId="77777777" w:rsidR="00231C06" w:rsidRDefault="00564338" w:rsidP="007A7D6B">
      <w:pPr>
        <w:pStyle w:val="Default"/>
        <w:numPr>
          <w:ilvl w:val="1"/>
          <w:numId w:val="1"/>
        </w:numPr>
        <w:jc w:val="both"/>
        <w:rPr>
          <w:rFonts w:asciiTheme="minorHAnsi" w:hAnsiTheme="minorHAnsi" w:cstheme="minorHAnsi"/>
        </w:rPr>
      </w:pPr>
      <w:r w:rsidRPr="00231C06">
        <w:rPr>
          <w:rFonts w:asciiTheme="minorHAnsi" w:hAnsiTheme="minorHAnsi" w:cstheme="minorHAnsi"/>
          <w:color w:val="auto"/>
        </w:rPr>
        <w:t>T</w:t>
      </w:r>
      <w:r w:rsidR="0076154C" w:rsidRPr="00231C06">
        <w:rPr>
          <w:rFonts w:asciiTheme="minorHAnsi" w:hAnsiTheme="minorHAnsi" w:cstheme="minorHAnsi"/>
          <w:color w:val="auto"/>
        </w:rPr>
        <w:t xml:space="preserve">he </w:t>
      </w:r>
      <w:r w:rsidR="00A8565B" w:rsidRPr="00231C06">
        <w:rPr>
          <w:rFonts w:asciiTheme="minorHAnsi" w:hAnsiTheme="minorHAnsi" w:cstheme="minorHAnsi"/>
          <w:color w:val="auto"/>
        </w:rPr>
        <w:t>Council,</w:t>
      </w:r>
      <w:r w:rsidR="00A8565B" w:rsidRPr="00231C06">
        <w:rPr>
          <w:rFonts w:asciiTheme="minorHAnsi" w:hAnsiTheme="minorHAnsi" w:cstheme="minorHAnsi"/>
        </w:rPr>
        <w:t xml:space="preserve"> with the support and agreement of the JQ Neighbourhood Forum</w:t>
      </w:r>
      <w:r w:rsidR="008E7BB7" w:rsidRPr="00231C06">
        <w:rPr>
          <w:rFonts w:asciiTheme="minorHAnsi" w:hAnsiTheme="minorHAnsi" w:cstheme="minorHAnsi"/>
        </w:rPr>
        <w:t>,</w:t>
      </w:r>
      <w:r w:rsidR="00A8565B" w:rsidRPr="00231C06">
        <w:rPr>
          <w:rFonts w:asciiTheme="minorHAnsi" w:hAnsiTheme="minorHAnsi" w:cstheme="minorHAnsi"/>
          <w:color w:val="auto"/>
        </w:rPr>
        <w:t xml:space="preserve"> </w:t>
      </w:r>
      <w:r w:rsidR="0076154C" w:rsidRPr="00231C06">
        <w:rPr>
          <w:rFonts w:asciiTheme="minorHAnsi" w:hAnsiTheme="minorHAnsi" w:cstheme="minorHAnsi"/>
          <w:color w:val="auto"/>
        </w:rPr>
        <w:t xml:space="preserve">appointed </w:t>
      </w:r>
      <w:r w:rsidRPr="00231C06">
        <w:rPr>
          <w:rFonts w:asciiTheme="minorHAnsi" w:hAnsiTheme="minorHAnsi" w:cstheme="minorHAnsi"/>
          <w:color w:val="auto"/>
        </w:rPr>
        <w:t>an independent examiner</w:t>
      </w:r>
      <w:r w:rsidR="002B5816" w:rsidRPr="00231C06">
        <w:rPr>
          <w:rFonts w:asciiTheme="minorHAnsi" w:hAnsiTheme="minorHAnsi" w:cstheme="minorHAnsi"/>
          <w:color w:val="auto"/>
        </w:rPr>
        <w:t xml:space="preserve"> in November 2022</w:t>
      </w:r>
      <w:r w:rsidR="0076154C" w:rsidRPr="00231C06">
        <w:rPr>
          <w:rFonts w:asciiTheme="minorHAnsi" w:hAnsiTheme="minorHAnsi" w:cstheme="minorHAnsi"/>
          <w:color w:val="auto"/>
        </w:rPr>
        <w:t xml:space="preserve">, to undertake the Examination on the Jewellery Quarter Neighbourhood Plan. </w:t>
      </w:r>
      <w:r w:rsidR="00845C98" w:rsidRPr="00231C06">
        <w:rPr>
          <w:rFonts w:asciiTheme="minorHAnsi" w:hAnsiTheme="minorHAnsi" w:cstheme="minorHAnsi"/>
        </w:rPr>
        <w:t xml:space="preserve">The examination was carried out by </w:t>
      </w:r>
      <w:r w:rsidR="00845C98" w:rsidRPr="00231C06">
        <w:rPr>
          <w:rFonts w:asciiTheme="minorHAnsi" w:hAnsiTheme="minorHAnsi" w:cstheme="minorHAnsi"/>
          <w:color w:val="auto"/>
        </w:rPr>
        <w:t xml:space="preserve">written representations based on those received during the Council’s </w:t>
      </w:r>
      <w:r w:rsidR="00845C98" w:rsidRPr="00231C06">
        <w:rPr>
          <w:rFonts w:asciiTheme="minorHAnsi" w:hAnsiTheme="minorHAnsi" w:cstheme="minorHAnsi"/>
          <w:color w:val="auto"/>
        </w:rPr>
        <w:lastRenderedPageBreak/>
        <w:t>statutory (Regulation 16) representation period.</w:t>
      </w:r>
      <w:r w:rsidR="002B5816" w:rsidRPr="00231C06">
        <w:rPr>
          <w:rFonts w:asciiTheme="minorHAnsi" w:hAnsiTheme="minorHAnsi" w:cstheme="minorHAnsi"/>
          <w:color w:val="auto"/>
        </w:rPr>
        <w:t xml:space="preserve"> </w:t>
      </w:r>
      <w:r w:rsidR="00845C98" w:rsidRPr="00231C06">
        <w:rPr>
          <w:rFonts w:asciiTheme="minorHAnsi" w:hAnsiTheme="minorHAnsi" w:cstheme="minorHAnsi"/>
          <w:color w:val="auto"/>
        </w:rPr>
        <w:t xml:space="preserve">The examiner’s report was received by the Council on </w:t>
      </w:r>
      <w:r w:rsidR="007D561C" w:rsidRPr="00231C06">
        <w:rPr>
          <w:rFonts w:asciiTheme="minorHAnsi" w:hAnsiTheme="minorHAnsi" w:cstheme="minorHAnsi"/>
          <w:color w:val="auto"/>
        </w:rPr>
        <w:t xml:space="preserve">the </w:t>
      </w:r>
      <w:r w:rsidR="00F13B90" w:rsidRPr="00231C06">
        <w:rPr>
          <w:rFonts w:asciiTheme="minorHAnsi" w:hAnsiTheme="minorHAnsi" w:cstheme="minorHAnsi"/>
          <w:color w:val="auto"/>
        </w:rPr>
        <w:t>13</w:t>
      </w:r>
      <w:r w:rsidR="00F13B90" w:rsidRPr="00231C06">
        <w:rPr>
          <w:rFonts w:asciiTheme="minorHAnsi" w:hAnsiTheme="minorHAnsi" w:cstheme="minorHAnsi"/>
          <w:color w:val="auto"/>
          <w:vertAlign w:val="superscript"/>
        </w:rPr>
        <w:t>th</w:t>
      </w:r>
      <w:r w:rsidR="00F13B90" w:rsidRPr="00231C06">
        <w:rPr>
          <w:rFonts w:asciiTheme="minorHAnsi" w:hAnsiTheme="minorHAnsi" w:cstheme="minorHAnsi"/>
          <w:color w:val="auto"/>
        </w:rPr>
        <w:t xml:space="preserve"> of February 2023</w:t>
      </w:r>
      <w:r w:rsidR="00845C98" w:rsidRPr="00231C06">
        <w:rPr>
          <w:rFonts w:asciiTheme="minorHAnsi" w:hAnsiTheme="minorHAnsi" w:cstheme="minorHAnsi"/>
          <w:color w:val="auto"/>
        </w:rPr>
        <w:t xml:space="preserve">. The report concluded that subject to a series of modifications, the </w:t>
      </w:r>
      <w:r w:rsidR="00ED26F7" w:rsidRPr="00231C06">
        <w:rPr>
          <w:rFonts w:asciiTheme="minorHAnsi" w:hAnsiTheme="minorHAnsi" w:cstheme="minorHAnsi"/>
          <w:color w:val="auto"/>
        </w:rPr>
        <w:t>JQ</w:t>
      </w:r>
      <w:r w:rsidR="00845C98" w:rsidRPr="00231C06">
        <w:rPr>
          <w:rFonts w:asciiTheme="minorHAnsi" w:hAnsiTheme="minorHAnsi" w:cstheme="minorHAnsi"/>
          <w:color w:val="auto"/>
        </w:rPr>
        <w:t xml:space="preserve"> Neighbourhood Plan met the basic conditions and should proceed to a referendum. </w:t>
      </w:r>
    </w:p>
    <w:p w14:paraId="52260A58" w14:textId="77777777" w:rsidR="00231C06" w:rsidRDefault="00231C06" w:rsidP="00231C06">
      <w:pPr>
        <w:pStyle w:val="ListParagraph"/>
        <w:rPr>
          <w:rFonts w:cstheme="minorHAnsi"/>
        </w:rPr>
      </w:pPr>
    </w:p>
    <w:p w14:paraId="7AE37E9C" w14:textId="77777777" w:rsidR="00231C06" w:rsidRDefault="004026A4" w:rsidP="007A7D6B">
      <w:pPr>
        <w:pStyle w:val="Default"/>
        <w:numPr>
          <w:ilvl w:val="1"/>
          <w:numId w:val="1"/>
        </w:numPr>
        <w:jc w:val="both"/>
        <w:rPr>
          <w:rFonts w:asciiTheme="minorHAnsi" w:hAnsiTheme="minorHAnsi" w:cstheme="minorHAnsi"/>
        </w:rPr>
      </w:pPr>
      <w:r w:rsidRPr="00231C06">
        <w:rPr>
          <w:rFonts w:asciiTheme="minorHAnsi" w:hAnsiTheme="minorHAnsi" w:cstheme="minorHAnsi"/>
          <w:color w:val="auto"/>
        </w:rPr>
        <w:t>Two</w:t>
      </w:r>
      <w:r w:rsidR="007A7D6B" w:rsidRPr="00231C06">
        <w:rPr>
          <w:rFonts w:asciiTheme="minorHAnsi" w:hAnsiTheme="minorHAnsi" w:cstheme="minorHAnsi"/>
          <w:color w:val="auto"/>
        </w:rPr>
        <w:t xml:space="preserve"> referendum</w:t>
      </w:r>
      <w:r w:rsidRPr="00231C06">
        <w:rPr>
          <w:rFonts w:asciiTheme="minorHAnsi" w:hAnsiTheme="minorHAnsi" w:cstheme="minorHAnsi"/>
          <w:color w:val="auto"/>
        </w:rPr>
        <w:t>s</w:t>
      </w:r>
      <w:r w:rsidR="007A7D6B" w:rsidRPr="00231C06">
        <w:rPr>
          <w:rFonts w:asciiTheme="minorHAnsi" w:hAnsiTheme="minorHAnsi" w:cstheme="minorHAnsi"/>
          <w:color w:val="auto"/>
        </w:rPr>
        <w:t xml:space="preserve"> relating to the Jewellery </w:t>
      </w:r>
      <w:r w:rsidR="008F42B0" w:rsidRPr="00231C06">
        <w:rPr>
          <w:rFonts w:asciiTheme="minorHAnsi" w:hAnsiTheme="minorHAnsi" w:cstheme="minorHAnsi"/>
          <w:color w:val="auto"/>
        </w:rPr>
        <w:t>Quarter Neighbourhood</w:t>
      </w:r>
      <w:r w:rsidR="007A7D6B" w:rsidRPr="00231C06">
        <w:rPr>
          <w:rFonts w:asciiTheme="minorHAnsi" w:hAnsiTheme="minorHAnsi" w:cstheme="minorHAnsi"/>
          <w:color w:val="auto"/>
        </w:rPr>
        <w:t xml:space="preserve"> Plan 2020-2031 w</w:t>
      </w:r>
      <w:r w:rsidRPr="00231C06">
        <w:rPr>
          <w:rFonts w:asciiTheme="minorHAnsi" w:hAnsiTheme="minorHAnsi" w:cstheme="minorHAnsi"/>
          <w:color w:val="auto"/>
        </w:rPr>
        <w:t>ere</w:t>
      </w:r>
      <w:r w:rsidR="007A7D6B" w:rsidRPr="00231C06">
        <w:rPr>
          <w:rFonts w:asciiTheme="minorHAnsi" w:hAnsiTheme="minorHAnsi" w:cstheme="minorHAnsi"/>
          <w:color w:val="auto"/>
        </w:rPr>
        <w:t xml:space="preserve"> held on </w:t>
      </w:r>
      <w:r w:rsidR="00F03EC2" w:rsidRPr="00231C06">
        <w:rPr>
          <w:rFonts w:asciiTheme="minorHAnsi" w:hAnsiTheme="minorHAnsi" w:cstheme="minorHAnsi"/>
          <w:color w:val="auto"/>
        </w:rPr>
        <w:t>Thursday 13 July 2023</w:t>
      </w:r>
      <w:r w:rsidR="007A7D6B" w:rsidRPr="00231C06">
        <w:rPr>
          <w:rFonts w:asciiTheme="minorHAnsi" w:hAnsiTheme="minorHAnsi" w:cstheme="minorHAnsi"/>
          <w:color w:val="auto"/>
        </w:rPr>
        <w:t>. The referendum</w:t>
      </w:r>
      <w:r w:rsidRPr="00231C06">
        <w:rPr>
          <w:rFonts w:asciiTheme="minorHAnsi" w:hAnsiTheme="minorHAnsi" w:cstheme="minorHAnsi"/>
          <w:color w:val="auto"/>
        </w:rPr>
        <w:t>s</w:t>
      </w:r>
      <w:r w:rsidR="007A7D6B" w:rsidRPr="00231C06">
        <w:rPr>
          <w:rFonts w:asciiTheme="minorHAnsi" w:hAnsiTheme="minorHAnsi" w:cstheme="minorHAnsi"/>
          <w:color w:val="auto"/>
        </w:rPr>
        <w:t xml:space="preserve"> posed the question: ‘Do you want Birmingham City Council to use the Neighbourhood Plan for Jewellery </w:t>
      </w:r>
      <w:r w:rsidR="00FA751B" w:rsidRPr="00231C06">
        <w:rPr>
          <w:rFonts w:asciiTheme="minorHAnsi" w:hAnsiTheme="minorHAnsi" w:cstheme="minorHAnsi"/>
          <w:color w:val="auto"/>
        </w:rPr>
        <w:t>Quarter to</w:t>
      </w:r>
      <w:r w:rsidR="007A7D6B" w:rsidRPr="00231C06">
        <w:rPr>
          <w:rFonts w:asciiTheme="minorHAnsi" w:hAnsiTheme="minorHAnsi" w:cstheme="minorHAnsi"/>
          <w:color w:val="auto"/>
        </w:rPr>
        <w:t xml:space="preserve"> help it decide planning applications in the neighbourhood area?’ </w:t>
      </w:r>
    </w:p>
    <w:p w14:paraId="047D296D" w14:textId="77777777" w:rsidR="00231C06" w:rsidRDefault="00231C06" w:rsidP="00231C06">
      <w:pPr>
        <w:pStyle w:val="ListParagraph"/>
        <w:rPr>
          <w:rFonts w:cstheme="minorHAnsi"/>
        </w:rPr>
      </w:pPr>
    </w:p>
    <w:p w14:paraId="16B9B7AB" w14:textId="31209644" w:rsidR="0094259F" w:rsidRPr="00AD4551" w:rsidRDefault="007A7D6B" w:rsidP="00CF7691">
      <w:pPr>
        <w:pStyle w:val="Default"/>
        <w:numPr>
          <w:ilvl w:val="1"/>
          <w:numId w:val="1"/>
        </w:numPr>
        <w:jc w:val="both"/>
        <w:rPr>
          <w:rFonts w:asciiTheme="minorHAnsi" w:hAnsiTheme="minorHAnsi" w:cstheme="minorHAnsi"/>
        </w:rPr>
      </w:pPr>
      <w:r w:rsidRPr="00231C06">
        <w:rPr>
          <w:rFonts w:asciiTheme="minorHAnsi" w:hAnsiTheme="minorHAnsi" w:cstheme="minorHAnsi"/>
          <w:color w:val="auto"/>
        </w:rPr>
        <w:t>Paragraph 38A(4)(a) of the Planning and Compulsory Purchase Act 2004 (as amended) requires that the Council must make a neighbourhood plan if more than half of those voting have voted in favour of the plan.</w:t>
      </w:r>
    </w:p>
    <w:p w14:paraId="154F25D6" w14:textId="77777777" w:rsidR="00845C98" w:rsidRPr="00392BE9" w:rsidRDefault="00845C98" w:rsidP="00845C98">
      <w:pPr>
        <w:pStyle w:val="Default"/>
        <w:ind w:left="720"/>
        <w:jc w:val="both"/>
        <w:rPr>
          <w:rFonts w:asciiTheme="minorHAnsi" w:hAnsiTheme="minorHAnsi" w:cstheme="minorHAnsi"/>
          <w:b/>
          <w:bCs/>
          <w:color w:val="auto"/>
        </w:rPr>
      </w:pPr>
    </w:p>
    <w:p w14:paraId="186B2FC7" w14:textId="67942811" w:rsidR="00845C98" w:rsidRPr="00E22E69" w:rsidRDefault="00A00430" w:rsidP="00E22E69">
      <w:pPr>
        <w:pStyle w:val="ListParagraph"/>
        <w:numPr>
          <w:ilvl w:val="0"/>
          <w:numId w:val="1"/>
        </w:numPr>
        <w:jc w:val="both"/>
        <w:rPr>
          <w:rFonts w:cstheme="minorHAnsi"/>
          <w:b/>
          <w:bCs/>
          <w:sz w:val="24"/>
          <w:szCs w:val="24"/>
        </w:rPr>
      </w:pPr>
      <w:r>
        <w:rPr>
          <w:rFonts w:cstheme="minorHAnsi"/>
          <w:b/>
          <w:bCs/>
          <w:sz w:val="24"/>
          <w:szCs w:val="24"/>
        </w:rPr>
        <w:t xml:space="preserve">Reasons for the </w:t>
      </w:r>
      <w:r w:rsidR="00845C98" w:rsidRPr="00E22E69">
        <w:rPr>
          <w:rFonts w:cstheme="minorHAnsi"/>
          <w:b/>
          <w:bCs/>
          <w:sz w:val="24"/>
          <w:szCs w:val="24"/>
        </w:rPr>
        <w:t xml:space="preserve">Decision </w:t>
      </w:r>
    </w:p>
    <w:p w14:paraId="79849CC1" w14:textId="6C464F39" w:rsidR="00AD4551" w:rsidRPr="00AD4551" w:rsidRDefault="003F1DF0" w:rsidP="00AD4551">
      <w:pPr>
        <w:pStyle w:val="Default"/>
        <w:numPr>
          <w:ilvl w:val="1"/>
          <w:numId w:val="1"/>
        </w:numPr>
        <w:jc w:val="both"/>
        <w:rPr>
          <w:rFonts w:asciiTheme="minorHAnsi" w:hAnsiTheme="minorHAnsi" w:cstheme="minorHAnsi"/>
          <w:strike/>
          <w:color w:val="auto"/>
        </w:rPr>
      </w:pPr>
      <w:r w:rsidRPr="004E65E4">
        <w:rPr>
          <w:rFonts w:asciiTheme="minorHAnsi" w:hAnsiTheme="minorHAnsi" w:cstheme="minorHAnsi"/>
          <w:color w:val="auto"/>
        </w:rPr>
        <w:t>The Jewellery Quarter Neighbourhood Plan complies with the legal requirements and basic conditions previously referred to in this statement. It has also been subject to a referendum, and more than half of those who voted were in favour of the plan. As such it can now be formally ‘made’ by the Council and become part of the statutory development</w:t>
      </w:r>
      <w:r w:rsidRPr="00CF7691">
        <w:rPr>
          <w:rFonts w:asciiTheme="minorHAnsi" w:hAnsiTheme="minorHAnsi" w:cstheme="minorHAnsi"/>
          <w:color w:val="auto"/>
        </w:rPr>
        <w:t xml:space="preserve"> plan for deciding planning applications in the designated neighbourhood area.</w:t>
      </w:r>
    </w:p>
    <w:p w14:paraId="0958C628" w14:textId="77777777" w:rsidR="004E484A" w:rsidRPr="00314FF7" w:rsidRDefault="004E484A" w:rsidP="00314FF7">
      <w:pPr>
        <w:pStyle w:val="Default"/>
        <w:ind w:left="720"/>
        <w:jc w:val="both"/>
        <w:rPr>
          <w:rFonts w:asciiTheme="minorHAnsi" w:hAnsiTheme="minorHAnsi" w:cstheme="minorHAnsi"/>
          <w:b/>
          <w:bCs/>
          <w:color w:val="auto"/>
        </w:rPr>
      </w:pPr>
    </w:p>
    <w:p w14:paraId="3C50D1D5" w14:textId="7CDA1D58" w:rsidR="00845C98" w:rsidRPr="00534EB6" w:rsidRDefault="00A77B02" w:rsidP="00534EB6">
      <w:pPr>
        <w:pStyle w:val="ListParagraph"/>
        <w:numPr>
          <w:ilvl w:val="0"/>
          <w:numId w:val="1"/>
        </w:numPr>
        <w:jc w:val="both"/>
        <w:rPr>
          <w:rFonts w:cstheme="minorHAnsi"/>
          <w:b/>
          <w:bCs/>
          <w:sz w:val="24"/>
          <w:szCs w:val="24"/>
        </w:rPr>
      </w:pPr>
      <w:r w:rsidRPr="00A77B02">
        <w:rPr>
          <w:rFonts w:cstheme="minorHAnsi"/>
          <w:b/>
          <w:bCs/>
          <w:sz w:val="24"/>
          <w:szCs w:val="24"/>
        </w:rPr>
        <w:t>Where the Decision Statement can be inspected</w:t>
      </w:r>
    </w:p>
    <w:p w14:paraId="5988FDF9" w14:textId="4642510E" w:rsidR="00845C98" w:rsidRPr="00DD3036" w:rsidRDefault="00845C98" w:rsidP="00DD3036">
      <w:pPr>
        <w:pStyle w:val="Default"/>
        <w:numPr>
          <w:ilvl w:val="1"/>
          <w:numId w:val="1"/>
        </w:numPr>
        <w:rPr>
          <w:rFonts w:asciiTheme="minorHAnsi" w:hAnsiTheme="minorHAnsi" w:cstheme="minorHAnsi"/>
          <w:color w:val="auto"/>
        </w:rPr>
      </w:pPr>
      <w:r w:rsidRPr="00B135BF">
        <w:rPr>
          <w:rFonts w:asciiTheme="minorHAnsi" w:hAnsiTheme="minorHAnsi" w:cstheme="minorHAnsi"/>
          <w:color w:val="auto"/>
        </w:rPr>
        <w:t>This decision statement</w:t>
      </w:r>
      <w:r w:rsidR="003B31E6">
        <w:rPr>
          <w:rFonts w:asciiTheme="minorHAnsi" w:hAnsiTheme="minorHAnsi" w:cstheme="minorHAnsi"/>
          <w:color w:val="auto"/>
        </w:rPr>
        <w:t>,</w:t>
      </w:r>
      <w:r w:rsidR="003B31E6" w:rsidRPr="003B31E6">
        <w:t xml:space="preserve"> </w:t>
      </w:r>
      <w:r w:rsidR="003B31E6" w:rsidRPr="003B31E6">
        <w:rPr>
          <w:rFonts w:asciiTheme="minorHAnsi" w:hAnsiTheme="minorHAnsi" w:cstheme="minorHAnsi"/>
          <w:color w:val="auto"/>
        </w:rPr>
        <w:t>along with the final version of the Neighbourhood Plan and supporting documents,</w:t>
      </w:r>
      <w:r w:rsidRPr="00B135BF">
        <w:rPr>
          <w:rFonts w:asciiTheme="minorHAnsi" w:hAnsiTheme="minorHAnsi" w:cstheme="minorHAnsi"/>
          <w:color w:val="auto"/>
        </w:rPr>
        <w:t xml:space="preserve"> can be viewed online at:</w:t>
      </w:r>
      <w:r w:rsidR="00DD3036">
        <w:rPr>
          <w:rFonts w:asciiTheme="minorHAnsi" w:hAnsiTheme="minorHAnsi" w:cstheme="minorHAnsi"/>
          <w:color w:val="auto"/>
        </w:rPr>
        <w:t xml:space="preserve"> </w:t>
      </w:r>
      <w:hyperlink r:id="rId9" w:history="1">
        <w:r w:rsidR="001C20E1" w:rsidRPr="00D7745C">
          <w:rPr>
            <w:rStyle w:val="Hyperlink"/>
            <w:rFonts w:asciiTheme="minorHAnsi" w:hAnsiTheme="minorHAnsi" w:cstheme="minorHAnsi"/>
          </w:rPr>
          <w:t>https://www.birmingham.gov.uk/jqndp</w:t>
        </w:r>
      </w:hyperlink>
    </w:p>
    <w:p w14:paraId="58E9B942" w14:textId="77777777" w:rsidR="003432AB" w:rsidRPr="003012C2" w:rsidRDefault="003432AB" w:rsidP="003012C2">
      <w:pPr>
        <w:pStyle w:val="Default"/>
        <w:ind w:left="760"/>
        <w:jc w:val="both"/>
        <w:rPr>
          <w:rFonts w:asciiTheme="minorHAnsi" w:hAnsiTheme="minorHAnsi" w:cstheme="minorHAnsi"/>
          <w:color w:val="auto"/>
        </w:rPr>
      </w:pPr>
    </w:p>
    <w:p w14:paraId="7784298C" w14:textId="77777777" w:rsidR="00845C98" w:rsidRDefault="00845C98" w:rsidP="00845C98">
      <w:pPr>
        <w:pStyle w:val="Default"/>
        <w:numPr>
          <w:ilvl w:val="1"/>
          <w:numId w:val="1"/>
        </w:numPr>
        <w:rPr>
          <w:rFonts w:asciiTheme="minorHAnsi" w:hAnsiTheme="minorHAnsi" w:cstheme="minorHAnsi"/>
          <w:color w:val="auto"/>
        </w:rPr>
      </w:pPr>
      <w:r>
        <w:rPr>
          <w:rFonts w:asciiTheme="minorHAnsi" w:hAnsiTheme="minorHAnsi" w:cstheme="minorHAnsi"/>
          <w:color w:val="auto"/>
        </w:rPr>
        <w:t xml:space="preserve">Hard copies </w:t>
      </w:r>
      <w:r w:rsidRPr="00925BB1">
        <w:rPr>
          <w:rFonts w:asciiTheme="minorHAnsi" w:hAnsiTheme="minorHAnsi" w:cstheme="minorHAnsi"/>
          <w:color w:val="auto"/>
        </w:rPr>
        <w:t>can be inspected at the following locations</w:t>
      </w:r>
      <w:r>
        <w:rPr>
          <w:rFonts w:asciiTheme="minorHAnsi" w:hAnsiTheme="minorHAnsi" w:cstheme="minorHAnsi"/>
          <w:color w:val="auto"/>
        </w:rPr>
        <w:t>:</w:t>
      </w:r>
    </w:p>
    <w:p w14:paraId="11734274" w14:textId="3911B800" w:rsidR="002C5DC1" w:rsidRPr="00F579E9" w:rsidRDefault="001D585F" w:rsidP="00845C98">
      <w:pPr>
        <w:pStyle w:val="Default"/>
        <w:numPr>
          <w:ilvl w:val="0"/>
          <w:numId w:val="2"/>
        </w:numPr>
        <w:jc w:val="both"/>
        <w:rPr>
          <w:rFonts w:asciiTheme="minorHAnsi" w:hAnsiTheme="minorHAnsi" w:cstheme="minorHAnsi"/>
        </w:rPr>
      </w:pPr>
      <w:r w:rsidRPr="00F579E9">
        <w:rPr>
          <w:rFonts w:asciiTheme="minorHAnsi" w:hAnsiTheme="minorHAnsi" w:cstheme="minorHAnsi"/>
        </w:rPr>
        <w:t xml:space="preserve">St Paul's Church, St Paul's Square, Birmingham B3 1QZ during weekdays </w:t>
      </w:r>
      <w:r w:rsidR="0031163D">
        <w:rPr>
          <w:rFonts w:asciiTheme="minorHAnsi" w:hAnsiTheme="minorHAnsi" w:cstheme="minorHAnsi"/>
        </w:rPr>
        <w:t>11</w:t>
      </w:r>
      <w:r w:rsidRPr="00F579E9">
        <w:rPr>
          <w:rFonts w:asciiTheme="minorHAnsi" w:hAnsiTheme="minorHAnsi" w:cstheme="minorHAnsi"/>
        </w:rPr>
        <w:t xml:space="preserve">:00am to </w:t>
      </w:r>
      <w:r w:rsidR="0031163D">
        <w:rPr>
          <w:rFonts w:asciiTheme="minorHAnsi" w:hAnsiTheme="minorHAnsi" w:cstheme="minorHAnsi"/>
        </w:rPr>
        <w:t>2</w:t>
      </w:r>
      <w:r w:rsidRPr="00F579E9">
        <w:rPr>
          <w:rFonts w:asciiTheme="minorHAnsi" w:hAnsiTheme="minorHAnsi" w:cstheme="minorHAnsi"/>
        </w:rPr>
        <w:t xml:space="preserve">:00pm, </w:t>
      </w:r>
      <w:proofErr w:type="gramStart"/>
      <w:r w:rsidRPr="00F579E9">
        <w:rPr>
          <w:rFonts w:asciiTheme="minorHAnsi" w:hAnsiTheme="minorHAnsi" w:cstheme="minorHAnsi"/>
        </w:rPr>
        <w:t>and;</w:t>
      </w:r>
      <w:proofErr w:type="gramEnd"/>
      <w:r w:rsidRPr="00F579E9">
        <w:rPr>
          <w:rFonts w:asciiTheme="minorHAnsi" w:hAnsiTheme="minorHAnsi" w:cstheme="minorHAnsi"/>
        </w:rPr>
        <w:t xml:space="preserve"> </w:t>
      </w:r>
    </w:p>
    <w:p w14:paraId="44127F83" w14:textId="7CA655CE" w:rsidR="00610347" w:rsidRDefault="001D585F" w:rsidP="00610347">
      <w:pPr>
        <w:pStyle w:val="Default"/>
        <w:numPr>
          <w:ilvl w:val="0"/>
          <w:numId w:val="2"/>
        </w:numPr>
        <w:jc w:val="both"/>
        <w:rPr>
          <w:rFonts w:asciiTheme="minorHAnsi" w:hAnsiTheme="minorHAnsi" w:cstheme="minorHAnsi"/>
        </w:rPr>
      </w:pPr>
      <w:r w:rsidRPr="002762DB">
        <w:rPr>
          <w:rFonts w:asciiTheme="minorHAnsi" w:hAnsiTheme="minorHAnsi" w:cstheme="minorHAnsi"/>
        </w:rPr>
        <w:t>Birmingham City Council Woodcock Street Offices (reception area), 10 Woodcock Street, Birmingham B7 4BL on the following days: Monday to Thursday: 8:45am to 5:15pm, Friday: 8:45am to 4:15pm.</w:t>
      </w:r>
    </w:p>
    <w:p w14:paraId="1436B301" w14:textId="0C3CF6EF" w:rsidR="00482F48" w:rsidRDefault="00C31DDD" w:rsidP="00610347">
      <w:pPr>
        <w:pStyle w:val="Default"/>
        <w:numPr>
          <w:ilvl w:val="0"/>
          <w:numId w:val="2"/>
        </w:numPr>
        <w:jc w:val="both"/>
        <w:rPr>
          <w:rFonts w:asciiTheme="minorHAnsi" w:hAnsiTheme="minorHAnsi" w:cstheme="minorHAnsi"/>
        </w:rPr>
      </w:pPr>
      <w:r w:rsidRPr="00C31DDD">
        <w:rPr>
          <w:rFonts w:asciiTheme="minorHAnsi" w:hAnsiTheme="minorHAnsi" w:cstheme="minorHAnsi"/>
        </w:rPr>
        <w:t>The Library of Birmingham, Centenary Square, Broad Street, Birmingham,</w:t>
      </w:r>
      <w:r w:rsidR="00534EB6">
        <w:rPr>
          <w:rFonts w:asciiTheme="minorHAnsi" w:hAnsiTheme="minorHAnsi" w:cstheme="minorHAnsi"/>
        </w:rPr>
        <w:t xml:space="preserve"> </w:t>
      </w:r>
      <w:r w:rsidRPr="00C31DDD">
        <w:rPr>
          <w:rFonts w:asciiTheme="minorHAnsi" w:hAnsiTheme="minorHAnsi" w:cstheme="minorHAnsi"/>
        </w:rPr>
        <w:t>B1 2ND, Monday to Tuesday: 11am to 7pm and Wednesday to Saturday: 11am to 5pm</w:t>
      </w:r>
      <w:r w:rsidR="000C7CBC">
        <w:rPr>
          <w:rFonts w:asciiTheme="minorHAnsi" w:hAnsiTheme="minorHAnsi" w:cstheme="minorHAnsi"/>
        </w:rPr>
        <w:t>.</w:t>
      </w:r>
    </w:p>
    <w:p w14:paraId="39CC31C3" w14:textId="77777777" w:rsidR="00810185" w:rsidRDefault="007F508E" w:rsidP="00810185">
      <w:pPr>
        <w:pStyle w:val="Default"/>
        <w:numPr>
          <w:ilvl w:val="1"/>
          <w:numId w:val="1"/>
        </w:numPr>
        <w:rPr>
          <w:rFonts w:asciiTheme="minorHAnsi" w:hAnsiTheme="minorHAnsi" w:cstheme="minorHAnsi"/>
        </w:rPr>
      </w:pPr>
      <w:r w:rsidRPr="00810185">
        <w:rPr>
          <w:rFonts w:asciiTheme="minorHAnsi" w:hAnsiTheme="minorHAnsi" w:cstheme="minorHAnsi"/>
          <w:color w:val="auto"/>
        </w:rPr>
        <w:t>A copy of the decision statement has been sent to the qualifying body (</w:t>
      </w:r>
      <w:r w:rsidR="00EB575E" w:rsidRPr="00810185">
        <w:rPr>
          <w:rFonts w:asciiTheme="minorHAnsi" w:hAnsiTheme="minorHAnsi" w:cstheme="minorHAnsi"/>
          <w:color w:val="auto"/>
        </w:rPr>
        <w:t>The Jewellery Quarter Development Trust Neighbourhood Planning Forum</w:t>
      </w:r>
      <w:r w:rsidRPr="00810185">
        <w:rPr>
          <w:rFonts w:asciiTheme="minorHAnsi" w:hAnsiTheme="minorHAnsi" w:cstheme="minorHAnsi"/>
          <w:color w:val="auto"/>
        </w:rPr>
        <w:t>), and all persons who asked to be notified of the decision</w:t>
      </w:r>
      <w:r w:rsidRPr="007F508E">
        <w:rPr>
          <w:rFonts w:asciiTheme="minorHAnsi" w:hAnsiTheme="minorHAnsi" w:cstheme="minorHAnsi"/>
        </w:rPr>
        <w:t>.</w:t>
      </w:r>
    </w:p>
    <w:p w14:paraId="1D32B84E" w14:textId="529B1FE5" w:rsidR="003E006F" w:rsidRDefault="007F508E" w:rsidP="003E006F">
      <w:pPr>
        <w:pStyle w:val="Default"/>
        <w:numPr>
          <w:ilvl w:val="1"/>
          <w:numId w:val="1"/>
        </w:numPr>
        <w:rPr>
          <w:rFonts w:asciiTheme="minorHAnsi" w:hAnsiTheme="minorHAnsi" w:cstheme="minorHAnsi"/>
        </w:rPr>
      </w:pPr>
      <w:r w:rsidRPr="00810185">
        <w:rPr>
          <w:rFonts w:asciiTheme="minorHAnsi" w:hAnsiTheme="minorHAnsi" w:cstheme="minorHAnsi"/>
        </w:rPr>
        <w:t xml:space="preserve">If you require a hard copy of this statement or would like any further </w:t>
      </w:r>
      <w:r w:rsidR="00534EB6" w:rsidRPr="00810185">
        <w:rPr>
          <w:rFonts w:asciiTheme="minorHAnsi" w:hAnsiTheme="minorHAnsi" w:cstheme="minorHAnsi"/>
        </w:rPr>
        <w:t>information,</w:t>
      </w:r>
      <w:r w:rsidR="00534EB6" w:rsidRPr="00AD4551">
        <w:rPr>
          <w:rFonts w:asciiTheme="minorHAnsi" w:hAnsiTheme="minorHAnsi" w:cstheme="minorHAnsi"/>
        </w:rPr>
        <w:t xml:space="preserve"> please</w:t>
      </w:r>
      <w:r w:rsidRPr="00AD4551">
        <w:rPr>
          <w:rFonts w:asciiTheme="minorHAnsi" w:hAnsiTheme="minorHAnsi" w:cstheme="minorHAnsi"/>
        </w:rPr>
        <w:t xml:space="preserve"> contact the </w:t>
      </w:r>
      <w:r w:rsidR="00932E90" w:rsidRPr="00AD4551">
        <w:rPr>
          <w:rFonts w:asciiTheme="minorHAnsi" w:hAnsiTheme="minorHAnsi" w:cstheme="minorHAnsi"/>
        </w:rPr>
        <w:t xml:space="preserve">City Centre </w:t>
      </w:r>
      <w:r w:rsidRPr="00AD4551">
        <w:rPr>
          <w:rFonts w:asciiTheme="minorHAnsi" w:hAnsiTheme="minorHAnsi" w:cstheme="minorHAnsi"/>
        </w:rPr>
        <w:t xml:space="preserve">Planning Team by email: </w:t>
      </w:r>
      <w:hyperlink r:id="rId10" w:history="1">
        <w:r w:rsidR="003E006F" w:rsidRPr="00D7745C">
          <w:rPr>
            <w:rStyle w:val="Hyperlink"/>
            <w:rFonts w:asciiTheme="minorHAnsi" w:hAnsiTheme="minorHAnsi" w:cstheme="minorHAnsi"/>
          </w:rPr>
          <w:t>citycentredevelopmentplanning@birmingham.co.uk</w:t>
        </w:r>
      </w:hyperlink>
    </w:p>
    <w:p w14:paraId="4B5A0DF8" w14:textId="77777777" w:rsidR="00AF7D44" w:rsidRDefault="00AF7D44" w:rsidP="003E006F">
      <w:pPr>
        <w:pStyle w:val="Default"/>
        <w:ind w:left="360"/>
        <w:rPr>
          <w:rFonts w:asciiTheme="minorHAnsi" w:hAnsiTheme="minorHAnsi" w:cstheme="minorHAnsi"/>
        </w:rPr>
      </w:pPr>
    </w:p>
    <w:p w14:paraId="59FE4F83" w14:textId="77777777" w:rsidR="00AF7D44" w:rsidRDefault="007F508E" w:rsidP="003E006F">
      <w:pPr>
        <w:pStyle w:val="Default"/>
        <w:ind w:left="360"/>
        <w:rPr>
          <w:rFonts w:asciiTheme="minorHAnsi" w:hAnsiTheme="minorHAnsi" w:cstheme="minorHAnsi"/>
          <w:b/>
          <w:bCs/>
        </w:rPr>
      </w:pPr>
      <w:r w:rsidRPr="00E6745F">
        <w:rPr>
          <w:rFonts w:asciiTheme="minorHAnsi" w:hAnsiTheme="minorHAnsi" w:cstheme="minorHAnsi"/>
          <w:b/>
          <w:bCs/>
        </w:rPr>
        <w:t xml:space="preserve">Birmingham City Council – Planning and </w:t>
      </w:r>
      <w:r w:rsidR="006E55DB" w:rsidRPr="003E006F">
        <w:rPr>
          <w:rFonts w:asciiTheme="minorHAnsi" w:hAnsiTheme="minorHAnsi" w:cstheme="minorHAnsi"/>
          <w:b/>
          <w:bCs/>
        </w:rPr>
        <w:t>Development</w:t>
      </w:r>
    </w:p>
    <w:p w14:paraId="286710C2" w14:textId="72FDE779" w:rsidR="0021543A" w:rsidRPr="003E006F" w:rsidRDefault="007B02A8" w:rsidP="003E006F">
      <w:pPr>
        <w:pStyle w:val="Default"/>
        <w:ind w:left="360"/>
        <w:rPr>
          <w:rFonts w:asciiTheme="minorHAnsi" w:hAnsiTheme="minorHAnsi" w:cstheme="minorHAnsi"/>
        </w:rPr>
      </w:pPr>
      <w:r w:rsidRPr="00E6745F">
        <w:rPr>
          <w:rFonts w:asciiTheme="minorHAnsi" w:hAnsiTheme="minorHAnsi" w:cstheme="minorHAnsi"/>
          <w:b/>
          <w:bCs/>
        </w:rPr>
        <w:t xml:space="preserve">7 </w:t>
      </w:r>
      <w:r w:rsidR="00C96778">
        <w:rPr>
          <w:rFonts w:asciiTheme="minorHAnsi" w:hAnsiTheme="minorHAnsi" w:cstheme="minorHAnsi"/>
          <w:b/>
          <w:bCs/>
        </w:rPr>
        <w:t>August</w:t>
      </w:r>
      <w:r w:rsidRPr="00E6745F">
        <w:rPr>
          <w:rFonts w:asciiTheme="minorHAnsi" w:hAnsiTheme="minorHAnsi" w:cstheme="minorHAnsi"/>
          <w:b/>
          <w:bCs/>
        </w:rPr>
        <w:t xml:space="preserve"> 2023</w:t>
      </w:r>
      <w:r w:rsidR="006E55DB" w:rsidRPr="003E006F">
        <w:rPr>
          <w:rFonts w:asciiTheme="minorHAnsi" w:hAnsiTheme="minorHAnsi" w:cstheme="minorHAnsi"/>
          <w:b/>
          <w:bCs/>
        </w:rPr>
        <w:t xml:space="preserve"> </w:t>
      </w:r>
    </w:p>
    <w:sectPr w:rsidR="0021543A" w:rsidRPr="003E006F" w:rsidSect="0027495E">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7EC7" w14:textId="77777777" w:rsidR="00F25086" w:rsidRDefault="00F25086" w:rsidP="00C96778">
      <w:pPr>
        <w:spacing w:after="0" w:line="240" w:lineRule="auto"/>
      </w:pPr>
      <w:r>
        <w:separator/>
      </w:r>
    </w:p>
  </w:endnote>
  <w:endnote w:type="continuationSeparator" w:id="0">
    <w:p w14:paraId="669217E7" w14:textId="77777777" w:rsidR="00F25086" w:rsidRDefault="00F25086" w:rsidP="00C9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945B" w14:textId="4228847E" w:rsidR="00C96778" w:rsidRDefault="00C96778">
    <w:pPr>
      <w:pStyle w:val="Footer"/>
    </w:pPr>
    <w:r>
      <w:rPr>
        <w:noProof/>
      </w:rPr>
      <mc:AlternateContent>
        <mc:Choice Requires="wps">
          <w:drawing>
            <wp:anchor distT="0" distB="0" distL="0" distR="0" simplePos="0" relativeHeight="251659264" behindDoc="0" locked="0" layoutInCell="1" allowOverlap="1" wp14:anchorId="276FA127" wp14:editId="5F110219">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CDA88" w14:textId="3D088629" w:rsidR="00C96778" w:rsidRPr="00C96778" w:rsidRDefault="00C96778" w:rsidP="00C96778">
                          <w:pPr>
                            <w:spacing w:after="0"/>
                            <w:rPr>
                              <w:rFonts w:ascii="Calibri" w:eastAsia="Calibri" w:hAnsi="Calibri" w:cs="Calibri"/>
                              <w:noProof/>
                              <w:color w:val="000000"/>
                              <w:sz w:val="20"/>
                              <w:szCs w:val="20"/>
                            </w:rPr>
                          </w:pPr>
                          <w:r w:rsidRPr="00C9677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FA12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A6CDA88" w14:textId="3D088629" w:rsidR="00C96778" w:rsidRPr="00C96778" w:rsidRDefault="00C96778" w:rsidP="00C96778">
                    <w:pPr>
                      <w:spacing w:after="0"/>
                      <w:rPr>
                        <w:rFonts w:ascii="Calibri" w:eastAsia="Calibri" w:hAnsi="Calibri" w:cs="Calibri"/>
                        <w:noProof/>
                        <w:color w:val="000000"/>
                        <w:sz w:val="20"/>
                        <w:szCs w:val="20"/>
                      </w:rPr>
                    </w:pPr>
                    <w:r w:rsidRPr="00C9677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E8B" w14:textId="193CC6A8" w:rsidR="00C96778" w:rsidRDefault="00C96778">
    <w:pPr>
      <w:pStyle w:val="Footer"/>
    </w:pPr>
    <w:r>
      <w:rPr>
        <w:noProof/>
      </w:rPr>
      <mc:AlternateContent>
        <mc:Choice Requires="wps">
          <w:drawing>
            <wp:anchor distT="0" distB="0" distL="0" distR="0" simplePos="0" relativeHeight="251660288" behindDoc="0" locked="0" layoutInCell="1" allowOverlap="1" wp14:anchorId="4B9DDE51" wp14:editId="1FC72FE0">
              <wp:simplePos x="914400" y="10069033"/>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3EEED" w14:textId="1211CEB2" w:rsidR="00C96778" w:rsidRPr="00C96778" w:rsidRDefault="00C96778" w:rsidP="00C96778">
                          <w:pPr>
                            <w:spacing w:after="0"/>
                            <w:rPr>
                              <w:rFonts w:ascii="Calibri" w:eastAsia="Calibri" w:hAnsi="Calibri" w:cs="Calibri"/>
                              <w:noProof/>
                              <w:color w:val="000000"/>
                              <w:sz w:val="20"/>
                              <w:szCs w:val="20"/>
                            </w:rPr>
                          </w:pPr>
                          <w:r w:rsidRPr="00C9677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9DDE5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A3EEED" w14:textId="1211CEB2" w:rsidR="00C96778" w:rsidRPr="00C96778" w:rsidRDefault="00C96778" w:rsidP="00C96778">
                    <w:pPr>
                      <w:spacing w:after="0"/>
                      <w:rPr>
                        <w:rFonts w:ascii="Calibri" w:eastAsia="Calibri" w:hAnsi="Calibri" w:cs="Calibri"/>
                        <w:noProof/>
                        <w:color w:val="000000"/>
                        <w:sz w:val="20"/>
                        <w:szCs w:val="20"/>
                      </w:rPr>
                    </w:pPr>
                    <w:r w:rsidRPr="00C9677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F4D6" w14:textId="65F3E6B0" w:rsidR="00C96778" w:rsidRDefault="00C96778">
    <w:pPr>
      <w:pStyle w:val="Footer"/>
    </w:pPr>
    <w:r>
      <w:rPr>
        <w:noProof/>
      </w:rPr>
      <mc:AlternateContent>
        <mc:Choice Requires="wps">
          <w:drawing>
            <wp:anchor distT="0" distB="0" distL="0" distR="0" simplePos="0" relativeHeight="251658240" behindDoc="0" locked="0" layoutInCell="1" allowOverlap="1" wp14:anchorId="58E5DC28" wp14:editId="753AB22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7D1A4" w14:textId="36924D88" w:rsidR="00C96778" w:rsidRPr="00C96778" w:rsidRDefault="00C96778" w:rsidP="00C96778">
                          <w:pPr>
                            <w:spacing w:after="0"/>
                            <w:rPr>
                              <w:rFonts w:ascii="Calibri" w:eastAsia="Calibri" w:hAnsi="Calibri" w:cs="Calibri"/>
                              <w:noProof/>
                              <w:color w:val="000000"/>
                              <w:sz w:val="20"/>
                              <w:szCs w:val="20"/>
                            </w:rPr>
                          </w:pPr>
                          <w:r w:rsidRPr="00C9677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5DC28"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D7D1A4" w14:textId="36924D88" w:rsidR="00C96778" w:rsidRPr="00C96778" w:rsidRDefault="00C96778" w:rsidP="00C96778">
                    <w:pPr>
                      <w:spacing w:after="0"/>
                      <w:rPr>
                        <w:rFonts w:ascii="Calibri" w:eastAsia="Calibri" w:hAnsi="Calibri" w:cs="Calibri"/>
                        <w:noProof/>
                        <w:color w:val="000000"/>
                        <w:sz w:val="20"/>
                        <w:szCs w:val="20"/>
                      </w:rPr>
                    </w:pPr>
                    <w:r w:rsidRPr="00C9677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873F" w14:textId="77777777" w:rsidR="00F25086" w:rsidRDefault="00F25086" w:rsidP="00C96778">
      <w:pPr>
        <w:spacing w:after="0" w:line="240" w:lineRule="auto"/>
      </w:pPr>
      <w:r>
        <w:separator/>
      </w:r>
    </w:p>
  </w:footnote>
  <w:footnote w:type="continuationSeparator" w:id="0">
    <w:p w14:paraId="24C9CF75" w14:textId="77777777" w:rsidR="00F25086" w:rsidRDefault="00F25086" w:rsidP="00C96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70C"/>
    <w:multiLevelType w:val="multilevel"/>
    <w:tmpl w:val="7AE62CA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strike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1DA202E8"/>
    <w:multiLevelType w:val="hybridMultilevel"/>
    <w:tmpl w:val="74F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F4512"/>
    <w:multiLevelType w:val="hybridMultilevel"/>
    <w:tmpl w:val="FFF63CE2"/>
    <w:lvl w:ilvl="0" w:tplc="3E56C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8037F"/>
    <w:multiLevelType w:val="hybridMultilevel"/>
    <w:tmpl w:val="F5CC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E02E0"/>
    <w:multiLevelType w:val="hybridMultilevel"/>
    <w:tmpl w:val="B90C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43DCD"/>
    <w:multiLevelType w:val="hybridMultilevel"/>
    <w:tmpl w:val="6152F6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80DF1"/>
    <w:multiLevelType w:val="hybridMultilevel"/>
    <w:tmpl w:val="0B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91BAF"/>
    <w:multiLevelType w:val="hybridMultilevel"/>
    <w:tmpl w:val="6B04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63FE2"/>
    <w:multiLevelType w:val="hybridMultilevel"/>
    <w:tmpl w:val="2A521466"/>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9" w15:restartNumberingAfterBreak="0">
    <w:nsid w:val="568E4405"/>
    <w:multiLevelType w:val="hybridMultilevel"/>
    <w:tmpl w:val="8F8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A38DF"/>
    <w:multiLevelType w:val="hybridMultilevel"/>
    <w:tmpl w:val="E420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E23E3"/>
    <w:multiLevelType w:val="hybridMultilevel"/>
    <w:tmpl w:val="3CC4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E1463"/>
    <w:multiLevelType w:val="hybridMultilevel"/>
    <w:tmpl w:val="559E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5358B"/>
    <w:multiLevelType w:val="hybridMultilevel"/>
    <w:tmpl w:val="BE647F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CA76FD"/>
    <w:multiLevelType w:val="hybridMultilevel"/>
    <w:tmpl w:val="F5B6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47A77"/>
    <w:multiLevelType w:val="hybridMultilevel"/>
    <w:tmpl w:val="2012B67E"/>
    <w:lvl w:ilvl="0" w:tplc="D9D42E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C6400"/>
    <w:multiLevelType w:val="hybridMultilevel"/>
    <w:tmpl w:val="4AA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F2F6D"/>
    <w:multiLevelType w:val="hybridMultilevel"/>
    <w:tmpl w:val="35D4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497470">
    <w:abstractNumId w:val="0"/>
  </w:num>
  <w:num w:numId="2" w16cid:durableId="1310599657">
    <w:abstractNumId w:val="8"/>
  </w:num>
  <w:num w:numId="3" w16cid:durableId="1884438116">
    <w:abstractNumId w:val="9"/>
  </w:num>
  <w:num w:numId="4" w16cid:durableId="1188328177">
    <w:abstractNumId w:val="6"/>
  </w:num>
  <w:num w:numId="5" w16cid:durableId="1170945254">
    <w:abstractNumId w:val="14"/>
  </w:num>
  <w:num w:numId="6" w16cid:durableId="525797590">
    <w:abstractNumId w:val="10"/>
  </w:num>
  <w:num w:numId="7" w16cid:durableId="873887042">
    <w:abstractNumId w:val="3"/>
  </w:num>
  <w:num w:numId="8" w16cid:durableId="1216771393">
    <w:abstractNumId w:val="11"/>
  </w:num>
  <w:num w:numId="9" w16cid:durableId="265777268">
    <w:abstractNumId w:val="17"/>
  </w:num>
  <w:num w:numId="10" w16cid:durableId="1727531578">
    <w:abstractNumId w:val="12"/>
  </w:num>
  <w:num w:numId="11" w16cid:durableId="384450025">
    <w:abstractNumId w:val="16"/>
  </w:num>
  <w:num w:numId="12" w16cid:durableId="1282498627">
    <w:abstractNumId w:val="7"/>
  </w:num>
  <w:num w:numId="13" w16cid:durableId="680400934">
    <w:abstractNumId w:val="4"/>
  </w:num>
  <w:num w:numId="14" w16cid:durableId="261885363">
    <w:abstractNumId w:val="1"/>
  </w:num>
  <w:num w:numId="15" w16cid:durableId="1607613346">
    <w:abstractNumId w:val="13"/>
  </w:num>
  <w:num w:numId="16" w16cid:durableId="1590236391">
    <w:abstractNumId w:val="2"/>
  </w:num>
  <w:num w:numId="17" w16cid:durableId="900869824">
    <w:abstractNumId w:val="5"/>
  </w:num>
  <w:num w:numId="18" w16cid:durableId="1387148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lGrEkDryVhIm7avCp/oXpGnBPDCRTokcK1cWIVMXorvPsorzk+0Z8C8+WcOg7Pt"/>
  </w:docVars>
  <w:rsids>
    <w:rsidRoot w:val="00845C98"/>
    <w:rsid w:val="000016DF"/>
    <w:rsid w:val="00014932"/>
    <w:rsid w:val="00025AF7"/>
    <w:rsid w:val="000303C7"/>
    <w:rsid w:val="00046DFC"/>
    <w:rsid w:val="00050DFA"/>
    <w:rsid w:val="00082A16"/>
    <w:rsid w:val="000A5579"/>
    <w:rsid w:val="000C020B"/>
    <w:rsid w:val="000C5C42"/>
    <w:rsid w:val="000C7CBC"/>
    <w:rsid w:val="000D4D54"/>
    <w:rsid w:val="0010401C"/>
    <w:rsid w:val="001109C1"/>
    <w:rsid w:val="001476B3"/>
    <w:rsid w:val="00175C20"/>
    <w:rsid w:val="001C1C9A"/>
    <w:rsid w:val="001C20E1"/>
    <w:rsid w:val="001C3B83"/>
    <w:rsid w:val="001D585F"/>
    <w:rsid w:val="00205101"/>
    <w:rsid w:val="0021543A"/>
    <w:rsid w:val="002312E2"/>
    <w:rsid w:val="00231C06"/>
    <w:rsid w:val="00236D26"/>
    <w:rsid w:val="0025182B"/>
    <w:rsid w:val="00251A8C"/>
    <w:rsid w:val="0027495E"/>
    <w:rsid w:val="002762DB"/>
    <w:rsid w:val="00277A76"/>
    <w:rsid w:val="00280354"/>
    <w:rsid w:val="002B5816"/>
    <w:rsid w:val="002C4445"/>
    <w:rsid w:val="002C5DC1"/>
    <w:rsid w:val="002D2A61"/>
    <w:rsid w:val="002E056D"/>
    <w:rsid w:val="002F7153"/>
    <w:rsid w:val="003012C2"/>
    <w:rsid w:val="0030398A"/>
    <w:rsid w:val="0030549D"/>
    <w:rsid w:val="00306C99"/>
    <w:rsid w:val="0031163D"/>
    <w:rsid w:val="00312EB1"/>
    <w:rsid w:val="00314FF7"/>
    <w:rsid w:val="00321FA3"/>
    <w:rsid w:val="003233B2"/>
    <w:rsid w:val="00342A4D"/>
    <w:rsid w:val="003432AB"/>
    <w:rsid w:val="003460A6"/>
    <w:rsid w:val="0036166F"/>
    <w:rsid w:val="003958A8"/>
    <w:rsid w:val="003B31E6"/>
    <w:rsid w:val="003C17EA"/>
    <w:rsid w:val="003E006F"/>
    <w:rsid w:val="003F1DF0"/>
    <w:rsid w:val="003F2F23"/>
    <w:rsid w:val="003F7DB5"/>
    <w:rsid w:val="004026A4"/>
    <w:rsid w:val="00404A65"/>
    <w:rsid w:val="00436FD5"/>
    <w:rsid w:val="00482F48"/>
    <w:rsid w:val="004B6349"/>
    <w:rsid w:val="004E484A"/>
    <w:rsid w:val="004E65E4"/>
    <w:rsid w:val="004F7AC7"/>
    <w:rsid w:val="00501E8B"/>
    <w:rsid w:val="00515095"/>
    <w:rsid w:val="00517704"/>
    <w:rsid w:val="00532D32"/>
    <w:rsid w:val="00534EB6"/>
    <w:rsid w:val="00556747"/>
    <w:rsid w:val="005601B3"/>
    <w:rsid w:val="00564338"/>
    <w:rsid w:val="00574E84"/>
    <w:rsid w:val="00576100"/>
    <w:rsid w:val="00580A7F"/>
    <w:rsid w:val="00583BE3"/>
    <w:rsid w:val="005A5CF3"/>
    <w:rsid w:val="005A6609"/>
    <w:rsid w:val="005A75D9"/>
    <w:rsid w:val="005F5757"/>
    <w:rsid w:val="00600D0F"/>
    <w:rsid w:val="00600EF4"/>
    <w:rsid w:val="00610347"/>
    <w:rsid w:val="00622B0D"/>
    <w:rsid w:val="00673EC1"/>
    <w:rsid w:val="00674D2D"/>
    <w:rsid w:val="00683F5F"/>
    <w:rsid w:val="006B0429"/>
    <w:rsid w:val="006B381B"/>
    <w:rsid w:val="006D4472"/>
    <w:rsid w:val="006E4B5C"/>
    <w:rsid w:val="006E55DB"/>
    <w:rsid w:val="006F00B8"/>
    <w:rsid w:val="006F2380"/>
    <w:rsid w:val="006F7681"/>
    <w:rsid w:val="00726174"/>
    <w:rsid w:val="00727410"/>
    <w:rsid w:val="00745604"/>
    <w:rsid w:val="0074683A"/>
    <w:rsid w:val="0076154C"/>
    <w:rsid w:val="00770EBF"/>
    <w:rsid w:val="00791BD4"/>
    <w:rsid w:val="007A5211"/>
    <w:rsid w:val="007A7D6B"/>
    <w:rsid w:val="007B02A8"/>
    <w:rsid w:val="007B6528"/>
    <w:rsid w:val="007D561C"/>
    <w:rsid w:val="007E2A2B"/>
    <w:rsid w:val="007F508E"/>
    <w:rsid w:val="00810185"/>
    <w:rsid w:val="008223A7"/>
    <w:rsid w:val="008241E4"/>
    <w:rsid w:val="008349F9"/>
    <w:rsid w:val="00843E7D"/>
    <w:rsid w:val="00845C98"/>
    <w:rsid w:val="00867BA2"/>
    <w:rsid w:val="008909C4"/>
    <w:rsid w:val="008940F8"/>
    <w:rsid w:val="008A4B1D"/>
    <w:rsid w:val="008C03E6"/>
    <w:rsid w:val="008E59CD"/>
    <w:rsid w:val="008E728C"/>
    <w:rsid w:val="008E7BB7"/>
    <w:rsid w:val="008F42B0"/>
    <w:rsid w:val="009070E3"/>
    <w:rsid w:val="00907177"/>
    <w:rsid w:val="00915A97"/>
    <w:rsid w:val="009255B4"/>
    <w:rsid w:val="00932E90"/>
    <w:rsid w:val="0094259F"/>
    <w:rsid w:val="009477FA"/>
    <w:rsid w:val="009541A9"/>
    <w:rsid w:val="00981085"/>
    <w:rsid w:val="00982C5E"/>
    <w:rsid w:val="00992022"/>
    <w:rsid w:val="00995E8E"/>
    <w:rsid w:val="009A7718"/>
    <w:rsid w:val="009B621B"/>
    <w:rsid w:val="009C053B"/>
    <w:rsid w:val="009C1B3C"/>
    <w:rsid w:val="009D2222"/>
    <w:rsid w:val="00A00430"/>
    <w:rsid w:val="00A03265"/>
    <w:rsid w:val="00A063D5"/>
    <w:rsid w:val="00A15803"/>
    <w:rsid w:val="00A35F37"/>
    <w:rsid w:val="00A443A9"/>
    <w:rsid w:val="00A75E9A"/>
    <w:rsid w:val="00A76D53"/>
    <w:rsid w:val="00A77806"/>
    <w:rsid w:val="00A77B02"/>
    <w:rsid w:val="00A80326"/>
    <w:rsid w:val="00A83B14"/>
    <w:rsid w:val="00A84504"/>
    <w:rsid w:val="00A8565B"/>
    <w:rsid w:val="00A91DBB"/>
    <w:rsid w:val="00AA193C"/>
    <w:rsid w:val="00AB6261"/>
    <w:rsid w:val="00AD4551"/>
    <w:rsid w:val="00AD69EB"/>
    <w:rsid w:val="00AF1BF5"/>
    <w:rsid w:val="00AF2D49"/>
    <w:rsid w:val="00AF7D44"/>
    <w:rsid w:val="00B22AA7"/>
    <w:rsid w:val="00B67219"/>
    <w:rsid w:val="00BA48C0"/>
    <w:rsid w:val="00BA7C68"/>
    <w:rsid w:val="00BE7653"/>
    <w:rsid w:val="00BF0186"/>
    <w:rsid w:val="00C02B11"/>
    <w:rsid w:val="00C11FF2"/>
    <w:rsid w:val="00C31DDD"/>
    <w:rsid w:val="00C3707A"/>
    <w:rsid w:val="00C51A4D"/>
    <w:rsid w:val="00C57FF1"/>
    <w:rsid w:val="00C75D5F"/>
    <w:rsid w:val="00C75F08"/>
    <w:rsid w:val="00C81160"/>
    <w:rsid w:val="00C844CA"/>
    <w:rsid w:val="00C95197"/>
    <w:rsid w:val="00C96778"/>
    <w:rsid w:val="00CA468E"/>
    <w:rsid w:val="00CB29DF"/>
    <w:rsid w:val="00CB72CA"/>
    <w:rsid w:val="00CC1E86"/>
    <w:rsid w:val="00CC75FC"/>
    <w:rsid w:val="00CF71FC"/>
    <w:rsid w:val="00CF7691"/>
    <w:rsid w:val="00D119A3"/>
    <w:rsid w:val="00D36BF1"/>
    <w:rsid w:val="00D46BDE"/>
    <w:rsid w:val="00D53845"/>
    <w:rsid w:val="00D62518"/>
    <w:rsid w:val="00D708F4"/>
    <w:rsid w:val="00D7222C"/>
    <w:rsid w:val="00D93A24"/>
    <w:rsid w:val="00DC086C"/>
    <w:rsid w:val="00DC0874"/>
    <w:rsid w:val="00DC1973"/>
    <w:rsid w:val="00DD3036"/>
    <w:rsid w:val="00DF01BE"/>
    <w:rsid w:val="00DF696C"/>
    <w:rsid w:val="00DF6981"/>
    <w:rsid w:val="00DF6CD0"/>
    <w:rsid w:val="00E01661"/>
    <w:rsid w:val="00E22E69"/>
    <w:rsid w:val="00E47AC6"/>
    <w:rsid w:val="00E524E1"/>
    <w:rsid w:val="00E5335B"/>
    <w:rsid w:val="00E6745F"/>
    <w:rsid w:val="00E9055E"/>
    <w:rsid w:val="00EB1B62"/>
    <w:rsid w:val="00EB5461"/>
    <w:rsid w:val="00EB575E"/>
    <w:rsid w:val="00ED03DF"/>
    <w:rsid w:val="00ED26F7"/>
    <w:rsid w:val="00EF6F97"/>
    <w:rsid w:val="00F03EC2"/>
    <w:rsid w:val="00F13B90"/>
    <w:rsid w:val="00F25086"/>
    <w:rsid w:val="00F30744"/>
    <w:rsid w:val="00F31586"/>
    <w:rsid w:val="00F335DE"/>
    <w:rsid w:val="00F579E9"/>
    <w:rsid w:val="00F65388"/>
    <w:rsid w:val="00F77D93"/>
    <w:rsid w:val="00FA751B"/>
    <w:rsid w:val="00FC165B"/>
    <w:rsid w:val="00FD2D05"/>
    <w:rsid w:val="00FE136A"/>
    <w:rsid w:val="00FE62AE"/>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0537C"/>
  <w15:chartTrackingRefBased/>
  <w15:docId w15:val="{4342174F-7B74-41D8-83DD-F4DE653E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98"/>
  </w:style>
  <w:style w:type="paragraph" w:styleId="Heading1">
    <w:name w:val="heading 1"/>
    <w:basedOn w:val="Normal"/>
    <w:next w:val="Normal"/>
    <w:link w:val="Heading1Char"/>
    <w:uiPriority w:val="9"/>
    <w:qFormat/>
    <w:rsid w:val="00D93A24"/>
    <w:pPr>
      <w:jc w:val="center"/>
      <w:outlineLvl w:val="0"/>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C9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C98"/>
    <w:pPr>
      <w:ind w:left="720"/>
      <w:contextualSpacing/>
    </w:pPr>
  </w:style>
  <w:style w:type="character" w:styleId="Hyperlink">
    <w:name w:val="Hyperlink"/>
    <w:basedOn w:val="DefaultParagraphFont"/>
    <w:uiPriority w:val="99"/>
    <w:unhideWhenUsed/>
    <w:rsid w:val="00845C98"/>
    <w:rPr>
      <w:color w:val="0563C1" w:themeColor="hyperlink"/>
      <w:u w:val="single"/>
    </w:rPr>
  </w:style>
  <w:style w:type="character" w:styleId="UnresolvedMention">
    <w:name w:val="Unresolved Mention"/>
    <w:basedOn w:val="DefaultParagraphFont"/>
    <w:uiPriority w:val="99"/>
    <w:semiHidden/>
    <w:unhideWhenUsed/>
    <w:rsid w:val="00600EF4"/>
    <w:rPr>
      <w:color w:val="605E5C"/>
      <w:shd w:val="clear" w:color="auto" w:fill="E1DFDD"/>
    </w:rPr>
  </w:style>
  <w:style w:type="paragraph" w:styleId="Revision">
    <w:name w:val="Revision"/>
    <w:hidden/>
    <w:uiPriority w:val="99"/>
    <w:semiHidden/>
    <w:rsid w:val="00843E7D"/>
    <w:pPr>
      <w:spacing w:after="0" w:line="240" w:lineRule="auto"/>
    </w:pPr>
  </w:style>
  <w:style w:type="table" w:styleId="TableGrid">
    <w:name w:val="Table Grid"/>
    <w:basedOn w:val="TableNormal"/>
    <w:uiPriority w:val="59"/>
    <w:rsid w:val="00580A7F"/>
    <w:pPr>
      <w:spacing w:after="0" w:line="240" w:lineRule="auto"/>
    </w:pPr>
    <w:rPr>
      <w:rFonts w:ascii="Arial" w:hAnsi="Arial"/>
      <w:color w:val="000000" w:themeColor="text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6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778"/>
  </w:style>
  <w:style w:type="character" w:customStyle="1" w:styleId="Heading1Char">
    <w:name w:val="Heading 1 Char"/>
    <w:basedOn w:val="DefaultParagraphFont"/>
    <w:link w:val="Heading1"/>
    <w:uiPriority w:val="9"/>
    <w:rsid w:val="00D93A24"/>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tycentredevelopmentplanning@birmingham.co.uk" TargetMode="External"/><Relationship Id="rId4" Type="http://schemas.openxmlformats.org/officeDocument/2006/relationships/settings" Target="settings.xml"/><Relationship Id="rId9" Type="http://schemas.openxmlformats.org/officeDocument/2006/relationships/hyperlink" Target="https://www.birmingham.gov.uk/jqnd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7555-46B9-469C-8E3B-A8B0639D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4124</Characters>
  <Application>Microsoft Office Word</Application>
  <DocSecurity>0</DocSecurity>
  <Lines>85</Lines>
  <Paragraphs>28</Paragraphs>
  <ScaleCrop>false</ScaleCrop>
  <Company>Birmingham City Council</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Jewellery Quarter Neighbourhood Plan - Final Decision Statement</dc:title>
  <dc:subject/>
  <dc:creator>Lawrence Munyuki</dc:creator>
  <cp:keywords/>
  <dc:description/>
  <cp:lastModifiedBy>Jeremy White</cp:lastModifiedBy>
  <cp:revision>2</cp:revision>
  <cp:lastPrinted>2023-03-15T14:51:00Z</cp:lastPrinted>
  <dcterms:created xsi:type="dcterms:W3CDTF">2023-08-29T15:03:00Z</dcterms:created>
  <dcterms:modified xsi:type="dcterms:W3CDTF">2023-08-29T15:03:00Z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2023-08-07T11:29:52Z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045f2cc4-56a1-4ce2-89c4-e7894fc4bfeb</vt:lpwstr>
  </property>
  <property fmtid="{D5CDD505-2E9C-101B-9397-08002B2CF9AE}" pid="11" name="MSIP_Label_a17471b1-27ab-4640-9264-e69a67407ca3_ContentBits">
    <vt:lpwstr>2</vt:lpwstr>
  </property>
</Properties>
</file>