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9A395" w14:textId="4C1C7871" w:rsidR="00E72547" w:rsidRDefault="00BB6C6D">
      <w:r>
        <w:rPr>
          <w:noProof/>
        </w:rPr>
        <mc:AlternateContent>
          <mc:Choice Requires="wpg">
            <w:drawing>
              <wp:anchor distT="0" distB="0" distL="114300" distR="114300" simplePos="0" relativeHeight="251627008" behindDoc="0" locked="0" layoutInCell="1" allowOverlap="1" wp14:anchorId="3AD7E32E" wp14:editId="3B676B4C">
                <wp:simplePos x="0" y="0"/>
                <wp:positionH relativeFrom="column">
                  <wp:posOffset>-701040</wp:posOffset>
                </wp:positionH>
                <wp:positionV relativeFrom="paragraph">
                  <wp:posOffset>-784860</wp:posOffset>
                </wp:positionV>
                <wp:extent cx="6807835" cy="1089660"/>
                <wp:effectExtent l="0" t="0" r="0" b="0"/>
                <wp:wrapNone/>
                <wp:docPr id="1" name="Group 1"/>
                <wp:cNvGraphicFramePr/>
                <a:graphic xmlns:a="http://schemas.openxmlformats.org/drawingml/2006/main">
                  <a:graphicData uri="http://schemas.microsoft.com/office/word/2010/wordprocessingGroup">
                    <wpg:wgp>
                      <wpg:cNvGrpSpPr/>
                      <wpg:grpSpPr>
                        <a:xfrm>
                          <a:off x="0" y="0"/>
                          <a:ext cx="6807835" cy="1089660"/>
                          <a:chOff x="0" y="-45714"/>
                          <a:chExt cx="7134941" cy="1280160"/>
                        </a:xfrm>
                      </wpg:grpSpPr>
                      <wpg:grpSp>
                        <wpg:cNvPr id="4" name="Group 4"/>
                        <wpg:cNvGrpSpPr/>
                        <wpg:grpSpPr>
                          <a:xfrm>
                            <a:off x="0" y="-45714"/>
                            <a:ext cx="5355285" cy="1280160"/>
                            <a:chOff x="-52894" y="-60960"/>
                            <a:chExt cx="5111397" cy="1280160"/>
                          </a:xfrm>
                        </wpg:grpSpPr>
                        <wps:wsp>
                          <wps:cNvPr id="14" name="Parallelogram 1"/>
                          <wps:cNvSpPr/>
                          <wps:spPr>
                            <a:xfrm>
                              <a:off x="-52894" y="-15246"/>
                              <a:ext cx="5070475" cy="1202055"/>
                            </a:xfrm>
                            <a:custGeom>
                              <a:avLst/>
                              <a:gdLst>
                                <a:gd name="connsiteX0" fmla="*/ 0 w 2743200"/>
                                <a:gd name="connsiteY0" fmla="*/ 822960 h 822960"/>
                                <a:gd name="connsiteX1" fmla="*/ 205740 w 2743200"/>
                                <a:gd name="connsiteY1" fmla="*/ 0 h 822960"/>
                                <a:gd name="connsiteX2" fmla="*/ 2743200 w 2743200"/>
                                <a:gd name="connsiteY2" fmla="*/ 0 h 822960"/>
                                <a:gd name="connsiteX3" fmla="*/ 2537460 w 2743200"/>
                                <a:gd name="connsiteY3" fmla="*/ 822960 h 822960"/>
                                <a:gd name="connsiteX4" fmla="*/ 0 w 2743200"/>
                                <a:gd name="connsiteY4" fmla="*/ 822960 h 822960"/>
                                <a:gd name="connsiteX0" fmla="*/ 0 w 2743200"/>
                                <a:gd name="connsiteY0" fmla="*/ 876300 h 876300"/>
                                <a:gd name="connsiteX1" fmla="*/ 0 w 2743200"/>
                                <a:gd name="connsiteY1" fmla="*/ 0 h 876300"/>
                                <a:gd name="connsiteX2" fmla="*/ 2743200 w 2743200"/>
                                <a:gd name="connsiteY2" fmla="*/ 53340 h 876300"/>
                                <a:gd name="connsiteX3" fmla="*/ 2537460 w 2743200"/>
                                <a:gd name="connsiteY3" fmla="*/ 876300 h 876300"/>
                                <a:gd name="connsiteX4" fmla="*/ 0 w 2743200"/>
                                <a:gd name="connsiteY4" fmla="*/ 876300 h 876300"/>
                                <a:gd name="connsiteX0" fmla="*/ 0 w 2743200"/>
                                <a:gd name="connsiteY0" fmla="*/ 876300 h 876300"/>
                                <a:gd name="connsiteX1" fmla="*/ 0 w 2743200"/>
                                <a:gd name="connsiteY1" fmla="*/ 0 h 876300"/>
                                <a:gd name="connsiteX2" fmla="*/ 2743200 w 2743200"/>
                                <a:gd name="connsiteY2" fmla="*/ 0 h 876300"/>
                                <a:gd name="connsiteX3" fmla="*/ 2537460 w 2743200"/>
                                <a:gd name="connsiteY3" fmla="*/ 876300 h 876300"/>
                                <a:gd name="connsiteX4" fmla="*/ 0 w 2743200"/>
                                <a:gd name="connsiteY4" fmla="*/ 876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00" h="876300">
                                  <a:moveTo>
                                    <a:pt x="0" y="876300"/>
                                  </a:moveTo>
                                  <a:lnTo>
                                    <a:pt x="0" y="0"/>
                                  </a:lnTo>
                                  <a:lnTo>
                                    <a:pt x="2743200" y="0"/>
                                  </a:lnTo>
                                  <a:lnTo>
                                    <a:pt x="2537460" y="876300"/>
                                  </a:lnTo>
                                  <a:lnTo>
                                    <a:pt x="0" y="876300"/>
                                  </a:lnTo>
                                  <a:close/>
                                </a:path>
                              </a:pathLst>
                            </a:custGeom>
                            <a:solidFill>
                              <a:srgbClr val="083088"/>
                            </a:solidFill>
                            <a:ln w="12700" cap="flat" cmpd="sng" algn="ctr">
                              <a:solidFill>
                                <a:srgbClr val="4472C4">
                                  <a:shade val="50000"/>
                                </a:srgbClr>
                              </a:solidFill>
                              <a:prstDash val="solid"/>
                              <a:miter lim="800000"/>
                            </a:ln>
                            <a:effectLst/>
                          </wps:spPr>
                          <wps:txbx>
                            <w:txbxContent>
                              <w:p w14:paraId="1AB40013" w14:textId="1987EB07" w:rsidR="00F45FEA" w:rsidRPr="00F45FEA" w:rsidRDefault="00F45FEA" w:rsidP="00F45FEA">
                                <w:pPr>
                                  <w:spacing w:after="0" w:line="240" w:lineRule="auto"/>
                                  <w:rPr>
                                    <w:rFonts w:ascii="Arial Narrow" w:hAnsi="Arial Narrow"/>
                                    <w:sz w:val="60"/>
                                    <w:szCs w:val="60"/>
                                    <w:lang w:val="en-US"/>
                                  </w:rPr>
                                </w:pPr>
                                <w:r w:rsidRPr="00F45FEA">
                                  <w:rPr>
                                    <w:rFonts w:ascii="Arial Narrow" w:hAnsi="Arial Narrow"/>
                                    <w:sz w:val="60"/>
                                    <w:szCs w:val="60"/>
                                    <w:lang w:val="en-US"/>
                                  </w:rPr>
                                  <w:t xml:space="preserve">Education Wellbeing Briefing </w:t>
                                </w:r>
                              </w:p>
                              <w:p w14:paraId="0E502311" w14:textId="00BD4945" w:rsidR="00F45FEA" w:rsidRPr="00113434" w:rsidRDefault="00F45FEA" w:rsidP="00F45FEA">
                                <w:pPr>
                                  <w:spacing w:after="0" w:line="240" w:lineRule="auto"/>
                                  <w:rPr>
                                    <w:rFonts w:ascii="Arial Narrow" w:hAnsi="Arial Narrow"/>
                                    <w:sz w:val="36"/>
                                    <w:szCs w:val="36"/>
                                    <w:lang w:val="en-US"/>
                                  </w:rPr>
                                </w:pPr>
                                <w:r w:rsidRPr="00F45FEA">
                                  <w:rPr>
                                    <w:rFonts w:ascii="Arial Narrow" w:hAnsi="Arial Narrow"/>
                                    <w:sz w:val="60"/>
                                    <w:szCs w:val="60"/>
                                    <w:lang w:val="en-US"/>
                                  </w:rPr>
                                  <w:t>For Schools</w:t>
                                </w:r>
                                <w:r w:rsidR="00113434">
                                  <w:rPr>
                                    <w:rFonts w:ascii="Arial Narrow" w:hAnsi="Arial Narrow"/>
                                    <w:sz w:val="60"/>
                                    <w:szCs w:val="60"/>
                                    <w:lang w:val="en-US"/>
                                  </w:rPr>
                                  <w:t xml:space="preserve">      </w:t>
                                </w:r>
                                <w:r w:rsidR="00113434">
                                  <w:rPr>
                                    <w:rFonts w:ascii="Arial Narrow" w:hAnsi="Arial Narrow"/>
                                    <w:sz w:val="36"/>
                                    <w:szCs w:val="36"/>
                                    <w:lang w:val="en-US"/>
                                  </w:rPr>
                                  <w:t xml:space="preserve">                       </w:t>
                                </w:r>
                                <w:r w:rsidR="00BB6C6D">
                                  <w:rPr>
                                    <w:rFonts w:ascii="Arial Narrow" w:hAnsi="Arial Narrow"/>
                                    <w:sz w:val="36"/>
                                    <w:szCs w:val="36"/>
                                    <w:lang w:val="en-US"/>
                                  </w:rPr>
                                  <w:t xml:space="preserve">    </w:t>
                                </w:r>
                                <w:r w:rsidR="00D61CA1">
                                  <w:rPr>
                                    <w:rFonts w:ascii="Arial Narrow" w:hAnsi="Arial Narrow"/>
                                    <w:sz w:val="32"/>
                                    <w:szCs w:val="32"/>
                                    <w:lang w:val="en-US"/>
                                  </w:rPr>
                                  <w:t>Spring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 3"/>
                          <wps:cNvSpPr/>
                          <wps:spPr>
                            <a:xfrm rot="614657">
                              <a:off x="4785344" y="-60960"/>
                              <a:ext cx="273159" cy="1280160"/>
                            </a:xfrm>
                            <a:custGeom>
                              <a:avLst/>
                              <a:gdLst>
                                <a:gd name="connsiteX0" fmla="*/ 0 w 114935"/>
                                <a:gd name="connsiteY0" fmla="*/ 571500 h 571500"/>
                                <a:gd name="connsiteX1" fmla="*/ 28734 w 114935"/>
                                <a:gd name="connsiteY1" fmla="*/ 0 h 571500"/>
                                <a:gd name="connsiteX2" fmla="*/ 114935 w 114935"/>
                                <a:gd name="connsiteY2" fmla="*/ 0 h 571500"/>
                                <a:gd name="connsiteX3" fmla="*/ 86201 w 114935"/>
                                <a:gd name="connsiteY3" fmla="*/ 571500 h 571500"/>
                                <a:gd name="connsiteX4" fmla="*/ 0 w 114935"/>
                                <a:gd name="connsiteY4" fmla="*/ 571500 h 571500"/>
                                <a:gd name="connsiteX0" fmla="*/ 0 w 110500"/>
                                <a:gd name="connsiteY0" fmla="*/ 593640 h 593640"/>
                                <a:gd name="connsiteX1" fmla="*/ 28734 w 110500"/>
                                <a:gd name="connsiteY1" fmla="*/ 22140 h 593640"/>
                                <a:gd name="connsiteX2" fmla="*/ 110500 w 110500"/>
                                <a:gd name="connsiteY2" fmla="*/ 0 h 593640"/>
                                <a:gd name="connsiteX3" fmla="*/ 86201 w 110500"/>
                                <a:gd name="connsiteY3" fmla="*/ 593640 h 593640"/>
                                <a:gd name="connsiteX4" fmla="*/ 0 w 110500"/>
                                <a:gd name="connsiteY4" fmla="*/ 593640 h 593640"/>
                                <a:gd name="connsiteX0" fmla="*/ 0 w 106236"/>
                                <a:gd name="connsiteY0" fmla="*/ 614944 h 614944"/>
                                <a:gd name="connsiteX1" fmla="*/ 24470 w 106236"/>
                                <a:gd name="connsiteY1" fmla="*/ 22140 h 614944"/>
                                <a:gd name="connsiteX2" fmla="*/ 106236 w 106236"/>
                                <a:gd name="connsiteY2" fmla="*/ 0 h 614944"/>
                                <a:gd name="connsiteX3" fmla="*/ 81937 w 106236"/>
                                <a:gd name="connsiteY3" fmla="*/ 593640 h 614944"/>
                                <a:gd name="connsiteX4" fmla="*/ 0 w 106236"/>
                                <a:gd name="connsiteY4" fmla="*/ 614944 h 614944"/>
                                <a:gd name="connsiteX0" fmla="*/ 0 w 106236"/>
                                <a:gd name="connsiteY0" fmla="*/ 621216 h 621216"/>
                                <a:gd name="connsiteX1" fmla="*/ 36233 w 106236"/>
                                <a:gd name="connsiteY1" fmla="*/ 0 h 621216"/>
                                <a:gd name="connsiteX2" fmla="*/ 106236 w 106236"/>
                                <a:gd name="connsiteY2" fmla="*/ 6272 h 621216"/>
                                <a:gd name="connsiteX3" fmla="*/ 81937 w 106236"/>
                                <a:gd name="connsiteY3" fmla="*/ 599912 h 621216"/>
                                <a:gd name="connsiteX4" fmla="*/ 0 w 106236"/>
                                <a:gd name="connsiteY4" fmla="*/ 621216 h 621216"/>
                                <a:gd name="connsiteX0" fmla="*/ 0 w 104156"/>
                                <a:gd name="connsiteY0" fmla="*/ 629990 h 629990"/>
                                <a:gd name="connsiteX1" fmla="*/ 36233 w 104156"/>
                                <a:gd name="connsiteY1" fmla="*/ 8774 h 629990"/>
                                <a:gd name="connsiteX2" fmla="*/ 104156 w 104156"/>
                                <a:gd name="connsiteY2" fmla="*/ 0 h 629990"/>
                                <a:gd name="connsiteX3" fmla="*/ 81937 w 104156"/>
                                <a:gd name="connsiteY3" fmla="*/ 608686 h 629990"/>
                                <a:gd name="connsiteX4" fmla="*/ 0 w 104156"/>
                                <a:gd name="connsiteY4" fmla="*/ 629990 h 629990"/>
                                <a:gd name="connsiteX0" fmla="*/ 0 w 104156"/>
                                <a:gd name="connsiteY0" fmla="*/ 629990 h 631624"/>
                                <a:gd name="connsiteX1" fmla="*/ 36233 w 104156"/>
                                <a:gd name="connsiteY1" fmla="*/ 8774 h 631624"/>
                                <a:gd name="connsiteX2" fmla="*/ 104156 w 104156"/>
                                <a:gd name="connsiteY2" fmla="*/ 0 h 631624"/>
                                <a:gd name="connsiteX3" fmla="*/ 94513 w 104156"/>
                                <a:gd name="connsiteY3" fmla="*/ 631624 h 631624"/>
                                <a:gd name="connsiteX4" fmla="*/ 0 w 104156"/>
                                <a:gd name="connsiteY4" fmla="*/ 629990 h 631624"/>
                                <a:gd name="connsiteX0" fmla="*/ 0 w 104156"/>
                                <a:gd name="connsiteY0" fmla="*/ 629990 h 629990"/>
                                <a:gd name="connsiteX1" fmla="*/ 36233 w 104156"/>
                                <a:gd name="connsiteY1" fmla="*/ 8774 h 629990"/>
                                <a:gd name="connsiteX2" fmla="*/ 104156 w 104156"/>
                                <a:gd name="connsiteY2" fmla="*/ 0 h 629990"/>
                                <a:gd name="connsiteX3" fmla="*/ 85285 w 104156"/>
                                <a:gd name="connsiteY3" fmla="*/ 593475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90639 w 104156"/>
                                <a:gd name="connsiteY3" fmla="*/ 615273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85480 w 104156"/>
                                <a:gd name="connsiteY3" fmla="*/ 593500 h 629990"/>
                                <a:gd name="connsiteX4" fmla="*/ 0 w 104156"/>
                                <a:gd name="connsiteY4" fmla="*/ 629990 h 629990"/>
                                <a:gd name="connsiteX0" fmla="*/ 0 w 126092"/>
                                <a:gd name="connsiteY0" fmla="*/ 633693 h 633693"/>
                                <a:gd name="connsiteX1" fmla="*/ 36233 w 126092"/>
                                <a:gd name="connsiteY1" fmla="*/ 12477 h 633693"/>
                                <a:gd name="connsiteX2" fmla="*/ 126092 w 126092"/>
                                <a:gd name="connsiteY2" fmla="*/ 0 h 633693"/>
                                <a:gd name="connsiteX3" fmla="*/ 85480 w 126092"/>
                                <a:gd name="connsiteY3" fmla="*/ 597203 h 633693"/>
                                <a:gd name="connsiteX4" fmla="*/ 0 w 126092"/>
                                <a:gd name="connsiteY4" fmla="*/ 633693 h 633693"/>
                                <a:gd name="connsiteX0" fmla="*/ 0 w 126092"/>
                                <a:gd name="connsiteY0" fmla="*/ 633693 h 646130"/>
                                <a:gd name="connsiteX1" fmla="*/ 36233 w 126092"/>
                                <a:gd name="connsiteY1" fmla="*/ 12477 h 646130"/>
                                <a:gd name="connsiteX2" fmla="*/ 126092 w 126092"/>
                                <a:gd name="connsiteY2" fmla="*/ 0 h 646130"/>
                                <a:gd name="connsiteX3" fmla="*/ 52665 w 126092"/>
                                <a:gd name="connsiteY3" fmla="*/ 646130 h 646130"/>
                                <a:gd name="connsiteX4" fmla="*/ 0 w 126092"/>
                                <a:gd name="connsiteY4" fmla="*/ 633693 h 646130"/>
                                <a:gd name="connsiteX0" fmla="*/ 0 w 126092"/>
                                <a:gd name="connsiteY0" fmla="*/ 633693 h 633693"/>
                                <a:gd name="connsiteX1" fmla="*/ 36233 w 126092"/>
                                <a:gd name="connsiteY1" fmla="*/ 12477 h 633693"/>
                                <a:gd name="connsiteX2" fmla="*/ 126092 w 126092"/>
                                <a:gd name="connsiteY2" fmla="*/ 0 h 633693"/>
                                <a:gd name="connsiteX3" fmla="*/ 46468 w 126092"/>
                                <a:gd name="connsiteY3" fmla="*/ 611057 h 633693"/>
                                <a:gd name="connsiteX4" fmla="*/ 0 w 126092"/>
                                <a:gd name="connsiteY4" fmla="*/ 633693 h 633693"/>
                                <a:gd name="connsiteX0" fmla="*/ 0 w 126092"/>
                                <a:gd name="connsiteY0" fmla="*/ 633693 h 645548"/>
                                <a:gd name="connsiteX1" fmla="*/ 36233 w 126092"/>
                                <a:gd name="connsiteY1" fmla="*/ 12477 h 645548"/>
                                <a:gd name="connsiteX2" fmla="*/ 126092 w 126092"/>
                                <a:gd name="connsiteY2" fmla="*/ 0 h 645548"/>
                                <a:gd name="connsiteX3" fmla="*/ 56101 w 126092"/>
                                <a:gd name="connsiteY3" fmla="*/ 645548 h 645548"/>
                                <a:gd name="connsiteX4" fmla="*/ 0 w 126092"/>
                                <a:gd name="connsiteY4" fmla="*/ 633693 h 645548"/>
                                <a:gd name="connsiteX0" fmla="*/ 0 w 127033"/>
                                <a:gd name="connsiteY0" fmla="*/ 641581 h 645548"/>
                                <a:gd name="connsiteX1" fmla="*/ 37174 w 127033"/>
                                <a:gd name="connsiteY1" fmla="*/ 12477 h 645548"/>
                                <a:gd name="connsiteX2" fmla="*/ 127033 w 127033"/>
                                <a:gd name="connsiteY2" fmla="*/ 0 h 645548"/>
                                <a:gd name="connsiteX3" fmla="*/ 57042 w 127033"/>
                                <a:gd name="connsiteY3" fmla="*/ 645548 h 645548"/>
                                <a:gd name="connsiteX4" fmla="*/ 0 w 127033"/>
                                <a:gd name="connsiteY4" fmla="*/ 641581 h 645548"/>
                                <a:gd name="connsiteX0" fmla="*/ 0 w 89886"/>
                                <a:gd name="connsiteY0" fmla="*/ 631324 h 635291"/>
                                <a:gd name="connsiteX1" fmla="*/ 37174 w 89886"/>
                                <a:gd name="connsiteY1" fmla="*/ 2220 h 635291"/>
                                <a:gd name="connsiteX2" fmla="*/ 89886 w 89886"/>
                                <a:gd name="connsiteY2" fmla="*/ 0 h 635291"/>
                                <a:gd name="connsiteX3" fmla="*/ 57042 w 89886"/>
                                <a:gd name="connsiteY3" fmla="*/ 635291 h 635291"/>
                                <a:gd name="connsiteX4" fmla="*/ 0 w 89886"/>
                                <a:gd name="connsiteY4" fmla="*/ 631324 h 635291"/>
                                <a:gd name="connsiteX0" fmla="*/ 0 w 89886"/>
                                <a:gd name="connsiteY0" fmla="*/ 631324 h 631324"/>
                                <a:gd name="connsiteX1" fmla="*/ 37174 w 89886"/>
                                <a:gd name="connsiteY1" fmla="*/ 2220 h 631324"/>
                                <a:gd name="connsiteX2" fmla="*/ 89886 w 89886"/>
                                <a:gd name="connsiteY2" fmla="*/ 0 h 631324"/>
                                <a:gd name="connsiteX3" fmla="*/ 54534 w 89886"/>
                                <a:gd name="connsiteY3" fmla="*/ 623013 h 631324"/>
                                <a:gd name="connsiteX4" fmla="*/ 0 w 89886"/>
                                <a:gd name="connsiteY4" fmla="*/ 631324 h 631324"/>
                                <a:gd name="connsiteX0" fmla="*/ 8036 w 97922"/>
                                <a:gd name="connsiteY0" fmla="*/ 631324 h 631324"/>
                                <a:gd name="connsiteX1" fmla="*/ 0 w 97922"/>
                                <a:gd name="connsiteY1" fmla="*/ 17809 h 631324"/>
                                <a:gd name="connsiteX2" fmla="*/ 97922 w 97922"/>
                                <a:gd name="connsiteY2" fmla="*/ 0 h 631324"/>
                                <a:gd name="connsiteX3" fmla="*/ 62570 w 97922"/>
                                <a:gd name="connsiteY3" fmla="*/ 623013 h 631324"/>
                                <a:gd name="connsiteX4" fmla="*/ 8036 w 97922"/>
                                <a:gd name="connsiteY4" fmla="*/ 631324 h 631324"/>
                                <a:gd name="connsiteX0" fmla="*/ 0 w 89886"/>
                                <a:gd name="connsiteY0" fmla="*/ 631324 h 631324"/>
                                <a:gd name="connsiteX1" fmla="*/ 79296 w 89886"/>
                                <a:gd name="connsiteY1" fmla="*/ 5366 h 631324"/>
                                <a:gd name="connsiteX2" fmla="*/ 89886 w 89886"/>
                                <a:gd name="connsiteY2" fmla="*/ 0 h 631324"/>
                                <a:gd name="connsiteX3" fmla="*/ 54534 w 89886"/>
                                <a:gd name="connsiteY3" fmla="*/ 623013 h 631324"/>
                                <a:gd name="connsiteX4" fmla="*/ 0 w 89886"/>
                                <a:gd name="connsiteY4" fmla="*/ 631324 h 631324"/>
                                <a:gd name="connsiteX0" fmla="*/ 0 w 167948"/>
                                <a:gd name="connsiteY0" fmla="*/ 640297 h 640297"/>
                                <a:gd name="connsiteX1" fmla="*/ 79296 w 167948"/>
                                <a:gd name="connsiteY1" fmla="*/ 14339 h 640297"/>
                                <a:gd name="connsiteX2" fmla="*/ 167948 w 167948"/>
                                <a:gd name="connsiteY2" fmla="*/ 0 h 640297"/>
                                <a:gd name="connsiteX3" fmla="*/ 54534 w 167948"/>
                                <a:gd name="connsiteY3" fmla="*/ 631986 h 640297"/>
                                <a:gd name="connsiteX4" fmla="*/ 0 w 167948"/>
                                <a:gd name="connsiteY4" fmla="*/ 640297 h 640297"/>
                                <a:gd name="connsiteX0" fmla="*/ 0 w 167777"/>
                                <a:gd name="connsiteY0" fmla="*/ 642712 h 642712"/>
                                <a:gd name="connsiteX1" fmla="*/ 79296 w 167777"/>
                                <a:gd name="connsiteY1" fmla="*/ 16754 h 642712"/>
                                <a:gd name="connsiteX2" fmla="*/ 167777 w 167777"/>
                                <a:gd name="connsiteY2" fmla="*/ 0 h 642712"/>
                                <a:gd name="connsiteX3" fmla="*/ 54534 w 167777"/>
                                <a:gd name="connsiteY3" fmla="*/ 634401 h 642712"/>
                                <a:gd name="connsiteX4" fmla="*/ 0 w 167777"/>
                                <a:gd name="connsiteY4" fmla="*/ 642712 h 642712"/>
                                <a:gd name="connsiteX0" fmla="*/ 0 w 125737"/>
                                <a:gd name="connsiteY0" fmla="*/ 638632 h 638632"/>
                                <a:gd name="connsiteX1" fmla="*/ 79296 w 125737"/>
                                <a:gd name="connsiteY1" fmla="*/ 12674 h 638632"/>
                                <a:gd name="connsiteX2" fmla="*/ 125737 w 125737"/>
                                <a:gd name="connsiteY2" fmla="*/ 0 h 638632"/>
                                <a:gd name="connsiteX3" fmla="*/ 54534 w 125737"/>
                                <a:gd name="connsiteY3" fmla="*/ 630321 h 638632"/>
                                <a:gd name="connsiteX4" fmla="*/ 0 w 125737"/>
                                <a:gd name="connsiteY4" fmla="*/ 638632 h 638632"/>
                                <a:gd name="connsiteX0" fmla="*/ 0 w 127447"/>
                                <a:gd name="connsiteY0" fmla="*/ 626427 h 626427"/>
                                <a:gd name="connsiteX1" fmla="*/ 79296 w 127447"/>
                                <a:gd name="connsiteY1" fmla="*/ 469 h 626427"/>
                                <a:gd name="connsiteX2" fmla="*/ 127447 w 127447"/>
                                <a:gd name="connsiteY2" fmla="*/ 0 h 626427"/>
                                <a:gd name="connsiteX3" fmla="*/ 54534 w 127447"/>
                                <a:gd name="connsiteY3" fmla="*/ 618116 h 626427"/>
                                <a:gd name="connsiteX4" fmla="*/ 0 w 127447"/>
                                <a:gd name="connsiteY4" fmla="*/ 626427 h 626427"/>
                                <a:gd name="connsiteX0" fmla="*/ 0 w 125600"/>
                                <a:gd name="connsiteY0" fmla="*/ 640574 h 640574"/>
                                <a:gd name="connsiteX1" fmla="*/ 79296 w 125600"/>
                                <a:gd name="connsiteY1" fmla="*/ 14616 h 640574"/>
                                <a:gd name="connsiteX2" fmla="*/ 125600 w 125600"/>
                                <a:gd name="connsiteY2" fmla="*/ 0 h 640574"/>
                                <a:gd name="connsiteX3" fmla="*/ 54534 w 125600"/>
                                <a:gd name="connsiteY3" fmla="*/ 632263 h 640574"/>
                                <a:gd name="connsiteX4" fmla="*/ 0 w 125600"/>
                                <a:gd name="connsiteY4" fmla="*/ 640574 h 640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600" h="640574">
                                  <a:moveTo>
                                    <a:pt x="0" y="640574"/>
                                  </a:moveTo>
                                  <a:lnTo>
                                    <a:pt x="79296" y="14616"/>
                                  </a:lnTo>
                                  <a:lnTo>
                                    <a:pt x="125600" y="0"/>
                                  </a:lnTo>
                                  <a:lnTo>
                                    <a:pt x="54534" y="632263"/>
                                  </a:lnTo>
                                  <a:lnTo>
                                    <a:pt x="0" y="640574"/>
                                  </a:lnTo>
                                  <a:close/>
                                </a:path>
                              </a:pathLst>
                            </a:custGeom>
                            <a:solidFill>
                              <a:srgbClr val="B4237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54550" y="464560"/>
                            <a:ext cx="1680391" cy="60908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3AD7E32E" id="Group 1" o:spid="_x0000_s1026" style="position:absolute;margin-left:-55.2pt;margin-top:-61.8pt;width:536.05pt;height:85.8pt;z-index:251627008;mso-width-relative:margin;mso-height-relative:margin" coordorigin=",-457" coordsize="71349,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&#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">
                <v:group id="Group 4" o:spid="_x0000_s1027" style="position:absolute;top:-457;width:53552;height:12801" coordorigin="-528,-609" coordsize="5111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arallelogram 1" o:spid="_x0000_s1028" style="position:absolute;left:-528;top:-152;width:50703;height:12020;visibility:visible;mso-wrap-style:square;v-text-anchor:middle" coordsize="274320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" adj="-11796480,,5400" path="m,876300l,,2743200,,2537460,876300,,876300xe" fillcolor="#083088" strokecolor="#2f528f" strokeweight="1pt">
                    <v:stroke joinstyle="miter"/>
                    <v:formulas/>
                    <v:path arrowok="t" o:connecttype="custom" o:connectlocs="0,1202055;0,0;5070475,0;4690189,1202055;0,1202055" o:connectangles="0,0,0,0,0" textboxrect="0,0,2743200,876300"/>
                    <v:textbox>
                      <w:txbxContent>
                        <w:p w14:paraId="1AB40013" w14:textId="1987EB07" w:rsidR="00F45FEA" w:rsidRPr="00F45FEA" w:rsidRDefault="00F45FEA" w:rsidP="00F45FEA">
                          <w:pPr>
                            <w:spacing w:after="0" w:line="240" w:lineRule="auto"/>
                            <w:rPr>
                              <w:rFonts w:ascii="Arial Narrow" w:hAnsi="Arial Narrow"/>
                              <w:sz w:val="60"/>
                              <w:szCs w:val="60"/>
                              <w:lang w:val="en-US"/>
                            </w:rPr>
                          </w:pPr>
                          <w:r w:rsidRPr="00F45FEA">
                            <w:rPr>
                              <w:rFonts w:ascii="Arial Narrow" w:hAnsi="Arial Narrow"/>
                              <w:sz w:val="60"/>
                              <w:szCs w:val="60"/>
                              <w:lang w:val="en-US"/>
                            </w:rPr>
                            <w:t xml:space="preserve">Education Wellbeing Briefing </w:t>
                          </w:r>
                        </w:p>
                        <w:p w14:paraId="0E502311" w14:textId="00BD4945" w:rsidR="00F45FEA" w:rsidRPr="00113434" w:rsidRDefault="00F45FEA" w:rsidP="00F45FEA">
                          <w:pPr>
                            <w:spacing w:after="0" w:line="240" w:lineRule="auto"/>
                            <w:rPr>
                              <w:rFonts w:ascii="Arial Narrow" w:hAnsi="Arial Narrow"/>
                              <w:sz w:val="36"/>
                              <w:szCs w:val="36"/>
                              <w:lang w:val="en-US"/>
                            </w:rPr>
                          </w:pPr>
                          <w:r w:rsidRPr="00F45FEA">
                            <w:rPr>
                              <w:rFonts w:ascii="Arial Narrow" w:hAnsi="Arial Narrow"/>
                              <w:sz w:val="60"/>
                              <w:szCs w:val="60"/>
                              <w:lang w:val="en-US"/>
                            </w:rPr>
                            <w:t>For Schools</w:t>
                          </w:r>
                          <w:r w:rsidR="00113434">
                            <w:rPr>
                              <w:rFonts w:ascii="Arial Narrow" w:hAnsi="Arial Narrow"/>
                              <w:sz w:val="60"/>
                              <w:szCs w:val="60"/>
                              <w:lang w:val="en-US"/>
                            </w:rPr>
                            <w:t xml:space="preserve">      </w:t>
                          </w:r>
                          <w:r w:rsidR="00113434">
                            <w:rPr>
                              <w:rFonts w:ascii="Arial Narrow" w:hAnsi="Arial Narrow"/>
                              <w:sz w:val="36"/>
                              <w:szCs w:val="36"/>
                              <w:lang w:val="en-US"/>
                            </w:rPr>
                            <w:t xml:space="preserve">                       </w:t>
                          </w:r>
                          <w:r w:rsidR="00BB6C6D">
                            <w:rPr>
                              <w:rFonts w:ascii="Arial Narrow" w:hAnsi="Arial Narrow"/>
                              <w:sz w:val="36"/>
                              <w:szCs w:val="36"/>
                              <w:lang w:val="en-US"/>
                            </w:rPr>
                            <w:t xml:space="preserve">    </w:t>
                          </w:r>
                          <w:r w:rsidR="00D61CA1">
                            <w:rPr>
                              <w:rFonts w:ascii="Arial Narrow" w:hAnsi="Arial Narrow"/>
                              <w:sz w:val="32"/>
                              <w:szCs w:val="32"/>
                              <w:lang w:val="en-US"/>
                            </w:rPr>
                            <w:t>Spring 2021</w:t>
                          </w:r>
                        </w:p>
                      </w:txbxContent>
                    </v:textbox>
                  </v:shape>
                  <v:shape id="Parallelogram 3" o:spid="_x0000_s1029" style="position:absolute;left:47853;top:-609;width:2732;height:12801;rotation:671369fd;visibility:visible;mso-wrap-style:square;v-text-anchor:middle" coordsize="125600,64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" path="m,640574l79296,14616,125600,,54534,632263,,640574xe" fillcolor="#b42372" stroked="f" strokeweight="1pt">
                    <v:stroke joinstyle="miter"/>
                    <v:path arrowok="t" o:connecttype="custom" o:connectlocs="0,1280160;172456,29209;273159,0;118602,1263551;0,128016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54545;top:4645;width:16804;height:6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">
                  <v:imagedata r:id="rId10" o:title=""/>
                </v:shape>
              </v:group>
            </w:pict>
          </mc:Fallback>
        </mc:AlternateContent>
      </w:r>
      <w:r w:rsidR="005F1D9D">
        <w:rPr>
          <w:noProof/>
        </w:rPr>
        <mc:AlternateContent>
          <mc:Choice Requires="wps">
            <w:drawing>
              <wp:anchor distT="0" distB="0" distL="114300" distR="114300" simplePos="0" relativeHeight="251628032" behindDoc="0" locked="0" layoutInCell="1" allowOverlap="1" wp14:anchorId="74E93F8B" wp14:editId="7B456B00">
                <wp:simplePos x="0" y="0"/>
                <wp:positionH relativeFrom="column">
                  <wp:posOffset>-701040</wp:posOffset>
                </wp:positionH>
                <wp:positionV relativeFrom="paragraph">
                  <wp:posOffset>274320</wp:posOffset>
                </wp:positionV>
                <wp:extent cx="6934200" cy="249936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34200" cy="2499360"/>
                        </a:xfrm>
                        <a:prstGeom prst="rect">
                          <a:avLst/>
                        </a:prstGeom>
                        <a:solidFill>
                          <a:srgbClr val="FFEFFF"/>
                        </a:solidFill>
                        <a:ln w="6350">
                          <a:noFill/>
                        </a:ln>
                      </wps:spPr>
                      <wps:txbx>
                        <w:txbxContent>
                          <w:p w14:paraId="574FE779" w14:textId="77777777" w:rsidR="00BB6C6D" w:rsidRDefault="00BB6C6D" w:rsidP="00F45FEA">
                            <w:pPr>
                              <w:spacing w:after="0" w:line="240" w:lineRule="auto"/>
                              <w:rPr>
                                <w:rFonts w:ascii="Arial" w:hAnsi="Arial" w:cs="Arial"/>
                                <w:b/>
                                <w:bCs/>
                                <w:sz w:val="28"/>
                                <w:szCs w:val="28"/>
                                <w:lang w:val="en-US"/>
                              </w:rPr>
                            </w:pPr>
                          </w:p>
                          <w:p w14:paraId="0D69D643" w14:textId="2F700332" w:rsidR="00F45FEA" w:rsidRDefault="00F45FEA" w:rsidP="00F45FEA">
                            <w:pPr>
                              <w:spacing w:after="0" w:line="240" w:lineRule="auto"/>
                              <w:rPr>
                                <w:rFonts w:ascii="Arial" w:hAnsi="Arial" w:cs="Arial"/>
                                <w:b/>
                                <w:bCs/>
                                <w:sz w:val="28"/>
                                <w:szCs w:val="28"/>
                                <w:lang w:val="en-US"/>
                              </w:rPr>
                            </w:pPr>
                            <w:r>
                              <w:rPr>
                                <w:rFonts w:ascii="Arial" w:hAnsi="Arial" w:cs="Arial"/>
                                <w:b/>
                                <w:bCs/>
                                <w:sz w:val="28"/>
                                <w:szCs w:val="28"/>
                                <w:lang w:val="en-US"/>
                              </w:rPr>
                              <w:t>INTRODUCTION</w:t>
                            </w:r>
                          </w:p>
                          <w:p w14:paraId="773760C3" w14:textId="77777777" w:rsidR="00BB6C6D" w:rsidRDefault="00BB6C6D" w:rsidP="00F45FEA">
                            <w:pPr>
                              <w:spacing w:after="0" w:line="240" w:lineRule="auto"/>
                              <w:rPr>
                                <w:rFonts w:ascii="Arial" w:hAnsi="Arial" w:cs="Arial"/>
                                <w:b/>
                                <w:bCs/>
                                <w:sz w:val="28"/>
                                <w:szCs w:val="28"/>
                                <w:lang w:val="en-US"/>
                              </w:rPr>
                            </w:pPr>
                          </w:p>
                          <w:p w14:paraId="5BD6D611" w14:textId="56AA1622" w:rsidR="005F1D9D" w:rsidRPr="00D61CA1" w:rsidRDefault="00D61CA1" w:rsidP="00D61CA1">
                            <w:pPr>
                              <w:jc w:val="both"/>
                              <w:rPr>
                                <w:rFonts w:ascii="Arial" w:hAnsi="Arial" w:cs="Arial"/>
                                <w:sz w:val="24"/>
                                <w:szCs w:val="24"/>
                              </w:rPr>
                            </w:pPr>
                            <w:r w:rsidRPr="00D61CA1">
                              <w:rPr>
                                <w:rFonts w:ascii="Arial" w:hAnsi="Arial" w:cs="Arial"/>
                                <w:sz w:val="24"/>
                                <w:szCs w:val="24"/>
                              </w:rPr>
                              <w:t>Welcome to the first Spring Edition of the Education Wellbeing Briefing.  We are pleased to present current developments pertaining to programmes and initiatives available that aim to promote both staff and pupil wellbeing.</w:t>
                            </w:r>
                            <w:r w:rsidR="00B67CDF">
                              <w:rPr>
                                <w:rFonts w:ascii="Arial" w:hAnsi="Arial" w:cs="Arial"/>
                                <w:sz w:val="24"/>
                                <w:szCs w:val="24"/>
                              </w:rPr>
                              <w:t xml:space="preserve"> </w:t>
                            </w:r>
                            <w:r w:rsidR="005F1D9D" w:rsidRPr="00D61CA1">
                              <w:rPr>
                                <w:rFonts w:ascii="Arial" w:hAnsi="Arial" w:cs="Arial"/>
                                <w:sz w:val="24"/>
                                <w:szCs w:val="24"/>
                              </w:rPr>
                              <w:t>If you have further ideas about how the EPS, BEP or Forward Thinking Birmingham can continue to support you, or you’d like to share a particular challenge that you’re facing in your school, please do keep the conversation going with your EP, BEP and FTB professionals.</w:t>
                            </w:r>
                          </w:p>
                          <w:p w14:paraId="1A9DBD51" w14:textId="4F14B842" w:rsidR="005F1D9D" w:rsidRPr="00D61CA1" w:rsidRDefault="005F1D9D" w:rsidP="00D61CA1">
                            <w:pPr>
                              <w:jc w:val="both"/>
                              <w:rPr>
                                <w:rFonts w:ascii="Arial" w:hAnsi="Arial" w:cs="Arial"/>
                                <w:sz w:val="24"/>
                                <w:szCs w:val="24"/>
                              </w:rPr>
                            </w:pPr>
                            <w:r w:rsidRPr="00D61CA1">
                              <w:rPr>
                                <w:rFonts w:ascii="Arial" w:hAnsi="Arial" w:cs="Arial"/>
                                <w:sz w:val="24"/>
                                <w:szCs w:val="24"/>
                              </w:rPr>
                              <w:t xml:space="preserve">I hope you enjoy reading </w:t>
                            </w:r>
                            <w:r w:rsidR="00374FE8">
                              <w:rPr>
                                <w:rFonts w:ascii="Arial" w:hAnsi="Arial" w:cs="Arial"/>
                                <w:sz w:val="24"/>
                                <w:szCs w:val="24"/>
                              </w:rPr>
                              <w:t>March’s</w:t>
                            </w:r>
                            <w:r w:rsidRPr="00D61CA1">
                              <w:rPr>
                                <w:rFonts w:ascii="Arial" w:hAnsi="Arial" w:cs="Arial"/>
                                <w:sz w:val="24"/>
                                <w:szCs w:val="24"/>
                              </w:rPr>
                              <w:t xml:space="preserve"> Wellbeing Briefing. </w:t>
                            </w:r>
                          </w:p>
                          <w:p w14:paraId="6DBE34D0" w14:textId="2046B89F" w:rsidR="00113434" w:rsidRPr="00807810" w:rsidRDefault="00E70C4D" w:rsidP="00D61CA1">
                            <w:pPr>
                              <w:jc w:val="both"/>
                              <w:rPr>
                                <w:rFonts w:ascii="Arial" w:hAnsi="Arial" w:cs="Arial"/>
                                <w:b/>
                                <w:bCs/>
                                <w:sz w:val="24"/>
                                <w:szCs w:val="24"/>
                              </w:rPr>
                            </w:pPr>
                            <w:r w:rsidRPr="00807810">
                              <w:rPr>
                                <w:rFonts w:ascii="Arial" w:hAnsi="Arial" w:cs="Arial"/>
                                <w:b/>
                                <w:bCs/>
                                <w:sz w:val="24"/>
                                <w:szCs w:val="24"/>
                              </w:rPr>
                              <w:t>Nichola Jones</w:t>
                            </w:r>
                            <w:r w:rsidR="005F1D9D">
                              <w:rPr>
                                <w:rFonts w:ascii="Arial" w:hAnsi="Arial" w:cs="Arial"/>
                                <w:b/>
                                <w:bCs/>
                                <w:sz w:val="24"/>
                                <w:szCs w:val="24"/>
                              </w:rPr>
                              <w:t>,</w:t>
                            </w:r>
                            <w:r w:rsidRPr="00807810">
                              <w:rPr>
                                <w:rFonts w:ascii="Arial" w:hAnsi="Arial" w:cs="Arial"/>
                                <w:b/>
                                <w:bCs/>
                                <w:sz w:val="24"/>
                                <w:szCs w:val="24"/>
                              </w:rPr>
                              <w:t xml:space="preserve"> Assistant Director</w:t>
                            </w:r>
                            <w:r w:rsidR="005F1D9D">
                              <w:rPr>
                                <w:rFonts w:ascii="Arial" w:hAnsi="Arial" w:cs="Arial"/>
                                <w:b/>
                                <w:bCs/>
                                <w:sz w:val="24"/>
                                <w:szCs w:val="24"/>
                              </w:rPr>
                              <w:t xml:space="preserve">, </w:t>
                            </w:r>
                            <w:r w:rsidRPr="00807810">
                              <w:rPr>
                                <w:rFonts w:ascii="Arial" w:hAnsi="Arial" w:cs="Arial"/>
                                <w:b/>
                                <w:bCs/>
                                <w:sz w:val="24"/>
                                <w:szCs w:val="24"/>
                              </w:rPr>
                              <w:t xml:space="preserve">Inclusion </w:t>
                            </w:r>
                            <w:r w:rsidR="005F1D9D">
                              <w:rPr>
                                <w:rFonts w:ascii="Arial" w:hAnsi="Arial" w:cs="Arial"/>
                                <w:b/>
                                <w:bCs/>
                                <w:sz w:val="24"/>
                                <w:szCs w:val="24"/>
                              </w:rPr>
                              <w:t xml:space="preserve">SEND </w:t>
                            </w:r>
                            <w:r w:rsidRPr="00807810">
                              <w:rPr>
                                <w:rFonts w:ascii="Arial" w:hAnsi="Arial" w:cs="Arial"/>
                                <w:b/>
                                <w:bCs/>
                                <w:sz w:val="24"/>
                                <w:szCs w:val="24"/>
                              </w:rPr>
                              <w:t>and Wellbeing</w:t>
                            </w:r>
                          </w:p>
                          <w:p w14:paraId="0DF84C0E" w14:textId="77777777" w:rsidR="00E70C4D" w:rsidRPr="00113434" w:rsidRDefault="00E70C4D" w:rsidP="00D61CA1">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93F8B" id="_x0000_t202" coordsize="21600,21600" o:spt="202" path="m,l,21600r21600,l21600,xe">
                <v:stroke joinstyle="miter"/>
                <v:path gradientshapeok="t" o:connecttype="rect"/>
              </v:shapetype>
              <v:shape id="Text Box 9" o:spid="_x0000_s1031" type="#_x0000_t202" style="position:absolute;margin-left:-55.2pt;margin-top:21.6pt;width:546pt;height:196.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" fillcolor="#ffefff" stroked="f" strokeweight=".5pt">
                <v:textbox>
                  <w:txbxContent>
                    <w:p w14:paraId="574FE779" w14:textId="77777777" w:rsidR="00BB6C6D" w:rsidRDefault="00BB6C6D" w:rsidP="00F45FEA">
                      <w:pPr>
                        <w:spacing w:after="0" w:line="240" w:lineRule="auto"/>
                        <w:rPr>
                          <w:rFonts w:ascii="Arial" w:hAnsi="Arial" w:cs="Arial"/>
                          <w:b/>
                          <w:bCs/>
                          <w:sz w:val="28"/>
                          <w:szCs w:val="28"/>
                          <w:lang w:val="en-US"/>
                        </w:rPr>
                      </w:pPr>
                    </w:p>
                    <w:p w14:paraId="0D69D643" w14:textId="2F700332" w:rsidR="00F45FEA" w:rsidRDefault="00F45FEA" w:rsidP="00F45FEA">
                      <w:pPr>
                        <w:spacing w:after="0" w:line="240" w:lineRule="auto"/>
                        <w:rPr>
                          <w:rFonts w:ascii="Arial" w:hAnsi="Arial" w:cs="Arial"/>
                          <w:b/>
                          <w:bCs/>
                          <w:sz w:val="28"/>
                          <w:szCs w:val="28"/>
                          <w:lang w:val="en-US"/>
                        </w:rPr>
                      </w:pPr>
                      <w:r>
                        <w:rPr>
                          <w:rFonts w:ascii="Arial" w:hAnsi="Arial" w:cs="Arial"/>
                          <w:b/>
                          <w:bCs/>
                          <w:sz w:val="28"/>
                          <w:szCs w:val="28"/>
                          <w:lang w:val="en-US"/>
                        </w:rPr>
                        <w:t>INTRODUCTION</w:t>
                      </w:r>
                    </w:p>
                    <w:p w14:paraId="773760C3" w14:textId="77777777" w:rsidR="00BB6C6D" w:rsidRDefault="00BB6C6D" w:rsidP="00F45FEA">
                      <w:pPr>
                        <w:spacing w:after="0" w:line="240" w:lineRule="auto"/>
                        <w:rPr>
                          <w:rFonts w:ascii="Arial" w:hAnsi="Arial" w:cs="Arial"/>
                          <w:b/>
                          <w:bCs/>
                          <w:sz w:val="28"/>
                          <w:szCs w:val="28"/>
                          <w:lang w:val="en-US"/>
                        </w:rPr>
                      </w:pPr>
                    </w:p>
                    <w:p w14:paraId="5BD6D611" w14:textId="56AA1622" w:rsidR="005F1D9D" w:rsidRPr="00D61CA1" w:rsidRDefault="00D61CA1" w:rsidP="00D61CA1">
                      <w:pPr>
                        <w:jc w:val="both"/>
                        <w:rPr>
                          <w:rFonts w:ascii="Arial" w:hAnsi="Arial" w:cs="Arial"/>
                          <w:sz w:val="24"/>
                          <w:szCs w:val="24"/>
                        </w:rPr>
                      </w:pPr>
                      <w:r w:rsidRPr="00D61CA1">
                        <w:rPr>
                          <w:rFonts w:ascii="Arial" w:hAnsi="Arial" w:cs="Arial"/>
                          <w:sz w:val="24"/>
                          <w:szCs w:val="24"/>
                        </w:rPr>
                        <w:t>Welcome to the first Spring Edition of the Education Wellbeing Briefing.  We are pleased to present current developments pertaining to programmes and initiatives available that aim to promote both staff and pupil wellbeing.</w:t>
                      </w:r>
                      <w:r w:rsidR="00B67CDF">
                        <w:rPr>
                          <w:rFonts w:ascii="Arial" w:hAnsi="Arial" w:cs="Arial"/>
                          <w:sz w:val="24"/>
                          <w:szCs w:val="24"/>
                        </w:rPr>
                        <w:t xml:space="preserve"> </w:t>
                      </w:r>
                      <w:r w:rsidR="005F1D9D" w:rsidRPr="00D61CA1">
                        <w:rPr>
                          <w:rFonts w:ascii="Arial" w:hAnsi="Arial" w:cs="Arial"/>
                          <w:sz w:val="24"/>
                          <w:szCs w:val="24"/>
                        </w:rPr>
                        <w:t>If you have further ideas about how the EPS, BEP or Forward Thinking Birmingham can continue to support you, or you’d like to share a particular challenge that you’re facing in your school, please do keep the conversation going with your EP, BEP and FTB professionals.</w:t>
                      </w:r>
                    </w:p>
                    <w:p w14:paraId="1A9DBD51" w14:textId="4F14B842" w:rsidR="005F1D9D" w:rsidRPr="00D61CA1" w:rsidRDefault="005F1D9D" w:rsidP="00D61CA1">
                      <w:pPr>
                        <w:jc w:val="both"/>
                        <w:rPr>
                          <w:rFonts w:ascii="Arial" w:hAnsi="Arial" w:cs="Arial"/>
                          <w:sz w:val="24"/>
                          <w:szCs w:val="24"/>
                        </w:rPr>
                      </w:pPr>
                      <w:r w:rsidRPr="00D61CA1">
                        <w:rPr>
                          <w:rFonts w:ascii="Arial" w:hAnsi="Arial" w:cs="Arial"/>
                          <w:sz w:val="24"/>
                          <w:szCs w:val="24"/>
                        </w:rPr>
                        <w:t xml:space="preserve">I hope you enjoy reading </w:t>
                      </w:r>
                      <w:r w:rsidR="00374FE8">
                        <w:rPr>
                          <w:rFonts w:ascii="Arial" w:hAnsi="Arial" w:cs="Arial"/>
                          <w:sz w:val="24"/>
                          <w:szCs w:val="24"/>
                        </w:rPr>
                        <w:t>March’s</w:t>
                      </w:r>
                      <w:r w:rsidRPr="00D61CA1">
                        <w:rPr>
                          <w:rFonts w:ascii="Arial" w:hAnsi="Arial" w:cs="Arial"/>
                          <w:sz w:val="24"/>
                          <w:szCs w:val="24"/>
                        </w:rPr>
                        <w:t xml:space="preserve"> Wellbeing Briefing. </w:t>
                      </w:r>
                    </w:p>
                    <w:p w14:paraId="6DBE34D0" w14:textId="2046B89F" w:rsidR="00113434" w:rsidRPr="00807810" w:rsidRDefault="00E70C4D" w:rsidP="00D61CA1">
                      <w:pPr>
                        <w:jc w:val="both"/>
                        <w:rPr>
                          <w:rFonts w:ascii="Arial" w:hAnsi="Arial" w:cs="Arial"/>
                          <w:b/>
                          <w:bCs/>
                          <w:sz w:val="24"/>
                          <w:szCs w:val="24"/>
                        </w:rPr>
                      </w:pPr>
                      <w:r w:rsidRPr="00807810">
                        <w:rPr>
                          <w:rFonts w:ascii="Arial" w:hAnsi="Arial" w:cs="Arial"/>
                          <w:b/>
                          <w:bCs/>
                          <w:sz w:val="24"/>
                          <w:szCs w:val="24"/>
                        </w:rPr>
                        <w:t>Nichola Jones</w:t>
                      </w:r>
                      <w:r w:rsidR="005F1D9D">
                        <w:rPr>
                          <w:rFonts w:ascii="Arial" w:hAnsi="Arial" w:cs="Arial"/>
                          <w:b/>
                          <w:bCs/>
                          <w:sz w:val="24"/>
                          <w:szCs w:val="24"/>
                        </w:rPr>
                        <w:t>,</w:t>
                      </w:r>
                      <w:r w:rsidRPr="00807810">
                        <w:rPr>
                          <w:rFonts w:ascii="Arial" w:hAnsi="Arial" w:cs="Arial"/>
                          <w:b/>
                          <w:bCs/>
                          <w:sz w:val="24"/>
                          <w:szCs w:val="24"/>
                        </w:rPr>
                        <w:t xml:space="preserve"> Assistant Director</w:t>
                      </w:r>
                      <w:r w:rsidR="005F1D9D">
                        <w:rPr>
                          <w:rFonts w:ascii="Arial" w:hAnsi="Arial" w:cs="Arial"/>
                          <w:b/>
                          <w:bCs/>
                          <w:sz w:val="24"/>
                          <w:szCs w:val="24"/>
                        </w:rPr>
                        <w:t xml:space="preserve">, </w:t>
                      </w:r>
                      <w:r w:rsidRPr="00807810">
                        <w:rPr>
                          <w:rFonts w:ascii="Arial" w:hAnsi="Arial" w:cs="Arial"/>
                          <w:b/>
                          <w:bCs/>
                          <w:sz w:val="24"/>
                          <w:szCs w:val="24"/>
                        </w:rPr>
                        <w:t xml:space="preserve">Inclusion </w:t>
                      </w:r>
                      <w:r w:rsidR="005F1D9D">
                        <w:rPr>
                          <w:rFonts w:ascii="Arial" w:hAnsi="Arial" w:cs="Arial"/>
                          <w:b/>
                          <w:bCs/>
                          <w:sz w:val="24"/>
                          <w:szCs w:val="24"/>
                        </w:rPr>
                        <w:t xml:space="preserve">SEND </w:t>
                      </w:r>
                      <w:r w:rsidRPr="00807810">
                        <w:rPr>
                          <w:rFonts w:ascii="Arial" w:hAnsi="Arial" w:cs="Arial"/>
                          <w:b/>
                          <w:bCs/>
                          <w:sz w:val="24"/>
                          <w:szCs w:val="24"/>
                        </w:rPr>
                        <w:t>and Wellbeing</w:t>
                      </w:r>
                    </w:p>
                    <w:p w14:paraId="0DF84C0E" w14:textId="77777777" w:rsidR="00E70C4D" w:rsidRPr="00113434" w:rsidRDefault="00E70C4D" w:rsidP="00D61CA1">
                      <w:pPr>
                        <w:jc w:val="both"/>
                        <w:rPr>
                          <w:rFonts w:ascii="Arial" w:hAnsi="Arial" w:cs="Arial"/>
                          <w:sz w:val="24"/>
                          <w:szCs w:val="24"/>
                        </w:rPr>
                      </w:pPr>
                    </w:p>
                  </w:txbxContent>
                </v:textbox>
              </v:shape>
            </w:pict>
          </mc:Fallback>
        </mc:AlternateContent>
      </w:r>
    </w:p>
    <w:p w14:paraId="2FB5ABDF" w14:textId="1422E4CE" w:rsidR="0078482F" w:rsidRPr="0078482F" w:rsidRDefault="0078482F" w:rsidP="0078482F"/>
    <w:p w14:paraId="287514E4" w14:textId="75534176" w:rsidR="0078482F" w:rsidRDefault="0078482F" w:rsidP="0078482F">
      <w:pPr>
        <w:rPr>
          <w:rFonts w:ascii="Arial" w:hAnsi="Arial" w:cs="Arial"/>
          <w:b/>
          <w:bCs/>
          <w:sz w:val="44"/>
          <w:szCs w:val="44"/>
        </w:rPr>
      </w:pPr>
      <w:bookmarkStart w:id="0" w:name="_Hlk51653805"/>
      <w:r w:rsidRPr="0078482F">
        <w:rPr>
          <w:rFonts w:ascii="Arial" w:hAnsi="Arial" w:cs="Arial"/>
          <w:b/>
          <w:bCs/>
          <w:sz w:val="36"/>
          <w:szCs w:val="36"/>
        </w:rPr>
        <w:t xml:space="preserve">                         </w:t>
      </w:r>
    </w:p>
    <w:p w14:paraId="154A1C62" w14:textId="367DBD6C" w:rsidR="0078482F" w:rsidRDefault="0078482F" w:rsidP="0078482F">
      <w:pPr>
        <w:rPr>
          <w:rFonts w:ascii="Arial" w:hAnsi="Arial" w:cs="Arial"/>
          <w:b/>
          <w:bCs/>
        </w:rPr>
      </w:pPr>
    </w:p>
    <w:p w14:paraId="78B96DAD" w14:textId="77777777" w:rsidR="0078482F" w:rsidRDefault="0078482F" w:rsidP="0078482F">
      <w:pPr>
        <w:rPr>
          <w:rFonts w:ascii="Arial" w:hAnsi="Arial" w:cs="Arial"/>
          <w:b/>
          <w:bCs/>
        </w:rPr>
        <w:sectPr w:rsidR="0078482F">
          <w:pgSz w:w="11906" w:h="16838"/>
          <w:pgMar w:top="1440" w:right="1440" w:bottom="1440" w:left="1440" w:header="708" w:footer="708" w:gutter="0"/>
          <w:cols w:space="708"/>
          <w:docGrid w:linePitch="360"/>
        </w:sectPr>
      </w:pPr>
    </w:p>
    <w:bookmarkEnd w:id="0"/>
    <w:p w14:paraId="57E4E00B" w14:textId="74744C76" w:rsidR="009D31B6" w:rsidRDefault="009D31B6" w:rsidP="00F45FEA">
      <w:pPr>
        <w:spacing w:after="0" w:line="240" w:lineRule="auto"/>
        <w:rPr>
          <w:rFonts w:ascii="Arial" w:eastAsia="Times New Roman" w:hAnsi="Arial" w:cs="Arial"/>
          <w:spacing w:val="-3"/>
          <w:sz w:val="24"/>
          <w:szCs w:val="24"/>
          <w:lang w:eastAsia="en-GB"/>
        </w:rPr>
      </w:pPr>
    </w:p>
    <w:p w14:paraId="33CED5DD" w14:textId="3173F09A" w:rsidR="009D31B6" w:rsidRDefault="00D61CA1">
      <w:pPr>
        <w:rPr>
          <w:rFonts w:ascii="Arial" w:eastAsia="Times New Roman" w:hAnsi="Arial" w:cs="Arial"/>
          <w:spacing w:val="-3"/>
          <w:sz w:val="24"/>
          <w:szCs w:val="24"/>
          <w:lang w:eastAsia="en-GB"/>
        </w:rPr>
      </w:pPr>
      <w:r>
        <w:rPr>
          <w:rFonts w:ascii="Arial" w:eastAsia="Times New Roman" w:hAnsi="Arial" w:cs="Arial"/>
          <w:noProof/>
          <w:spacing w:val="-3"/>
          <w:sz w:val="24"/>
          <w:szCs w:val="24"/>
          <w:lang w:eastAsia="en-GB"/>
        </w:rPr>
        <mc:AlternateContent>
          <mc:Choice Requires="wps">
            <w:drawing>
              <wp:anchor distT="0" distB="0" distL="114300" distR="114300" simplePos="0" relativeHeight="251685376" behindDoc="0" locked="0" layoutInCell="1" allowOverlap="1" wp14:anchorId="400936D9" wp14:editId="709517C6">
                <wp:simplePos x="0" y="0"/>
                <wp:positionH relativeFrom="column">
                  <wp:posOffset>3368040</wp:posOffset>
                </wp:positionH>
                <wp:positionV relativeFrom="paragraph">
                  <wp:posOffset>1364615</wp:posOffset>
                </wp:positionV>
                <wp:extent cx="3322320" cy="6423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22320" cy="6423660"/>
                        </a:xfrm>
                        <a:prstGeom prst="rect">
                          <a:avLst/>
                        </a:prstGeom>
                        <a:solidFill>
                          <a:sysClr val="window" lastClr="FFFFFF"/>
                        </a:solidFill>
                        <a:ln w="6350">
                          <a:noFill/>
                        </a:ln>
                      </wps:spPr>
                      <wps:txbx>
                        <w:txbxContent>
                          <w:p w14:paraId="3686CF84" w14:textId="77777777" w:rsidR="00D61CA1" w:rsidRPr="00D61CA1" w:rsidRDefault="00B67CDF" w:rsidP="00D61CA1">
                            <w:pPr>
                              <w:pStyle w:val="ListParagraph"/>
                              <w:numPr>
                                <w:ilvl w:val="0"/>
                                <w:numId w:val="12"/>
                              </w:numPr>
                              <w:spacing w:after="200" w:line="276" w:lineRule="auto"/>
                              <w:jc w:val="both"/>
                              <w:rPr>
                                <w:rFonts w:ascii="Arial" w:hAnsi="Arial" w:cs="Arial"/>
                                <w:sz w:val="24"/>
                                <w:szCs w:val="24"/>
                              </w:rPr>
                            </w:pPr>
                            <w:hyperlink r:id="rId11" w:history="1">
                              <w:r w:rsidR="00D61CA1" w:rsidRPr="00D61CA1">
                                <w:rPr>
                                  <w:rStyle w:val="Hyperlink"/>
                                  <w:rFonts w:ascii="Arial" w:hAnsi="Arial" w:cs="Arial"/>
                                  <w:sz w:val="24"/>
                                  <w:szCs w:val="24"/>
                                </w:rPr>
                                <w:t>Staff wellbeing</w:t>
                              </w:r>
                            </w:hyperlink>
                            <w:r w:rsidR="00D61CA1" w:rsidRPr="00D61CA1">
                              <w:rPr>
                                <w:rFonts w:ascii="Arial" w:hAnsi="Arial" w:cs="Arial"/>
                                <w:sz w:val="24"/>
                                <w:szCs w:val="24"/>
                              </w:rPr>
                              <w:t xml:space="preserve"> training for leadership and </w:t>
                            </w:r>
                            <w:hyperlink r:id="rId12" w:history="1">
                              <w:r w:rsidR="00D61CA1" w:rsidRPr="00D61CA1">
                                <w:rPr>
                                  <w:rStyle w:val="Hyperlink"/>
                                  <w:rFonts w:ascii="Arial" w:hAnsi="Arial" w:cs="Arial"/>
                                  <w:sz w:val="24"/>
                                  <w:szCs w:val="24"/>
                                </w:rPr>
                                <w:t xml:space="preserve">Bereavement </w:t>
                              </w:r>
                            </w:hyperlink>
                            <w:r w:rsidR="00D61CA1" w:rsidRPr="00D61CA1">
                              <w:rPr>
                                <w:rFonts w:ascii="Arial" w:hAnsi="Arial" w:cs="Arial"/>
                                <w:sz w:val="24"/>
                                <w:szCs w:val="24"/>
                              </w:rPr>
                              <w:t xml:space="preserve"> training for mental health and pastoral leads</w:t>
                            </w:r>
                          </w:p>
                          <w:p w14:paraId="6CD3DA69"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Continued access to all #you’vebeenmissed resources remain available via this link </w:t>
                            </w:r>
                            <w:hyperlink r:id="rId13" w:history="1">
                              <w:r w:rsidRPr="00D61CA1">
                                <w:rPr>
                                  <w:rStyle w:val="Hyperlink"/>
                                  <w:rFonts w:ascii="Arial" w:hAnsi="Arial" w:cs="Arial"/>
                                  <w:sz w:val="24"/>
                                  <w:szCs w:val="24"/>
                                </w:rPr>
                                <w:t>#ybm</w:t>
                              </w:r>
                            </w:hyperlink>
                            <w:r w:rsidRPr="00D61CA1">
                              <w:rPr>
                                <w:rFonts w:ascii="Arial" w:hAnsi="Arial" w:cs="Arial"/>
                                <w:sz w:val="24"/>
                                <w:szCs w:val="24"/>
                              </w:rPr>
                              <w:t xml:space="preserve">  with guidance for education professionals around early intervention for pupils included under the education professionals tab.</w:t>
                            </w:r>
                          </w:p>
                          <w:p w14:paraId="166ED7B9"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Workshops for mental health leads and pastoral staff on increasing use and methods for </w:t>
                            </w:r>
                            <w:hyperlink r:id="rId14" w:history="1">
                              <w:r w:rsidRPr="00D61CA1">
                                <w:rPr>
                                  <w:rStyle w:val="Hyperlink"/>
                                  <w:rFonts w:ascii="Arial" w:hAnsi="Arial" w:cs="Arial"/>
                                  <w:sz w:val="24"/>
                                  <w:szCs w:val="24"/>
                                </w:rPr>
                                <w:t xml:space="preserve">Reflective practice </w:t>
                              </w:r>
                            </w:hyperlink>
                            <w:r w:rsidRPr="00D61CA1">
                              <w:rPr>
                                <w:rFonts w:ascii="Arial" w:hAnsi="Arial" w:cs="Arial"/>
                                <w:sz w:val="24"/>
                                <w:szCs w:val="24"/>
                              </w:rPr>
                              <w:t>and debriefing in school.</w:t>
                            </w:r>
                          </w:p>
                          <w:p w14:paraId="35568523"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Places for </w:t>
                            </w:r>
                            <w:hyperlink r:id="rId15" w:history="1">
                              <w:r w:rsidRPr="00D61CA1">
                                <w:rPr>
                                  <w:rStyle w:val="Hyperlink"/>
                                  <w:rFonts w:ascii="Arial" w:hAnsi="Arial" w:cs="Arial"/>
                                  <w:sz w:val="24"/>
                                  <w:szCs w:val="24"/>
                                </w:rPr>
                                <w:t xml:space="preserve">SP-OT training </w:t>
                              </w:r>
                            </w:hyperlink>
                            <w:r w:rsidRPr="00D61CA1">
                              <w:rPr>
                                <w:rFonts w:ascii="Arial" w:hAnsi="Arial" w:cs="Arial"/>
                                <w:sz w:val="24"/>
                                <w:szCs w:val="24"/>
                              </w:rPr>
                              <w:t xml:space="preserve"> for key secondary staff delivered by Papyrus </w:t>
                            </w:r>
                          </w:p>
                          <w:p w14:paraId="533E5AA4"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Access for Birmingham parents to a </w:t>
                            </w:r>
                            <w:r w:rsidRPr="00D61CA1">
                              <w:rPr>
                                <w:rFonts w:ascii="Arial" w:hAnsi="Arial" w:cs="Arial"/>
                                <w:sz w:val="24"/>
                                <w:szCs w:val="24"/>
                                <w:lang w:eastAsia="en-GB"/>
                              </w:rPr>
                              <w:t>"Start Building Resilience Community Package" </w:t>
                            </w:r>
                            <w:r w:rsidRPr="00D61CA1">
                              <w:rPr>
                                <w:rFonts w:ascii="Arial" w:hAnsi="Arial" w:cs="Arial"/>
                                <w:sz w:val="24"/>
                                <w:szCs w:val="24"/>
                              </w:rPr>
                              <w:t xml:space="preserve">(a FRIENDS for Life programme: </w:t>
                            </w:r>
                            <w:hyperlink r:id="rId16" w:history="1">
                              <w:r w:rsidRPr="00D61CA1">
                                <w:rPr>
                                  <w:rStyle w:val="Hyperlink"/>
                                  <w:rFonts w:ascii="Arial" w:hAnsi="Arial" w:cs="Arial"/>
                                  <w:sz w:val="24"/>
                                  <w:szCs w:val="24"/>
                                </w:rPr>
                                <w:t>https://friendsresilience.org/friendsforlife</w:t>
                              </w:r>
                            </w:hyperlink>
                            <w:r w:rsidRPr="00D61CA1">
                              <w:rPr>
                                <w:rFonts w:ascii="Arial" w:hAnsi="Arial" w:cs="Arial"/>
                                <w:sz w:val="24"/>
                                <w:szCs w:val="24"/>
                              </w:rPr>
                              <w:t>) to help their children better manage their feelings, develop more helpful thinking leading to a greater sense of wellbeing during the pandemic recovery phase.  Interested parents can find out how to access this package from either the BEP website (</w:t>
                            </w:r>
                            <w:hyperlink r:id="rId17" w:history="1">
                              <w:r w:rsidRPr="00D61CA1">
                                <w:rPr>
                                  <w:rStyle w:val="Hyperlink"/>
                                  <w:rFonts w:ascii="Arial" w:hAnsi="Arial" w:cs="Arial"/>
                                  <w:sz w:val="24"/>
                                  <w:szCs w:val="24"/>
                                </w:rPr>
                                <w:t>https://bep.education/</w:t>
                              </w:r>
                            </w:hyperlink>
                            <w:r w:rsidRPr="00D61CA1">
                              <w:rPr>
                                <w:rFonts w:ascii="Arial" w:hAnsi="Arial" w:cs="Arial"/>
                                <w:sz w:val="24"/>
                                <w:szCs w:val="24"/>
                              </w:rPr>
                              <w:t xml:space="preserve">) or the Educational Psychology Service section of the BESS website </w:t>
                            </w:r>
                            <w:hyperlink r:id="rId18" w:anchor=":~:text=The%20Educational%20Psychology%20Service%20is%20the%20sole%20provider,and%20other%20educational%20establishments%20are%20able%20to%20purchase:" w:history="1">
                              <w:r w:rsidRPr="00D61CA1">
                                <w:rPr>
                                  <w:rStyle w:val="Hyperlink"/>
                                  <w:rFonts w:ascii="Arial" w:hAnsi="Arial" w:cs="Arial"/>
                                  <w:sz w:val="24"/>
                                  <w:szCs w:val="24"/>
                                </w:rPr>
                                <w:t xml:space="preserve">EPS </w:t>
                              </w:r>
                            </w:hyperlink>
                            <w:r w:rsidRPr="00D61CA1">
                              <w:rPr>
                                <w:rFonts w:ascii="Arial" w:hAnsi="Arial" w:cs="Arial"/>
                                <w:sz w:val="24"/>
                                <w:szCs w:val="24"/>
                              </w:rPr>
                              <w:t>.  The package consists of:</w:t>
                            </w:r>
                          </w:p>
                          <w:p w14:paraId="40513AA0" w14:textId="77777777" w:rsidR="00F24234" w:rsidRDefault="00F24234" w:rsidP="00F24234">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00936D9" id="Text Box 5" o:spid="_x0000_s1032" type="#_x0000_t202" style="position:absolute;margin-left:265.2pt;margin-top:107.45pt;width:261.6pt;height:505.8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" fillcolor="window" stroked="f" strokeweight=".5pt">
                <v:textbox>
                  <w:txbxContent>
                    <w:p w14:paraId="3686CF84"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hyperlink r:id="rId19" w:history="1">
                        <w:r w:rsidRPr="00D61CA1">
                          <w:rPr>
                            <w:rStyle w:val="Hyperlink"/>
                            <w:rFonts w:ascii="Arial" w:hAnsi="Arial" w:cs="Arial"/>
                            <w:sz w:val="24"/>
                            <w:szCs w:val="24"/>
                          </w:rPr>
                          <w:t>Staff wellbeing</w:t>
                        </w:r>
                      </w:hyperlink>
                      <w:r w:rsidRPr="00D61CA1">
                        <w:rPr>
                          <w:rFonts w:ascii="Arial" w:hAnsi="Arial" w:cs="Arial"/>
                          <w:sz w:val="24"/>
                          <w:szCs w:val="24"/>
                        </w:rPr>
                        <w:t xml:space="preserve"> training for leadership and </w:t>
                      </w:r>
                      <w:hyperlink r:id="rId20" w:history="1">
                        <w:r w:rsidRPr="00D61CA1">
                          <w:rPr>
                            <w:rStyle w:val="Hyperlink"/>
                            <w:rFonts w:ascii="Arial" w:hAnsi="Arial" w:cs="Arial"/>
                            <w:sz w:val="24"/>
                            <w:szCs w:val="24"/>
                          </w:rPr>
                          <w:t xml:space="preserve">Bereavement </w:t>
                        </w:r>
                      </w:hyperlink>
                      <w:r w:rsidRPr="00D61CA1">
                        <w:rPr>
                          <w:rFonts w:ascii="Arial" w:hAnsi="Arial" w:cs="Arial"/>
                          <w:sz w:val="24"/>
                          <w:szCs w:val="24"/>
                        </w:rPr>
                        <w:t xml:space="preserve"> training for mental health and pastoral leads</w:t>
                      </w:r>
                    </w:p>
                    <w:p w14:paraId="6CD3DA69"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Continued access to all #you’vebeenmissed resources remain available via this link </w:t>
                      </w:r>
                      <w:hyperlink r:id="rId21" w:history="1">
                        <w:r w:rsidRPr="00D61CA1">
                          <w:rPr>
                            <w:rStyle w:val="Hyperlink"/>
                            <w:rFonts w:ascii="Arial" w:hAnsi="Arial" w:cs="Arial"/>
                            <w:sz w:val="24"/>
                            <w:szCs w:val="24"/>
                          </w:rPr>
                          <w:t>#ybm</w:t>
                        </w:r>
                      </w:hyperlink>
                      <w:r w:rsidRPr="00D61CA1">
                        <w:rPr>
                          <w:rFonts w:ascii="Arial" w:hAnsi="Arial" w:cs="Arial"/>
                          <w:sz w:val="24"/>
                          <w:szCs w:val="24"/>
                        </w:rPr>
                        <w:t xml:space="preserve">  with guidance for education professionals around early intervention for pupils included under the education professionals tab.</w:t>
                      </w:r>
                    </w:p>
                    <w:p w14:paraId="166ED7B9"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Workshops for mental health leads and pastoral staff on increasing use and methods for </w:t>
                      </w:r>
                      <w:hyperlink r:id="rId22" w:history="1">
                        <w:r w:rsidRPr="00D61CA1">
                          <w:rPr>
                            <w:rStyle w:val="Hyperlink"/>
                            <w:rFonts w:ascii="Arial" w:hAnsi="Arial" w:cs="Arial"/>
                            <w:sz w:val="24"/>
                            <w:szCs w:val="24"/>
                          </w:rPr>
                          <w:t xml:space="preserve">Reflective practice </w:t>
                        </w:r>
                      </w:hyperlink>
                      <w:r w:rsidRPr="00D61CA1">
                        <w:rPr>
                          <w:rFonts w:ascii="Arial" w:hAnsi="Arial" w:cs="Arial"/>
                          <w:sz w:val="24"/>
                          <w:szCs w:val="24"/>
                        </w:rPr>
                        <w:t>and debriefing in school.</w:t>
                      </w:r>
                    </w:p>
                    <w:p w14:paraId="35568523"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Places for </w:t>
                      </w:r>
                      <w:hyperlink r:id="rId23" w:history="1">
                        <w:r w:rsidRPr="00D61CA1">
                          <w:rPr>
                            <w:rStyle w:val="Hyperlink"/>
                            <w:rFonts w:ascii="Arial" w:hAnsi="Arial" w:cs="Arial"/>
                            <w:sz w:val="24"/>
                            <w:szCs w:val="24"/>
                          </w:rPr>
                          <w:t xml:space="preserve">SP-OT training </w:t>
                        </w:r>
                      </w:hyperlink>
                      <w:r w:rsidRPr="00D61CA1">
                        <w:rPr>
                          <w:rFonts w:ascii="Arial" w:hAnsi="Arial" w:cs="Arial"/>
                          <w:sz w:val="24"/>
                          <w:szCs w:val="24"/>
                        </w:rPr>
                        <w:t xml:space="preserve"> for key secondary staff delivered by </w:t>
                      </w:r>
                      <w:proofErr w:type="gramStart"/>
                      <w:r w:rsidRPr="00D61CA1">
                        <w:rPr>
                          <w:rFonts w:ascii="Arial" w:hAnsi="Arial" w:cs="Arial"/>
                          <w:sz w:val="24"/>
                          <w:szCs w:val="24"/>
                        </w:rPr>
                        <w:t>Papyrus</w:t>
                      </w:r>
                      <w:proofErr w:type="gramEnd"/>
                      <w:r w:rsidRPr="00D61CA1">
                        <w:rPr>
                          <w:rFonts w:ascii="Arial" w:hAnsi="Arial" w:cs="Arial"/>
                          <w:sz w:val="24"/>
                          <w:szCs w:val="24"/>
                        </w:rPr>
                        <w:t xml:space="preserve"> </w:t>
                      </w:r>
                    </w:p>
                    <w:p w14:paraId="533E5AA4" w14:textId="77777777" w:rsidR="00D61CA1" w:rsidRPr="00D61CA1" w:rsidRDefault="00D61CA1" w:rsidP="00D61CA1">
                      <w:pPr>
                        <w:pStyle w:val="ListParagraph"/>
                        <w:numPr>
                          <w:ilvl w:val="0"/>
                          <w:numId w:val="12"/>
                        </w:numPr>
                        <w:spacing w:after="200" w:line="276" w:lineRule="auto"/>
                        <w:jc w:val="both"/>
                        <w:rPr>
                          <w:rFonts w:ascii="Arial" w:hAnsi="Arial" w:cs="Arial"/>
                          <w:sz w:val="24"/>
                          <w:szCs w:val="24"/>
                        </w:rPr>
                      </w:pPr>
                      <w:r w:rsidRPr="00D61CA1">
                        <w:rPr>
                          <w:rFonts w:ascii="Arial" w:hAnsi="Arial" w:cs="Arial"/>
                          <w:sz w:val="24"/>
                          <w:szCs w:val="24"/>
                        </w:rPr>
                        <w:t xml:space="preserve">Access for Birmingham parents to a </w:t>
                      </w:r>
                      <w:r w:rsidRPr="00D61CA1">
                        <w:rPr>
                          <w:rFonts w:ascii="Arial" w:hAnsi="Arial" w:cs="Arial"/>
                          <w:sz w:val="24"/>
                          <w:szCs w:val="24"/>
                          <w:lang w:eastAsia="en-GB"/>
                        </w:rPr>
                        <w:t>"Start Building Resilience Community Package" </w:t>
                      </w:r>
                      <w:r w:rsidRPr="00D61CA1">
                        <w:rPr>
                          <w:rFonts w:ascii="Arial" w:hAnsi="Arial" w:cs="Arial"/>
                          <w:sz w:val="24"/>
                          <w:szCs w:val="24"/>
                        </w:rPr>
                        <w:t xml:space="preserve">(a FRIENDS for Life programme: </w:t>
                      </w:r>
                      <w:hyperlink r:id="rId24" w:history="1">
                        <w:r w:rsidRPr="00D61CA1">
                          <w:rPr>
                            <w:rStyle w:val="Hyperlink"/>
                            <w:rFonts w:ascii="Arial" w:hAnsi="Arial" w:cs="Arial"/>
                            <w:sz w:val="24"/>
                            <w:szCs w:val="24"/>
                          </w:rPr>
                          <w:t>https://friendsresilience.org/friendsforlife</w:t>
                        </w:r>
                      </w:hyperlink>
                      <w:r w:rsidRPr="00D61CA1">
                        <w:rPr>
                          <w:rFonts w:ascii="Arial" w:hAnsi="Arial" w:cs="Arial"/>
                          <w:sz w:val="24"/>
                          <w:szCs w:val="24"/>
                        </w:rPr>
                        <w:t>) to help their children better manage their feelings, develop more helpful thinking leading to a greater sense of wellbeing during the pandemic recovery phase.  Interested parents can find out how to access this package from either the BEP website (</w:t>
                      </w:r>
                      <w:hyperlink r:id="rId25" w:history="1">
                        <w:r w:rsidRPr="00D61CA1">
                          <w:rPr>
                            <w:rStyle w:val="Hyperlink"/>
                            <w:rFonts w:ascii="Arial" w:hAnsi="Arial" w:cs="Arial"/>
                            <w:sz w:val="24"/>
                            <w:szCs w:val="24"/>
                          </w:rPr>
                          <w:t>https://bep.education/</w:t>
                        </w:r>
                      </w:hyperlink>
                      <w:r w:rsidRPr="00D61CA1">
                        <w:rPr>
                          <w:rFonts w:ascii="Arial" w:hAnsi="Arial" w:cs="Arial"/>
                          <w:sz w:val="24"/>
                          <w:szCs w:val="24"/>
                        </w:rPr>
                        <w:t xml:space="preserve">) or the Educational Psychology Service section of the BESS website </w:t>
                      </w:r>
                      <w:hyperlink r:id="rId26" w:anchor=":~:text=The%20Educational%20Psychology%20Service%20is%20the%20sole%20provider,and%20other%20educational%20establishments%20are%20able%20to%20purchase:" w:history="1">
                        <w:r w:rsidRPr="00D61CA1">
                          <w:rPr>
                            <w:rStyle w:val="Hyperlink"/>
                            <w:rFonts w:ascii="Arial" w:hAnsi="Arial" w:cs="Arial"/>
                            <w:sz w:val="24"/>
                            <w:szCs w:val="24"/>
                          </w:rPr>
                          <w:t xml:space="preserve">EPS </w:t>
                        </w:r>
                      </w:hyperlink>
                      <w:r w:rsidRPr="00D61CA1">
                        <w:rPr>
                          <w:rFonts w:ascii="Arial" w:hAnsi="Arial" w:cs="Arial"/>
                          <w:sz w:val="24"/>
                          <w:szCs w:val="24"/>
                        </w:rPr>
                        <w:t>.  The package consists of:</w:t>
                      </w:r>
                    </w:p>
                    <w:p w14:paraId="40513AA0" w14:textId="77777777" w:rsidR="00F24234" w:rsidRDefault="00F24234" w:rsidP="00F24234">
                      <w:pPr>
                        <w:spacing w:after="0" w:line="240" w:lineRule="auto"/>
                        <w:jc w:val="both"/>
                      </w:pPr>
                    </w:p>
                  </w:txbxContent>
                </v:textbox>
              </v:shape>
            </w:pict>
          </mc:Fallback>
        </mc:AlternateContent>
      </w:r>
      <w:r>
        <w:rPr>
          <w:rFonts w:ascii="Arial" w:eastAsia="Times New Roman" w:hAnsi="Arial" w:cs="Arial"/>
          <w:noProof/>
          <w:spacing w:val="-3"/>
          <w:sz w:val="24"/>
          <w:szCs w:val="24"/>
          <w:lang w:eastAsia="en-GB"/>
        </w:rPr>
        <mc:AlternateContent>
          <mc:Choice Requires="wps">
            <w:drawing>
              <wp:anchor distT="0" distB="0" distL="114300" distR="114300" simplePos="0" relativeHeight="251644416" behindDoc="0" locked="0" layoutInCell="1" allowOverlap="1" wp14:anchorId="29BBDDFE" wp14:editId="41685C9F">
                <wp:simplePos x="0" y="0"/>
                <wp:positionH relativeFrom="column">
                  <wp:posOffset>-182880</wp:posOffset>
                </wp:positionH>
                <wp:positionV relativeFrom="paragraph">
                  <wp:posOffset>2058035</wp:posOffset>
                </wp:positionV>
                <wp:extent cx="3322320" cy="58140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22320" cy="5814060"/>
                        </a:xfrm>
                        <a:prstGeom prst="rect">
                          <a:avLst/>
                        </a:prstGeom>
                        <a:solidFill>
                          <a:sysClr val="window" lastClr="FFFFFF"/>
                        </a:solidFill>
                        <a:ln w="6350">
                          <a:noFill/>
                        </a:ln>
                      </wps:spPr>
                      <wps:txbx>
                        <w:txbxContent>
                          <w:p w14:paraId="0BFE27F4" w14:textId="0E641E04" w:rsidR="00D61CA1" w:rsidRDefault="00D61CA1" w:rsidP="00D61CA1">
                            <w:pPr>
                              <w:spacing w:after="0" w:line="240" w:lineRule="auto"/>
                              <w:jc w:val="both"/>
                              <w:rPr>
                                <w:rFonts w:ascii="Arial" w:hAnsi="Arial" w:cs="Arial"/>
                                <w:sz w:val="24"/>
                                <w:szCs w:val="24"/>
                              </w:rPr>
                            </w:pPr>
                            <w:r w:rsidRPr="00D61CA1">
                              <w:rPr>
                                <w:rFonts w:ascii="Arial" w:hAnsi="Arial" w:cs="Arial"/>
                                <w:sz w:val="24"/>
                                <w:szCs w:val="24"/>
                              </w:rPr>
                              <w:t xml:space="preserve">We were delighted to welcome so many Mental Health Leads to the Wellbeing for Education Return (WER) Sessions before Christmas.  If your Mental Health Lead was not able to attend or you would like to view the session again, a recording can be downloaded here </w:t>
                            </w:r>
                            <w:hyperlink r:id="rId27" w:history="1">
                              <w:r w:rsidRPr="00D61CA1">
                                <w:rPr>
                                  <w:rStyle w:val="Hyperlink"/>
                                  <w:rFonts w:ascii="Arial" w:hAnsi="Arial" w:cs="Arial"/>
                                  <w:sz w:val="24"/>
                                  <w:szCs w:val="24"/>
                                </w:rPr>
                                <w:t>WER Recording and slides</w:t>
                              </w:r>
                            </w:hyperlink>
                            <w:r w:rsidRPr="00D61CA1">
                              <w:rPr>
                                <w:rFonts w:ascii="Arial" w:hAnsi="Arial" w:cs="Arial"/>
                                <w:sz w:val="24"/>
                                <w:szCs w:val="24"/>
                              </w:rPr>
                              <w:t xml:space="preserve"> for the next month.  Putting your school’s wellbeing lead in touch with us via </w:t>
                            </w:r>
                            <w:hyperlink r:id="rId28" w:history="1">
                              <w:r w:rsidRPr="00D61CA1">
                                <w:rPr>
                                  <w:rStyle w:val="Hyperlink"/>
                                  <w:rFonts w:ascii="Arial" w:hAnsi="Arial" w:cs="Arial"/>
                                  <w:sz w:val="24"/>
                                  <w:szCs w:val="24"/>
                                </w:rPr>
                                <w:t>Joshua.panteli@bep.education</w:t>
                              </w:r>
                            </w:hyperlink>
                            <w:r w:rsidRPr="00D61CA1">
                              <w:rPr>
                                <w:rFonts w:ascii="Arial" w:hAnsi="Arial" w:cs="Arial"/>
                                <w:sz w:val="24"/>
                                <w:szCs w:val="24"/>
                              </w:rPr>
                              <w:t xml:space="preserve"> ensures that we can link you up with the most up to date resources and information.</w:t>
                            </w:r>
                          </w:p>
                          <w:p w14:paraId="31E02D9C" w14:textId="77777777" w:rsidR="00D61CA1" w:rsidRPr="00D61CA1" w:rsidRDefault="00D61CA1" w:rsidP="00D61CA1">
                            <w:pPr>
                              <w:spacing w:after="0" w:line="240" w:lineRule="auto"/>
                              <w:jc w:val="both"/>
                              <w:rPr>
                                <w:rFonts w:ascii="Arial" w:hAnsi="Arial" w:cs="Arial"/>
                                <w:sz w:val="24"/>
                                <w:szCs w:val="24"/>
                              </w:rPr>
                            </w:pPr>
                          </w:p>
                          <w:p w14:paraId="752F837F" w14:textId="08E04858" w:rsidR="00D61CA1" w:rsidRDefault="00D61CA1" w:rsidP="00D61CA1">
                            <w:pPr>
                              <w:spacing w:after="0" w:line="240" w:lineRule="auto"/>
                              <w:jc w:val="both"/>
                              <w:rPr>
                                <w:rFonts w:ascii="Arial" w:hAnsi="Arial" w:cs="Arial"/>
                                <w:sz w:val="24"/>
                                <w:szCs w:val="24"/>
                              </w:rPr>
                            </w:pPr>
                            <w:r w:rsidRPr="00D61CA1">
                              <w:rPr>
                                <w:rFonts w:ascii="Arial" w:hAnsi="Arial" w:cs="Arial"/>
                                <w:sz w:val="24"/>
                                <w:szCs w:val="24"/>
                              </w:rPr>
                              <w:t xml:space="preserve">The next phase of the WER is responding to needs identified by schools in evaluations </w:t>
                            </w:r>
                            <w:proofErr w:type="gramStart"/>
                            <w:r w:rsidRPr="00D61CA1">
                              <w:rPr>
                                <w:rFonts w:ascii="Arial" w:hAnsi="Arial" w:cs="Arial"/>
                                <w:sz w:val="24"/>
                                <w:szCs w:val="24"/>
                              </w:rPr>
                              <w:t>and also</w:t>
                            </w:r>
                            <w:proofErr w:type="gramEnd"/>
                            <w:r w:rsidRPr="00D61CA1">
                              <w:rPr>
                                <w:rFonts w:ascii="Arial" w:hAnsi="Arial" w:cs="Arial"/>
                                <w:sz w:val="24"/>
                                <w:szCs w:val="24"/>
                              </w:rPr>
                              <w:t xml:space="preserve"> from our wider system knowledge.  Specific resources (including links) to support you that can be accessed now are:</w:t>
                            </w:r>
                          </w:p>
                          <w:p w14:paraId="1F43FD96" w14:textId="77777777" w:rsidR="00D61CA1" w:rsidRPr="00D61CA1" w:rsidRDefault="00D61CA1" w:rsidP="00D61CA1">
                            <w:pPr>
                              <w:spacing w:after="0" w:line="240" w:lineRule="auto"/>
                              <w:jc w:val="both"/>
                              <w:rPr>
                                <w:rFonts w:ascii="Arial" w:hAnsi="Arial" w:cs="Arial"/>
                                <w:sz w:val="24"/>
                                <w:szCs w:val="24"/>
                              </w:rPr>
                            </w:pPr>
                          </w:p>
                          <w:p w14:paraId="3AD48650"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A </w:t>
                            </w:r>
                            <w:hyperlink r:id="rId29" w:history="1">
                              <w:r w:rsidRPr="00D61CA1">
                                <w:rPr>
                                  <w:rStyle w:val="Hyperlink"/>
                                  <w:rFonts w:ascii="Arial" w:hAnsi="Arial" w:cs="Arial"/>
                                  <w:sz w:val="24"/>
                                  <w:szCs w:val="24"/>
                                </w:rPr>
                                <w:t>Short film</w:t>
                              </w:r>
                            </w:hyperlink>
                            <w:r w:rsidRPr="00D61CA1">
                              <w:rPr>
                                <w:rFonts w:ascii="Arial" w:hAnsi="Arial" w:cs="Arial"/>
                                <w:sz w:val="24"/>
                                <w:szCs w:val="24"/>
                              </w:rPr>
                              <w:t xml:space="preserve">  from Birmingham Children’s Partnership (40 seconds!) for parents highlighting support available.</w:t>
                            </w:r>
                          </w:p>
                          <w:p w14:paraId="0631898D"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Resources from the Educational Psychology Service </w:t>
                            </w:r>
                            <w:hyperlink r:id="rId30" w:anchor=":~:text=The%20Educational%20Psychology%20Service%20is%20the%20sole%20provider,and%20other%20educational%20establishments%20are%20able%20to%20purchase:" w:history="1">
                              <w:r w:rsidRPr="00D61CA1">
                                <w:rPr>
                                  <w:rStyle w:val="Hyperlink"/>
                                  <w:rFonts w:ascii="Arial" w:hAnsi="Arial" w:cs="Arial"/>
                                  <w:sz w:val="24"/>
                                  <w:szCs w:val="24"/>
                                </w:rPr>
                                <w:t xml:space="preserve">EPS </w:t>
                              </w:r>
                            </w:hyperlink>
                            <w:r w:rsidRPr="00D61CA1">
                              <w:rPr>
                                <w:rFonts w:ascii="Arial" w:hAnsi="Arial" w:cs="Arial"/>
                                <w:sz w:val="24"/>
                                <w:szCs w:val="24"/>
                              </w:rPr>
                              <w:t xml:space="preserve"> to support return to school and recovery </w:t>
                            </w:r>
                          </w:p>
                          <w:p w14:paraId="35769B93"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The newly developed </w:t>
                            </w:r>
                            <w:hyperlink r:id="rId31" w:history="1">
                              <w:r w:rsidRPr="00D61CA1">
                                <w:rPr>
                                  <w:rStyle w:val="Hyperlink"/>
                                  <w:rFonts w:ascii="Arial" w:hAnsi="Arial" w:cs="Arial"/>
                                  <w:sz w:val="24"/>
                                  <w:szCs w:val="24"/>
                                </w:rPr>
                                <w:t xml:space="preserve">Psychological First Aid (PFA) for supporting children and young people in emergency and crisis situations. </w:t>
                              </w:r>
                            </w:hyperlink>
                            <w:r w:rsidRPr="00D61CA1">
                              <w:rPr>
                                <w:rFonts w:ascii="Arial" w:hAnsi="Arial" w:cs="Arial"/>
                                <w:sz w:val="24"/>
                                <w:szCs w:val="24"/>
                              </w:rPr>
                              <w:t xml:space="preserve"> This training is suitable for all staff in school.</w:t>
                            </w:r>
                          </w:p>
                          <w:p w14:paraId="223B1678"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Additional training supported by the </w:t>
                            </w:r>
                            <w:hyperlink r:id="rId32" w:history="1">
                              <w:proofErr w:type="spellStart"/>
                              <w:r w:rsidRPr="00D61CA1">
                                <w:rPr>
                                  <w:rStyle w:val="Hyperlink"/>
                                  <w:rFonts w:ascii="Arial" w:hAnsi="Arial" w:cs="Arial"/>
                                  <w:sz w:val="24"/>
                                  <w:szCs w:val="24"/>
                                </w:rPr>
                                <w:t>MindEd</w:t>
                              </w:r>
                              <w:proofErr w:type="spellEnd"/>
                              <w:r w:rsidRPr="00D61CA1">
                                <w:rPr>
                                  <w:rStyle w:val="Hyperlink"/>
                                  <w:rFonts w:ascii="Arial" w:hAnsi="Arial" w:cs="Arial"/>
                                  <w:sz w:val="24"/>
                                  <w:szCs w:val="24"/>
                                </w:rPr>
                                <w:t xml:space="preserve"> Hub</w:t>
                              </w:r>
                            </w:hyperlink>
                            <w:r w:rsidRPr="00D61CA1">
                              <w:rPr>
                                <w:rFonts w:ascii="Arial" w:hAnsi="Arial" w:cs="Arial"/>
                                <w:sz w:val="24"/>
                                <w:szCs w:val="24"/>
                              </w:rPr>
                              <w:t xml:space="preserve"> and Anna Freud Centre on frequently presenting issues</w:t>
                            </w:r>
                          </w:p>
                          <w:p w14:paraId="16B5747B" w14:textId="2B76EA10" w:rsidR="00113434" w:rsidRPr="00F24234" w:rsidRDefault="00113434" w:rsidP="00F24234">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29BBDDFE" id="Text Box 11" o:spid="_x0000_s1033" type="#_x0000_t202" style="position:absolute;margin-left:-14.4pt;margin-top:162.05pt;width:261.6pt;height:457.8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" fillcolor="window" stroked="f" strokeweight=".5pt">
                <v:textbox>
                  <w:txbxContent>
                    <w:p w14:paraId="0BFE27F4" w14:textId="0E641E04" w:rsidR="00D61CA1" w:rsidRDefault="00D61CA1" w:rsidP="00D61CA1">
                      <w:pPr>
                        <w:spacing w:after="0" w:line="240" w:lineRule="auto"/>
                        <w:jc w:val="both"/>
                        <w:rPr>
                          <w:rFonts w:ascii="Arial" w:hAnsi="Arial" w:cs="Arial"/>
                          <w:sz w:val="24"/>
                          <w:szCs w:val="24"/>
                        </w:rPr>
                      </w:pPr>
                      <w:r w:rsidRPr="00D61CA1">
                        <w:rPr>
                          <w:rFonts w:ascii="Arial" w:hAnsi="Arial" w:cs="Arial"/>
                          <w:sz w:val="24"/>
                          <w:szCs w:val="24"/>
                        </w:rPr>
                        <w:t xml:space="preserve">We were delighted to welcome so many Mental Health Leads to the Wellbeing for Education Return (WER) Sessions before Christmas.  If your Mental Health Lead </w:t>
                      </w:r>
                      <w:proofErr w:type="gramStart"/>
                      <w:r w:rsidRPr="00D61CA1">
                        <w:rPr>
                          <w:rFonts w:ascii="Arial" w:hAnsi="Arial" w:cs="Arial"/>
                          <w:sz w:val="24"/>
                          <w:szCs w:val="24"/>
                        </w:rPr>
                        <w:t>was</w:t>
                      </w:r>
                      <w:proofErr w:type="gramEnd"/>
                      <w:r w:rsidRPr="00D61CA1">
                        <w:rPr>
                          <w:rFonts w:ascii="Arial" w:hAnsi="Arial" w:cs="Arial"/>
                          <w:sz w:val="24"/>
                          <w:szCs w:val="24"/>
                        </w:rPr>
                        <w:t xml:space="preserve"> not able to attend or you would like to view the session again, a recording can be downloaded here </w:t>
                      </w:r>
                      <w:hyperlink r:id="rId33" w:history="1">
                        <w:r w:rsidRPr="00D61CA1">
                          <w:rPr>
                            <w:rStyle w:val="Hyperlink"/>
                            <w:rFonts w:ascii="Arial" w:hAnsi="Arial" w:cs="Arial"/>
                            <w:sz w:val="24"/>
                            <w:szCs w:val="24"/>
                          </w:rPr>
                          <w:t>WER Recording and slides</w:t>
                        </w:r>
                      </w:hyperlink>
                      <w:r w:rsidRPr="00D61CA1">
                        <w:rPr>
                          <w:rFonts w:ascii="Arial" w:hAnsi="Arial" w:cs="Arial"/>
                          <w:sz w:val="24"/>
                          <w:szCs w:val="24"/>
                        </w:rPr>
                        <w:t xml:space="preserve"> for the next month.  Putting your school’s wellbeing lead in touch with us via </w:t>
                      </w:r>
                      <w:hyperlink r:id="rId34" w:history="1">
                        <w:r w:rsidRPr="00D61CA1">
                          <w:rPr>
                            <w:rStyle w:val="Hyperlink"/>
                            <w:rFonts w:ascii="Arial" w:hAnsi="Arial" w:cs="Arial"/>
                            <w:sz w:val="24"/>
                            <w:szCs w:val="24"/>
                          </w:rPr>
                          <w:t>Joshua.panteli@bep.education</w:t>
                        </w:r>
                      </w:hyperlink>
                      <w:r w:rsidRPr="00D61CA1">
                        <w:rPr>
                          <w:rFonts w:ascii="Arial" w:hAnsi="Arial" w:cs="Arial"/>
                          <w:sz w:val="24"/>
                          <w:szCs w:val="24"/>
                        </w:rPr>
                        <w:t xml:space="preserve"> ensures that we can link you up with the most up to date resources and information.</w:t>
                      </w:r>
                    </w:p>
                    <w:p w14:paraId="31E02D9C" w14:textId="77777777" w:rsidR="00D61CA1" w:rsidRPr="00D61CA1" w:rsidRDefault="00D61CA1" w:rsidP="00D61CA1">
                      <w:pPr>
                        <w:spacing w:after="0" w:line="240" w:lineRule="auto"/>
                        <w:jc w:val="both"/>
                        <w:rPr>
                          <w:rFonts w:ascii="Arial" w:hAnsi="Arial" w:cs="Arial"/>
                          <w:sz w:val="24"/>
                          <w:szCs w:val="24"/>
                        </w:rPr>
                      </w:pPr>
                    </w:p>
                    <w:p w14:paraId="752F837F" w14:textId="08E04858" w:rsidR="00D61CA1" w:rsidRDefault="00D61CA1" w:rsidP="00D61CA1">
                      <w:pPr>
                        <w:spacing w:after="0" w:line="240" w:lineRule="auto"/>
                        <w:jc w:val="both"/>
                        <w:rPr>
                          <w:rFonts w:ascii="Arial" w:hAnsi="Arial" w:cs="Arial"/>
                          <w:sz w:val="24"/>
                          <w:szCs w:val="24"/>
                        </w:rPr>
                      </w:pPr>
                      <w:r w:rsidRPr="00D61CA1">
                        <w:rPr>
                          <w:rFonts w:ascii="Arial" w:hAnsi="Arial" w:cs="Arial"/>
                          <w:sz w:val="24"/>
                          <w:szCs w:val="24"/>
                        </w:rPr>
                        <w:t xml:space="preserve">The next phase of the WER is responding to needs identified by schools in evaluations </w:t>
                      </w:r>
                      <w:proofErr w:type="gramStart"/>
                      <w:r w:rsidRPr="00D61CA1">
                        <w:rPr>
                          <w:rFonts w:ascii="Arial" w:hAnsi="Arial" w:cs="Arial"/>
                          <w:sz w:val="24"/>
                          <w:szCs w:val="24"/>
                        </w:rPr>
                        <w:t>and also</w:t>
                      </w:r>
                      <w:proofErr w:type="gramEnd"/>
                      <w:r w:rsidRPr="00D61CA1">
                        <w:rPr>
                          <w:rFonts w:ascii="Arial" w:hAnsi="Arial" w:cs="Arial"/>
                          <w:sz w:val="24"/>
                          <w:szCs w:val="24"/>
                        </w:rPr>
                        <w:t xml:space="preserve"> from our wider system knowledge.  Specific resources (including links) to support you that can be accessed now are:</w:t>
                      </w:r>
                    </w:p>
                    <w:p w14:paraId="1F43FD96" w14:textId="77777777" w:rsidR="00D61CA1" w:rsidRPr="00D61CA1" w:rsidRDefault="00D61CA1" w:rsidP="00D61CA1">
                      <w:pPr>
                        <w:spacing w:after="0" w:line="240" w:lineRule="auto"/>
                        <w:jc w:val="both"/>
                        <w:rPr>
                          <w:rFonts w:ascii="Arial" w:hAnsi="Arial" w:cs="Arial"/>
                          <w:sz w:val="24"/>
                          <w:szCs w:val="24"/>
                        </w:rPr>
                      </w:pPr>
                    </w:p>
                    <w:p w14:paraId="3AD48650"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A </w:t>
                      </w:r>
                      <w:hyperlink r:id="rId35" w:history="1">
                        <w:r w:rsidRPr="00D61CA1">
                          <w:rPr>
                            <w:rStyle w:val="Hyperlink"/>
                            <w:rFonts w:ascii="Arial" w:hAnsi="Arial" w:cs="Arial"/>
                            <w:sz w:val="24"/>
                            <w:szCs w:val="24"/>
                          </w:rPr>
                          <w:t>Short film</w:t>
                        </w:r>
                      </w:hyperlink>
                      <w:r w:rsidRPr="00D61CA1">
                        <w:rPr>
                          <w:rFonts w:ascii="Arial" w:hAnsi="Arial" w:cs="Arial"/>
                          <w:sz w:val="24"/>
                          <w:szCs w:val="24"/>
                        </w:rPr>
                        <w:t xml:space="preserve">  from Birmingham Children’s Partnership (40 seconds!) for parents highlighting support available.</w:t>
                      </w:r>
                    </w:p>
                    <w:p w14:paraId="0631898D"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Resources from the Educational Psychology Service </w:t>
                      </w:r>
                      <w:hyperlink r:id="rId36" w:anchor=":~:text=The%20Educational%20Psychology%20Service%20is%20the%20sole%20provider,and%20other%20educational%20establishments%20are%20able%20to%20purchase:" w:history="1">
                        <w:r w:rsidRPr="00D61CA1">
                          <w:rPr>
                            <w:rStyle w:val="Hyperlink"/>
                            <w:rFonts w:ascii="Arial" w:hAnsi="Arial" w:cs="Arial"/>
                            <w:sz w:val="24"/>
                            <w:szCs w:val="24"/>
                          </w:rPr>
                          <w:t xml:space="preserve">EPS </w:t>
                        </w:r>
                      </w:hyperlink>
                      <w:r w:rsidRPr="00D61CA1">
                        <w:rPr>
                          <w:rFonts w:ascii="Arial" w:hAnsi="Arial" w:cs="Arial"/>
                          <w:sz w:val="24"/>
                          <w:szCs w:val="24"/>
                        </w:rPr>
                        <w:t xml:space="preserve"> to support return to school and recovery </w:t>
                      </w:r>
                    </w:p>
                    <w:p w14:paraId="35769B93"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The newly developed </w:t>
                      </w:r>
                      <w:hyperlink r:id="rId37" w:history="1">
                        <w:r w:rsidRPr="00D61CA1">
                          <w:rPr>
                            <w:rStyle w:val="Hyperlink"/>
                            <w:rFonts w:ascii="Arial" w:hAnsi="Arial" w:cs="Arial"/>
                            <w:sz w:val="24"/>
                            <w:szCs w:val="24"/>
                          </w:rPr>
                          <w:t xml:space="preserve">Psychological First Aid (PFA) for supporting children and young people in emergency and crisis situations. </w:t>
                        </w:r>
                      </w:hyperlink>
                      <w:r w:rsidRPr="00D61CA1">
                        <w:rPr>
                          <w:rFonts w:ascii="Arial" w:hAnsi="Arial" w:cs="Arial"/>
                          <w:sz w:val="24"/>
                          <w:szCs w:val="24"/>
                        </w:rPr>
                        <w:t xml:space="preserve"> This training is suitable for all staff in school.</w:t>
                      </w:r>
                    </w:p>
                    <w:p w14:paraId="223B1678" w14:textId="77777777" w:rsidR="00D61CA1" w:rsidRPr="00D61CA1" w:rsidRDefault="00D61CA1" w:rsidP="00D61CA1">
                      <w:pPr>
                        <w:pStyle w:val="ListParagraph"/>
                        <w:numPr>
                          <w:ilvl w:val="0"/>
                          <w:numId w:val="12"/>
                        </w:numPr>
                        <w:spacing w:after="0" w:line="240" w:lineRule="auto"/>
                        <w:jc w:val="both"/>
                        <w:rPr>
                          <w:rFonts w:ascii="Arial" w:hAnsi="Arial" w:cs="Arial"/>
                          <w:sz w:val="24"/>
                          <w:szCs w:val="24"/>
                        </w:rPr>
                      </w:pPr>
                      <w:r w:rsidRPr="00D61CA1">
                        <w:rPr>
                          <w:rFonts w:ascii="Arial" w:hAnsi="Arial" w:cs="Arial"/>
                          <w:sz w:val="24"/>
                          <w:szCs w:val="24"/>
                        </w:rPr>
                        <w:t xml:space="preserve">Additional training supported by the </w:t>
                      </w:r>
                      <w:hyperlink r:id="rId38" w:history="1">
                        <w:proofErr w:type="spellStart"/>
                        <w:r w:rsidRPr="00D61CA1">
                          <w:rPr>
                            <w:rStyle w:val="Hyperlink"/>
                            <w:rFonts w:ascii="Arial" w:hAnsi="Arial" w:cs="Arial"/>
                            <w:sz w:val="24"/>
                            <w:szCs w:val="24"/>
                          </w:rPr>
                          <w:t>MindEd</w:t>
                        </w:r>
                        <w:proofErr w:type="spellEnd"/>
                        <w:r w:rsidRPr="00D61CA1">
                          <w:rPr>
                            <w:rStyle w:val="Hyperlink"/>
                            <w:rFonts w:ascii="Arial" w:hAnsi="Arial" w:cs="Arial"/>
                            <w:sz w:val="24"/>
                            <w:szCs w:val="24"/>
                          </w:rPr>
                          <w:t xml:space="preserve"> Hub</w:t>
                        </w:r>
                      </w:hyperlink>
                      <w:r w:rsidRPr="00D61CA1">
                        <w:rPr>
                          <w:rFonts w:ascii="Arial" w:hAnsi="Arial" w:cs="Arial"/>
                          <w:sz w:val="24"/>
                          <w:szCs w:val="24"/>
                        </w:rPr>
                        <w:t xml:space="preserve"> and Anna Freud Centre on frequently presenting </w:t>
                      </w:r>
                      <w:proofErr w:type="gramStart"/>
                      <w:r w:rsidRPr="00D61CA1">
                        <w:rPr>
                          <w:rFonts w:ascii="Arial" w:hAnsi="Arial" w:cs="Arial"/>
                          <w:sz w:val="24"/>
                          <w:szCs w:val="24"/>
                        </w:rPr>
                        <w:t>issues</w:t>
                      </w:r>
                      <w:proofErr w:type="gramEnd"/>
                    </w:p>
                    <w:p w14:paraId="16B5747B" w14:textId="2B76EA10" w:rsidR="00113434" w:rsidRPr="00F24234" w:rsidRDefault="00113434" w:rsidP="00F24234">
                      <w:pPr>
                        <w:jc w:val="both"/>
                        <w:rPr>
                          <w:rFonts w:ascii="Arial" w:hAnsi="Arial" w:cs="Arial"/>
                          <w:sz w:val="24"/>
                          <w:szCs w:val="24"/>
                        </w:rPr>
                      </w:pPr>
                    </w:p>
                  </w:txbxContent>
                </v:textbox>
              </v:shape>
            </w:pict>
          </mc:Fallback>
        </mc:AlternateContent>
      </w:r>
      <w:r>
        <w:rPr>
          <w:rFonts w:ascii="Arial" w:eastAsia="Times New Roman" w:hAnsi="Arial" w:cs="Arial"/>
          <w:noProof/>
          <w:spacing w:val="-3"/>
          <w:sz w:val="24"/>
          <w:szCs w:val="24"/>
          <w:lang w:eastAsia="en-GB"/>
        </w:rPr>
        <mc:AlternateContent>
          <mc:Choice Requires="wps">
            <w:drawing>
              <wp:anchor distT="0" distB="0" distL="114300" distR="114300" simplePos="0" relativeHeight="251634176" behindDoc="0" locked="0" layoutInCell="1" allowOverlap="1" wp14:anchorId="46379376" wp14:editId="713903A9">
                <wp:simplePos x="0" y="0"/>
                <wp:positionH relativeFrom="column">
                  <wp:posOffset>-180340</wp:posOffset>
                </wp:positionH>
                <wp:positionV relativeFrom="paragraph">
                  <wp:posOffset>1432560</wp:posOffset>
                </wp:positionV>
                <wp:extent cx="3322320" cy="627321"/>
                <wp:effectExtent l="0" t="0" r="11430" b="20955"/>
                <wp:wrapNone/>
                <wp:docPr id="10" name="Text Box 10"/>
                <wp:cNvGraphicFramePr/>
                <a:graphic xmlns:a="http://schemas.openxmlformats.org/drawingml/2006/main">
                  <a:graphicData uri="http://schemas.microsoft.com/office/word/2010/wordprocessingShape">
                    <wps:wsp>
                      <wps:cNvSpPr txBox="1"/>
                      <wps:spPr>
                        <a:xfrm>
                          <a:off x="0" y="0"/>
                          <a:ext cx="3322320" cy="627321"/>
                        </a:xfrm>
                        <a:prstGeom prst="rect">
                          <a:avLst/>
                        </a:prstGeom>
                        <a:solidFill>
                          <a:srgbClr val="B42372"/>
                        </a:solidFill>
                        <a:ln w="6350">
                          <a:solidFill>
                            <a:prstClr val="black"/>
                          </a:solidFill>
                        </a:ln>
                      </wps:spPr>
                      <wps:txbx>
                        <w:txbxContent>
                          <w:p w14:paraId="51AA5AAB" w14:textId="4CF8EBA0" w:rsidR="00F45FEA" w:rsidRPr="009D31B6" w:rsidRDefault="00D61CA1">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for Education Return </w:t>
                            </w:r>
                            <w:proofErr w:type="spellStart"/>
                            <w:r>
                              <w:rPr>
                                <w:rFonts w:ascii="Arial" w:hAnsi="Arial" w:cs="Arial"/>
                                <w:b/>
                                <w:bCs/>
                                <w:color w:val="FFFFFF" w:themeColor="background1"/>
                                <w:sz w:val="32"/>
                                <w:szCs w:val="32"/>
                                <w:lang w:val="en-US"/>
                              </w:rPr>
                              <w:t>Programme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6379376" id="Text Box 10" o:spid="_x0000_s1034" type="#_x0000_t202" style="position:absolute;margin-left:-14.2pt;margin-top:112.8pt;width:261.6pt;height:49.4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" fillcolor="#b42372" strokeweight=".5pt">
                <v:textbox>
                  <w:txbxContent>
                    <w:p w14:paraId="51AA5AAB" w14:textId="4CF8EBA0" w:rsidR="00F45FEA" w:rsidRPr="009D31B6" w:rsidRDefault="00D61CA1">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for Education Return </w:t>
                      </w:r>
                      <w:proofErr w:type="spellStart"/>
                      <w:r>
                        <w:rPr>
                          <w:rFonts w:ascii="Arial" w:hAnsi="Arial" w:cs="Arial"/>
                          <w:b/>
                          <w:bCs/>
                          <w:color w:val="FFFFFF" w:themeColor="background1"/>
                          <w:sz w:val="32"/>
                          <w:szCs w:val="32"/>
                          <w:lang w:val="en-US"/>
                        </w:rPr>
                        <w:t>Programme</w:t>
                      </w:r>
                      <w:proofErr w:type="spellEnd"/>
                    </w:p>
                  </w:txbxContent>
                </v:textbox>
              </v:shape>
            </w:pict>
          </mc:Fallback>
        </mc:AlternateContent>
      </w:r>
      <w:r w:rsidR="009D31B6">
        <w:rPr>
          <w:rFonts w:ascii="Arial" w:eastAsia="Times New Roman" w:hAnsi="Arial" w:cs="Arial"/>
          <w:spacing w:val="-3"/>
          <w:sz w:val="24"/>
          <w:szCs w:val="24"/>
          <w:lang w:eastAsia="en-GB"/>
        </w:rPr>
        <w:br w:type="page"/>
      </w:r>
    </w:p>
    <w:p w14:paraId="48377EEC" w14:textId="7D0964F8" w:rsidR="00C03A19" w:rsidRDefault="000A0B4D" w:rsidP="00F45FEA">
      <w:pPr>
        <w:spacing w:after="0" w:line="240" w:lineRule="auto"/>
        <w:rPr>
          <w:rFonts w:ascii="Arial" w:eastAsia="Times New Roman" w:hAnsi="Arial" w:cs="Arial"/>
          <w:spacing w:val="-3"/>
          <w:sz w:val="24"/>
          <w:szCs w:val="24"/>
          <w:lang w:eastAsia="en-GB"/>
        </w:rPr>
      </w:pPr>
      <w:r w:rsidRPr="009D31B6">
        <w:rPr>
          <w:rFonts w:ascii="Arial" w:eastAsia="Times New Roman" w:hAnsi="Arial" w:cs="Arial"/>
          <w:noProof/>
          <w:spacing w:val="-3"/>
          <w:sz w:val="24"/>
          <w:szCs w:val="24"/>
          <w:lang w:eastAsia="en-GB"/>
        </w:rPr>
        <w:lastRenderedPageBreak/>
        <mc:AlternateContent>
          <mc:Choice Requires="wps">
            <w:drawing>
              <wp:anchor distT="0" distB="0" distL="114300" distR="114300" simplePos="0" relativeHeight="251658752" behindDoc="0" locked="0" layoutInCell="1" allowOverlap="1" wp14:anchorId="64A40F4F" wp14:editId="614FB7A3">
                <wp:simplePos x="0" y="0"/>
                <wp:positionH relativeFrom="column">
                  <wp:posOffset>3413760</wp:posOffset>
                </wp:positionH>
                <wp:positionV relativeFrom="paragraph">
                  <wp:posOffset>106680</wp:posOffset>
                </wp:positionV>
                <wp:extent cx="3322320" cy="98907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322320" cy="9890760"/>
                        </a:xfrm>
                        <a:prstGeom prst="rect">
                          <a:avLst/>
                        </a:prstGeom>
                        <a:solidFill>
                          <a:sysClr val="window" lastClr="FFFFFF"/>
                        </a:solidFill>
                        <a:ln w="6350">
                          <a:noFill/>
                        </a:ln>
                      </wps:spPr>
                      <wps:txbx>
                        <w:txbxContent>
                          <w:p w14:paraId="3361660A" w14:textId="6FC28A10" w:rsidR="000A0B4D" w:rsidRPr="000A0B4D" w:rsidRDefault="000A0B4D" w:rsidP="000A0B4D">
                            <w:pPr>
                              <w:rPr>
                                <w:rFonts w:ascii="Arial" w:hAnsi="Arial" w:cs="Arial"/>
                                <w:sz w:val="24"/>
                                <w:szCs w:val="24"/>
                              </w:rPr>
                            </w:pPr>
                            <w:r w:rsidRPr="000A0B4D">
                              <w:rPr>
                                <w:rFonts w:ascii="Arial" w:hAnsi="Arial" w:cs="Arial"/>
                                <w:sz w:val="24"/>
                                <w:szCs w:val="24"/>
                              </w:rPr>
                              <w:t xml:space="preserve">Programme for over two years now. During this time this universal, programme has supported schools in Birmingham in taking steps to adopt relational approaches and nurturing environments necessary for even our most vulnerable pupils to thrive. This term 22 settings are taking part in our TIAAS training.  There are many TIAAS settings taking part in the ongoing 3-year TIAAS CPD network curriculum and representatives from 35 settings attended our most recent CPD event.   </w:t>
                            </w:r>
                          </w:p>
                          <w:p w14:paraId="4583DDB4" w14:textId="77777777" w:rsidR="000A0B4D" w:rsidRPr="000A0B4D" w:rsidRDefault="000A0B4D" w:rsidP="000A0B4D">
                            <w:pPr>
                              <w:jc w:val="both"/>
                              <w:rPr>
                                <w:rFonts w:ascii="Arial" w:hAnsi="Arial" w:cs="Arial"/>
                                <w:sz w:val="24"/>
                                <w:szCs w:val="24"/>
                              </w:rPr>
                            </w:pPr>
                            <w:r w:rsidRPr="000A0B4D">
                              <w:rPr>
                                <w:rFonts w:ascii="Arial" w:hAnsi="Arial" w:cs="Arial"/>
                                <w:sz w:val="24"/>
                                <w:szCs w:val="24"/>
                              </w:rPr>
                              <w:t>A setting that has recently been awarded the ‘Gold TIAAS Award’ for successfully implementing positive systemic changes to better support the emotional development of their pupils is Colmore Infant and Nursery School.  This level of certification reflects that attachment aware and trauma informed practice is embedded in all aspects of the school community. The far-reaching changes that the school have made includes revising their behaviour policy and sharing emotion coaching as a universal approach with parents.  Pupils at the school have enjoyed talking about the safe spaces in their school. They also talk about “feelings friends” in their class which are used to help children understand how feelings work in their bodies. Parents speak positively about how staff normalise situations where their children have felt overwhelmed by different emotions and have demonstrated empathy for the children.</w:t>
                            </w:r>
                          </w:p>
                          <w:p w14:paraId="6BE46BD7" w14:textId="77777777" w:rsidR="000A0B4D" w:rsidRPr="000A0B4D" w:rsidRDefault="000A0B4D" w:rsidP="000A0B4D">
                            <w:pPr>
                              <w:jc w:val="both"/>
                              <w:rPr>
                                <w:rFonts w:ascii="Arial" w:hAnsi="Arial" w:cs="Arial"/>
                                <w:sz w:val="24"/>
                                <w:szCs w:val="24"/>
                              </w:rPr>
                            </w:pPr>
                            <w:r w:rsidRPr="000A0B4D">
                              <w:rPr>
                                <w:rFonts w:ascii="Arial" w:hAnsi="Arial" w:cs="Arial"/>
                                <w:sz w:val="24"/>
                                <w:szCs w:val="24"/>
                              </w:rPr>
                              <w:t>Alix Etheridge, Deputy Head Teacher and SENCo at Colmore Infant and Nursery School will be sharing her experience of using the TIAAS approach in response to the pandemic at the TIAAS celebration event on 31</w:t>
                            </w:r>
                            <w:r w:rsidRPr="000A0B4D">
                              <w:rPr>
                                <w:rFonts w:ascii="Arial" w:hAnsi="Arial" w:cs="Arial"/>
                                <w:sz w:val="24"/>
                                <w:szCs w:val="24"/>
                                <w:vertAlign w:val="superscript"/>
                              </w:rPr>
                              <w:t>st</w:t>
                            </w:r>
                            <w:r w:rsidRPr="000A0B4D">
                              <w:rPr>
                                <w:rFonts w:ascii="Arial" w:hAnsi="Arial" w:cs="Arial"/>
                                <w:sz w:val="24"/>
                                <w:szCs w:val="24"/>
                              </w:rPr>
                              <w:t xml:space="preserve"> March. In relation to completing the certification process, she said the following: </w:t>
                            </w:r>
                          </w:p>
                          <w:p w14:paraId="22403745" w14:textId="39BEB8A2" w:rsidR="000A0B4D" w:rsidRPr="000A0B4D" w:rsidRDefault="000A0B4D" w:rsidP="000A0B4D">
                            <w:pPr>
                              <w:spacing w:before="100" w:beforeAutospacing="1" w:after="100" w:afterAutospacing="1"/>
                              <w:jc w:val="both"/>
                              <w:rPr>
                                <w:rFonts w:ascii="Arial" w:hAnsi="Arial" w:cs="Arial"/>
                                <w:i/>
                                <w:iCs/>
                                <w:sz w:val="24"/>
                                <w:szCs w:val="24"/>
                              </w:rPr>
                            </w:pPr>
                            <w:r w:rsidRPr="000A0B4D">
                              <w:rPr>
                                <w:rFonts w:ascii="Arial" w:hAnsi="Arial" w:cs="Arial"/>
                                <w:i/>
                                <w:iCs/>
                                <w:sz w:val="24"/>
                                <w:szCs w:val="24"/>
                              </w:rPr>
                              <w:t xml:space="preserve">"There cannot be a more important time in our lives to prioritise support for the emotional wellbeing of our children and everyone within our school community.  The TIAAS approaches have enabled us to develop our practice, to ensure consistency within our approaches, to truly value our relationships &amp; connections to each other and to learn how to effectively </w:t>
                            </w:r>
                            <w:r>
                              <w:rPr>
                                <w:rFonts w:ascii="Arial" w:hAnsi="Arial" w:cs="Arial"/>
                                <w:i/>
                                <w:iCs/>
                                <w:sz w:val="24"/>
                                <w:szCs w:val="24"/>
                              </w:rPr>
                              <w:t>use emotion coaching strategies.</w:t>
                            </w:r>
                          </w:p>
                          <w:p w14:paraId="338F6812" w14:textId="77777777" w:rsidR="00C03A19" w:rsidRPr="000A0B4D" w:rsidRDefault="00C03A19" w:rsidP="007E1C14">
                            <w:pPr>
                              <w:spacing w:after="0" w:line="240" w:lineRule="auto"/>
                              <w:jc w:val="both"/>
                              <w:rPr>
                                <w:rFonts w:ascii="Arial" w:hAnsi="Arial" w:cs="Arial"/>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4A40F4F" id="Text Box 21" o:spid="_x0000_s1035" type="#_x0000_t202" style="position:absolute;margin-left:268.8pt;margin-top:8.4pt;width:261.6pt;height:77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" fillcolor="window" stroked="f" strokeweight=".5pt">
                <v:textbox>
                  <w:txbxContent>
                    <w:p w14:paraId="3361660A" w14:textId="6FC28A10" w:rsidR="000A0B4D" w:rsidRPr="000A0B4D" w:rsidRDefault="000A0B4D" w:rsidP="000A0B4D">
                      <w:pPr>
                        <w:rPr>
                          <w:rFonts w:ascii="Arial" w:hAnsi="Arial" w:cs="Arial"/>
                          <w:sz w:val="24"/>
                          <w:szCs w:val="24"/>
                        </w:rPr>
                      </w:pPr>
                      <w:r w:rsidRPr="000A0B4D">
                        <w:rPr>
                          <w:rFonts w:ascii="Arial" w:hAnsi="Arial" w:cs="Arial"/>
                          <w:sz w:val="24"/>
                          <w:szCs w:val="24"/>
                        </w:rPr>
                        <w:t xml:space="preserve">Programme for over two years now. During this </w:t>
                      </w:r>
                      <w:proofErr w:type="gramStart"/>
                      <w:r w:rsidRPr="000A0B4D">
                        <w:rPr>
                          <w:rFonts w:ascii="Arial" w:hAnsi="Arial" w:cs="Arial"/>
                          <w:sz w:val="24"/>
                          <w:szCs w:val="24"/>
                        </w:rPr>
                        <w:t>time</w:t>
                      </w:r>
                      <w:proofErr w:type="gramEnd"/>
                      <w:r w:rsidRPr="000A0B4D">
                        <w:rPr>
                          <w:rFonts w:ascii="Arial" w:hAnsi="Arial" w:cs="Arial"/>
                          <w:sz w:val="24"/>
                          <w:szCs w:val="24"/>
                        </w:rPr>
                        <w:t xml:space="preserve"> this universal, programme has supported schools in Birmingham in taking steps to adopt relational approaches and nurturing environments necessary for even our most vulnerable pupils to thrive. This term 22 settings are taking part in our TIAAS training.  There are many TIAAS settings taking part in the ongoing 3-year TIAAS CPD network curriculum and representatives from 35 settings attended our most recent CPD event.   </w:t>
                      </w:r>
                    </w:p>
                    <w:p w14:paraId="4583DDB4" w14:textId="77777777" w:rsidR="000A0B4D" w:rsidRPr="000A0B4D" w:rsidRDefault="000A0B4D" w:rsidP="000A0B4D">
                      <w:pPr>
                        <w:jc w:val="both"/>
                        <w:rPr>
                          <w:rFonts w:ascii="Arial" w:hAnsi="Arial" w:cs="Arial"/>
                          <w:sz w:val="24"/>
                          <w:szCs w:val="24"/>
                        </w:rPr>
                      </w:pPr>
                      <w:r w:rsidRPr="000A0B4D">
                        <w:rPr>
                          <w:rFonts w:ascii="Arial" w:hAnsi="Arial" w:cs="Arial"/>
                          <w:sz w:val="24"/>
                          <w:szCs w:val="24"/>
                        </w:rPr>
                        <w:t>A setting that has recently been awarded the ‘Gold TIAAS Award’ for successfully implementing positive systemic changes to better support the emotional development of their pupils is Colmore Infant and Nursery School.  This level of certification reflects that attachment aware and trauma informed practice is embedded in all aspects of the school community. The far-reaching changes that the school have made includes revising their behaviour policy and sharing emotion coaching as a universal approach with parents.  Pupils at the school have enjoyed talking about the safe spaces in their school. They also talk about “feelings friends” in their class which are used to help children understand how feelings work in their bodies. Parents speak positively about how staff normalise situations where their children have felt overwhelmed by different emotions and have demonstrated empathy for the children.</w:t>
                      </w:r>
                    </w:p>
                    <w:p w14:paraId="6BE46BD7" w14:textId="77777777" w:rsidR="000A0B4D" w:rsidRPr="000A0B4D" w:rsidRDefault="000A0B4D" w:rsidP="000A0B4D">
                      <w:pPr>
                        <w:jc w:val="both"/>
                        <w:rPr>
                          <w:rFonts w:ascii="Arial" w:hAnsi="Arial" w:cs="Arial"/>
                          <w:sz w:val="24"/>
                          <w:szCs w:val="24"/>
                        </w:rPr>
                      </w:pPr>
                      <w:r w:rsidRPr="000A0B4D">
                        <w:rPr>
                          <w:rFonts w:ascii="Arial" w:hAnsi="Arial" w:cs="Arial"/>
                          <w:sz w:val="24"/>
                          <w:szCs w:val="24"/>
                        </w:rPr>
                        <w:t>Alix Etheridge, Deputy Head Teacher and SENCo at Colmore Infant and Nursery School will be sharing her experience of using the TIAAS approach in response to the pandemic at the TIAAS celebration event on 31</w:t>
                      </w:r>
                      <w:r w:rsidRPr="000A0B4D">
                        <w:rPr>
                          <w:rFonts w:ascii="Arial" w:hAnsi="Arial" w:cs="Arial"/>
                          <w:sz w:val="24"/>
                          <w:szCs w:val="24"/>
                          <w:vertAlign w:val="superscript"/>
                        </w:rPr>
                        <w:t>st</w:t>
                      </w:r>
                      <w:r w:rsidRPr="000A0B4D">
                        <w:rPr>
                          <w:rFonts w:ascii="Arial" w:hAnsi="Arial" w:cs="Arial"/>
                          <w:sz w:val="24"/>
                          <w:szCs w:val="24"/>
                        </w:rPr>
                        <w:t xml:space="preserve"> March. In relation to completing the certification process, she said the following: </w:t>
                      </w:r>
                    </w:p>
                    <w:p w14:paraId="22403745" w14:textId="39BEB8A2" w:rsidR="000A0B4D" w:rsidRPr="000A0B4D" w:rsidRDefault="000A0B4D" w:rsidP="000A0B4D">
                      <w:pPr>
                        <w:spacing w:before="100" w:beforeAutospacing="1" w:after="100" w:afterAutospacing="1"/>
                        <w:jc w:val="both"/>
                        <w:rPr>
                          <w:rFonts w:ascii="Arial" w:hAnsi="Arial" w:cs="Arial"/>
                          <w:i/>
                          <w:iCs/>
                          <w:sz w:val="24"/>
                          <w:szCs w:val="24"/>
                        </w:rPr>
                      </w:pPr>
                      <w:r w:rsidRPr="000A0B4D">
                        <w:rPr>
                          <w:rFonts w:ascii="Arial" w:hAnsi="Arial" w:cs="Arial"/>
                          <w:i/>
                          <w:iCs/>
                          <w:sz w:val="24"/>
                          <w:szCs w:val="24"/>
                        </w:rPr>
                        <w:t xml:space="preserve">"There cannot be a more important time in our lives to prioritise support for the emotional wellbeing of our children and everyone within our school community.  The TIAAS approaches have enabled us to develop our practice, to ensure consistency within our approaches, to truly value our relationships &amp; connections to each other and to learn how to effectively </w:t>
                      </w:r>
                      <w:r>
                        <w:rPr>
                          <w:rFonts w:ascii="Arial" w:hAnsi="Arial" w:cs="Arial"/>
                          <w:i/>
                          <w:iCs/>
                          <w:sz w:val="24"/>
                          <w:szCs w:val="24"/>
                        </w:rPr>
                        <w:t>use emotion coaching strategies.</w:t>
                      </w:r>
                    </w:p>
                    <w:p w14:paraId="338F6812" w14:textId="77777777" w:rsidR="00C03A19" w:rsidRPr="000A0B4D" w:rsidRDefault="00C03A19" w:rsidP="007E1C14">
                      <w:pPr>
                        <w:spacing w:after="0" w:line="240" w:lineRule="auto"/>
                        <w:jc w:val="both"/>
                        <w:rPr>
                          <w:rFonts w:ascii="Arial" w:hAnsi="Arial" w:cs="Arial"/>
                          <w:sz w:val="24"/>
                          <w:szCs w:val="24"/>
                          <w14:textOutline w14:w="9525" w14:cap="rnd" w14:cmpd="sng" w14:algn="ctr">
                            <w14:solidFill>
                              <w14:srgbClr w14:val="000000"/>
                            </w14:solidFill>
                            <w14:prstDash w14:val="solid"/>
                            <w14:bevel/>
                          </w14:textOutline>
                        </w:rPr>
                      </w:pPr>
                    </w:p>
                  </w:txbxContent>
                </v:textbox>
              </v:shape>
            </w:pict>
          </mc:Fallback>
        </mc:AlternateContent>
      </w:r>
      <w:r w:rsidR="009C6486"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45440" behindDoc="0" locked="0" layoutInCell="1" allowOverlap="1" wp14:anchorId="3763C05A" wp14:editId="7E2C9D92">
                <wp:simplePos x="0" y="0"/>
                <wp:positionH relativeFrom="column">
                  <wp:posOffset>-129540</wp:posOffset>
                </wp:positionH>
                <wp:positionV relativeFrom="paragraph">
                  <wp:posOffset>144780</wp:posOffset>
                </wp:positionV>
                <wp:extent cx="3322320" cy="43662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22320" cy="4366260"/>
                        </a:xfrm>
                        <a:prstGeom prst="rect">
                          <a:avLst/>
                        </a:prstGeom>
                        <a:solidFill>
                          <a:sysClr val="window" lastClr="FFFFFF"/>
                        </a:solidFill>
                        <a:ln w="6350">
                          <a:noFill/>
                        </a:ln>
                      </wps:spPr>
                      <wps:txbx>
                        <w:txbxContent>
                          <w:p w14:paraId="307D7C42" w14:textId="77777777" w:rsidR="00D61CA1" w:rsidRPr="00D61CA1" w:rsidRDefault="00D61CA1" w:rsidP="00D61CA1">
                            <w:pPr>
                              <w:pStyle w:val="ListParagraph"/>
                              <w:numPr>
                                <w:ilvl w:val="1"/>
                                <w:numId w:val="12"/>
                              </w:numPr>
                              <w:spacing w:after="200" w:line="276" w:lineRule="auto"/>
                              <w:ind w:left="709"/>
                              <w:jc w:val="both"/>
                              <w:rPr>
                                <w:sz w:val="24"/>
                                <w:szCs w:val="24"/>
                                <w:lang w:eastAsia="en-GB"/>
                              </w:rPr>
                            </w:pPr>
                            <w:r w:rsidRPr="00D61CA1">
                              <w:rPr>
                                <w:rFonts w:ascii="Arial" w:hAnsi="Arial" w:cs="Arial"/>
                                <w:sz w:val="24"/>
                                <w:szCs w:val="24"/>
                                <w:lang w:eastAsia="en-GB"/>
                              </w:rPr>
                              <w:t xml:space="preserve">A 2-hour video aimed at equipping adults and teenagers with resilience building skills; </w:t>
                            </w:r>
                          </w:p>
                          <w:p w14:paraId="5914B8E1" w14:textId="77777777" w:rsidR="00D61CA1" w:rsidRPr="00D61CA1" w:rsidRDefault="00D61CA1" w:rsidP="00D61CA1">
                            <w:pPr>
                              <w:pStyle w:val="ListParagraph"/>
                              <w:numPr>
                                <w:ilvl w:val="1"/>
                                <w:numId w:val="12"/>
                              </w:numPr>
                              <w:spacing w:after="200" w:line="276" w:lineRule="auto"/>
                              <w:ind w:left="709"/>
                              <w:jc w:val="both"/>
                              <w:rPr>
                                <w:sz w:val="24"/>
                                <w:szCs w:val="24"/>
                                <w:lang w:eastAsia="en-GB"/>
                              </w:rPr>
                            </w:pPr>
                            <w:r w:rsidRPr="00D61CA1">
                              <w:rPr>
                                <w:rFonts w:ascii="Arial" w:hAnsi="Arial" w:cs="Arial"/>
                                <w:sz w:val="24"/>
                                <w:szCs w:val="24"/>
                                <w:lang w:eastAsia="en-GB"/>
                              </w:rPr>
                              <w:t>eBooks per relevant age group (adults &amp; teens / children / young children)</w:t>
                            </w:r>
                          </w:p>
                          <w:p w14:paraId="0B0585D4" w14:textId="77777777" w:rsidR="00D61CA1" w:rsidRPr="00D61CA1" w:rsidRDefault="00D61CA1" w:rsidP="00D61CA1">
                            <w:pPr>
                              <w:pStyle w:val="ListParagraph"/>
                              <w:numPr>
                                <w:ilvl w:val="1"/>
                                <w:numId w:val="12"/>
                              </w:numPr>
                              <w:spacing w:after="200" w:line="276" w:lineRule="auto"/>
                              <w:ind w:left="709"/>
                              <w:jc w:val="both"/>
                              <w:rPr>
                                <w:sz w:val="24"/>
                                <w:szCs w:val="24"/>
                                <w:lang w:eastAsia="en-GB"/>
                              </w:rPr>
                            </w:pPr>
                            <w:r w:rsidRPr="00D61CA1">
                              <w:rPr>
                                <w:rFonts w:ascii="Arial" w:hAnsi="Arial" w:cs="Arial"/>
                                <w:sz w:val="24"/>
                                <w:szCs w:val="24"/>
                                <w:lang w:eastAsia="en-GB"/>
                              </w:rPr>
                              <w:t>A printout with resilience building tips to be used as a quick resource for families to refer to.</w:t>
                            </w:r>
                          </w:p>
                          <w:p w14:paraId="293D81AD" w14:textId="77777777" w:rsidR="00D61CA1" w:rsidRPr="00D61CA1" w:rsidRDefault="00D61CA1" w:rsidP="00D61CA1">
                            <w:pPr>
                              <w:jc w:val="both"/>
                              <w:rPr>
                                <w:rFonts w:ascii="Arial" w:hAnsi="Arial" w:cs="Arial"/>
                                <w:sz w:val="24"/>
                                <w:szCs w:val="24"/>
                              </w:rPr>
                            </w:pPr>
                            <w:r w:rsidRPr="00D61CA1">
                              <w:rPr>
                                <w:rFonts w:ascii="Arial" w:hAnsi="Arial" w:cs="Arial"/>
                                <w:sz w:val="24"/>
                                <w:szCs w:val="24"/>
                              </w:rPr>
                              <w:t>We are continuing to proactively respond to what you are telling us you need.  In addition, upcoming work includes:</w:t>
                            </w:r>
                          </w:p>
                          <w:p w14:paraId="37A4815F" w14:textId="77777777" w:rsidR="00D61CA1" w:rsidRPr="00D61CA1" w:rsidRDefault="00D61CA1" w:rsidP="00D61CA1">
                            <w:pPr>
                              <w:pStyle w:val="ListParagraph"/>
                              <w:numPr>
                                <w:ilvl w:val="0"/>
                                <w:numId w:val="15"/>
                              </w:numPr>
                              <w:spacing w:after="200" w:line="276" w:lineRule="auto"/>
                              <w:jc w:val="both"/>
                              <w:rPr>
                                <w:rFonts w:ascii="Arial" w:hAnsi="Arial" w:cs="Arial"/>
                                <w:sz w:val="24"/>
                                <w:szCs w:val="24"/>
                              </w:rPr>
                            </w:pPr>
                            <w:r w:rsidRPr="00D61CA1">
                              <w:rPr>
                                <w:rFonts w:ascii="Arial" w:hAnsi="Arial" w:cs="Arial"/>
                                <w:sz w:val="24"/>
                                <w:szCs w:val="24"/>
                              </w:rPr>
                              <w:t xml:space="preserve">An open webinar for school leaders delivered by the Educational Psychology Service, Birmingham Educational Partnership and </w:t>
                            </w:r>
                            <w:proofErr w:type="gramStart"/>
                            <w:r w:rsidRPr="00D61CA1">
                              <w:rPr>
                                <w:rFonts w:ascii="Arial" w:hAnsi="Arial" w:cs="Arial"/>
                                <w:sz w:val="24"/>
                                <w:szCs w:val="24"/>
                              </w:rPr>
                              <w:t>Forward Thinking</w:t>
                            </w:r>
                            <w:proofErr w:type="gramEnd"/>
                            <w:r w:rsidRPr="00D61CA1">
                              <w:rPr>
                                <w:rFonts w:ascii="Arial" w:hAnsi="Arial" w:cs="Arial"/>
                                <w:sz w:val="24"/>
                                <w:szCs w:val="24"/>
                              </w:rPr>
                              <w:t xml:space="preserve"> Birmingham (FTB) to continue to support you with return to school</w:t>
                            </w:r>
                          </w:p>
                          <w:p w14:paraId="6DEBD3AE" w14:textId="3D03E3D7" w:rsidR="00D61CA1" w:rsidRPr="00D61CA1" w:rsidRDefault="00D61CA1" w:rsidP="00D61CA1">
                            <w:pPr>
                              <w:pStyle w:val="ListParagraph"/>
                              <w:numPr>
                                <w:ilvl w:val="0"/>
                                <w:numId w:val="15"/>
                              </w:numPr>
                              <w:jc w:val="both"/>
                              <w:rPr>
                                <w:rFonts w:ascii="Arial" w:hAnsi="Arial" w:cs="Arial"/>
                                <w:sz w:val="24"/>
                                <w:szCs w:val="24"/>
                              </w:rPr>
                            </w:pPr>
                            <w:r w:rsidRPr="00D61CA1">
                              <w:rPr>
                                <w:rFonts w:ascii="Arial" w:hAnsi="Arial" w:cs="Arial"/>
                                <w:sz w:val="24"/>
                                <w:szCs w:val="24"/>
                              </w:rPr>
                              <w:t>Practical resources from FTB to provide help to schools supporting children living with eating disorders</w:t>
                            </w:r>
                          </w:p>
                          <w:p w14:paraId="3134DB6A" w14:textId="34FD4592" w:rsidR="00113434" w:rsidRPr="009D31B6" w:rsidRDefault="00113434" w:rsidP="009C6486">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3763C05A" id="Text Box 16" o:spid="_x0000_s1036" type="#_x0000_t202" style="position:absolute;margin-left:-10.2pt;margin-top:11.4pt;width:261.6pt;height:343.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" fillcolor="window" stroked="f" strokeweight=".5pt">
                <v:textbox>
                  <w:txbxContent>
                    <w:p w14:paraId="307D7C42" w14:textId="77777777" w:rsidR="00D61CA1" w:rsidRPr="00D61CA1" w:rsidRDefault="00D61CA1" w:rsidP="00D61CA1">
                      <w:pPr>
                        <w:pStyle w:val="ListParagraph"/>
                        <w:numPr>
                          <w:ilvl w:val="1"/>
                          <w:numId w:val="12"/>
                        </w:numPr>
                        <w:spacing w:after="200" w:line="276" w:lineRule="auto"/>
                        <w:ind w:left="709"/>
                        <w:jc w:val="both"/>
                        <w:rPr>
                          <w:sz w:val="24"/>
                          <w:szCs w:val="24"/>
                          <w:lang w:eastAsia="en-GB"/>
                        </w:rPr>
                      </w:pPr>
                      <w:r w:rsidRPr="00D61CA1">
                        <w:rPr>
                          <w:rFonts w:ascii="Arial" w:hAnsi="Arial" w:cs="Arial"/>
                          <w:sz w:val="24"/>
                          <w:szCs w:val="24"/>
                          <w:lang w:eastAsia="en-GB"/>
                        </w:rPr>
                        <w:t xml:space="preserve">A 2-hour video aimed at equipping adults and teenagers with resilience building </w:t>
                      </w:r>
                      <w:proofErr w:type="gramStart"/>
                      <w:r w:rsidRPr="00D61CA1">
                        <w:rPr>
                          <w:rFonts w:ascii="Arial" w:hAnsi="Arial" w:cs="Arial"/>
                          <w:sz w:val="24"/>
                          <w:szCs w:val="24"/>
                          <w:lang w:eastAsia="en-GB"/>
                        </w:rPr>
                        <w:t>skills;</w:t>
                      </w:r>
                      <w:proofErr w:type="gramEnd"/>
                      <w:r w:rsidRPr="00D61CA1">
                        <w:rPr>
                          <w:rFonts w:ascii="Arial" w:hAnsi="Arial" w:cs="Arial"/>
                          <w:sz w:val="24"/>
                          <w:szCs w:val="24"/>
                          <w:lang w:eastAsia="en-GB"/>
                        </w:rPr>
                        <w:t xml:space="preserve"> </w:t>
                      </w:r>
                    </w:p>
                    <w:p w14:paraId="5914B8E1" w14:textId="77777777" w:rsidR="00D61CA1" w:rsidRPr="00D61CA1" w:rsidRDefault="00D61CA1" w:rsidP="00D61CA1">
                      <w:pPr>
                        <w:pStyle w:val="ListParagraph"/>
                        <w:numPr>
                          <w:ilvl w:val="1"/>
                          <w:numId w:val="12"/>
                        </w:numPr>
                        <w:spacing w:after="200" w:line="276" w:lineRule="auto"/>
                        <w:ind w:left="709"/>
                        <w:jc w:val="both"/>
                        <w:rPr>
                          <w:sz w:val="24"/>
                          <w:szCs w:val="24"/>
                          <w:lang w:eastAsia="en-GB"/>
                        </w:rPr>
                      </w:pPr>
                      <w:r w:rsidRPr="00D61CA1">
                        <w:rPr>
                          <w:rFonts w:ascii="Arial" w:hAnsi="Arial" w:cs="Arial"/>
                          <w:sz w:val="24"/>
                          <w:szCs w:val="24"/>
                          <w:lang w:eastAsia="en-GB"/>
                        </w:rPr>
                        <w:t>eBooks per relevant age group (adults &amp; teens / children / young children)</w:t>
                      </w:r>
                    </w:p>
                    <w:p w14:paraId="0B0585D4" w14:textId="77777777" w:rsidR="00D61CA1" w:rsidRPr="00D61CA1" w:rsidRDefault="00D61CA1" w:rsidP="00D61CA1">
                      <w:pPr>
                        <w:pStyle w:val="ListParagraph"/>
                        <w:numPr>
                          <w:ilvl w:val="1"/>
                          <w:numId w:val="12"/>
                        </w:numPr>
                        <w:spacing w:after="200" w:line="276" w:lineRule="auto"/>
                        <w:ind w:left="709"/>
                        <w:jc w:val="both"/>
                        <w:rPr>
                          <w:sz w:val="24"/>
                          <w:szCs w:val="24"/>
                          <w:lang w:eastAsia="en-GB"/>
                        </w:rPr>
                      </w:pPr>
                      <w:r w:rsidRPr="00D61CA1">
                        <w:rPr>
                          <w:rFonts w:ascii="Arial" w:hAnsi="Arial" w:cs="Arial"/>
                          <w:sz w:val="24"/>
                          <w:szCs w:val="24"/>
                          <w:lang w:eastAsia="en-GB"/>
                        </w:rPr>
                        <w:t>A printout with resilience building tips to be used as a quick resource for families to refer to.</w:t>
                      </w:r>
                    </w:p>
                    <w:p w14:paraId="293D81AD" w14:textId="77777777" w:rsidR="00D61CA1" w:rsidRPr="00D61CA1" w:rsidRDefault="00D61CA1" w:rsidP="00D61CA1">
                      <w:pPr>
                        <w:jc w:val="both"/>
                        <w:rPr>
                          <w:rFonts w:ascii="Arial" w:hAnsi="Arial" w:cs="Arial"/>
                          <w:sz w:val="24"/>
                          <w:szCs w:val="24"/>
                        </w:rPr>
                      </w:pPr>
                      <w:r w:rsidRPr="00D61CA1">
                        <w:rPr>
                          <w:rFonts w:ascii="Arial" w:hAnsi="Arial" w:cs="Arial"/>
                          <w:sz w:val="24"/>
                          <w:szCs w:val="24"/>
                        </w:rPr>
                        <w:t>We are continuing to proactively respond to what you are telling us you need.  In addition, upcoming work includes:</w:t>
                      </w:r>
                    </w:p>
                    <w:p w14:paraId="37A4815F" w14:textId="77777777" w:rsidR="00D61CA1" w:rsidRPr="00D61CA1" w:rsidRDefault="00D61CA1" w:rsidP="00D61CA1">
                      <w:pPr>
                        <w:pStyle w:val="ListParagraph"/>
                        <w:numPr>
                          <w:ilvl w:val="0"/>
                          <w:numId w:val="15"/>
                        </w:numPr>
                        <w:spacing w:after="200" w:line="276" w:lineRule="auto"/>
                        <w:jc w:val="both"/>
                        <w:rPr>
                          <w:rFonts w:ascii="Arial" w:hAnsi="Arial" w:cs="Arial"/>
                          <w:sz w:val="24"/>
                          <w:szCs w:val="24"/>
                        </w:rPr>
                      </w:pPr>
                      <w:r w:rsidRPr="00D61CA1">
                        <w:rPr>
                          <w:rFonts w:ascii="Arial" w:hAnsi="Arial" w:cs="Arial"/>
                          <w:sz w:val="24"/>
                          <w:szCs w:val="24"/>
                        </w:rPr>
                        <w:t xml:space="preserve">An open webinar for school leaders delivered by the Educational Psychology Service, Birmingham Educational Partnership and </w:t>
                      </w:r>
                      <w:proofErr w:type="gramStart"/>
                      <w:r w:rsidRPr="00D61CA1">
                        <w:rPr>
                          <w:rFonts w:ascii="Arial" w:hAnsi="Arial" w:cs="Arial"/>
                          <w:sz w:val="24"/>
                          <w:szCs w:val="24"/>
                        </w:rPr>
                        <w:t>Forward Thinking</w:t>
                      </w:r>
                      <w:proofErr w:type="gramEnd"/>
                      <w:r w:rsidRPr="00D61CA1">
                        <w:rPr>
                          <w:rFonts w:ascii="Arial" w:hAnsi="Arial" w:cs="Arial"/>
                          <w:sz w:val="24"/>
                          <w:szCs w:val="24"/>
                        </w:rPr>
                        <w:t xml:space="preserve"> Birmingham (FTB) to continue to support you with return to school</w:t>
                      </w:r>
                    </w:p>
                    <w:p w14:paraId="6DEBD3AE" w14:textId="3D03E3D7" w:rsidR="00D61CA1" w:rsidRPr="00D61CA1" w:rsidRDefault="00D61CA1" w:rsidP="00D61CA1">
                      <w:pPr>
                        <w:pStyle w:val="ListParagraph"/>
                        <w:numPr>
                          <w:ilvl w:val="0"/>
                          <w:numId w:val="15"/>
                        </w:numPr>
                        <w:jc w:val="both"/>
                        <w:rPr>
                          <w:rFonts w:ascii="Arial" w:hAnsi="Arial" w:cs="Arial"/>
                          <w:sz w:val="24"/>
                          <w:szCs w:val="24"/>
                        </w:rPr>
                      </w:pPr>
                      <w:r w:rsidRPr="00D61CA1">
                        <w:rPr>
                          <w:rFonts w:ascii="Arial" w:hAnsi="Arial" w:cs="Arial"/>
                          <w:sz w:val="24"/>
                          <w:szCs w:val="24"/>
                        </w:rPr>
                        <w:t xml:space="preserve">Practical resources from FTB to provide help to schools supporting children living with eating </w:t>
                      </w:r>
                      <w:proofErr w:type="gramStart"/>
                      <w:r w:rsidRPr="00D61CA1">
                        <w:rPr>
                          <w:rFonts w:ascii="Arial" w:hAnsi="Arial" w:cs="Arial"/>
                          <w:sz w:val="24"/>
                          <w:szCs w:val="24"/>
                        </w:rPr>
                        <w:t>disorders</w:t>
                      </w:r>
                      <w:proofErr w:type="gramEnd"/>
                    </w:p>
                    <w:p w14:paraId="3134DB6A" w14:textId="34FD4592" w:rsidR="00113434" w:rsidRPr="009D31B6" w:rsidRDefault="00113434" w:rsidP="009C6486">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p>
    <w:p w14:paraId="505D6E1A" w14:textId="18D57428" w:rsidR="00C03A19" w:rsidRDefault="00C03A19">
      <w:pPr>
        <w:rPr>
          <w:rFonts w:ascii="Arial" w:eastAsia="Times New Roman" w:hAnsi="Arial" w:cs="Arial"/>
          <w:spacing w:val="-3"/>
          <w:sz w:val="24"/>
          <w:szCs w:val="24"/>
          <w:lang w:eastAsia="en-GB"/>
        </w:rPr>
      </w:pPr>
    </w:p>
    <w:p w14:paraId="11F8E49E" w14:textId="09F45263" w:rsidR="00C03A19" w:rsidRDefault="00C03A19" w:rsidP="00F45FEA">
      <w:pPr>
        <w:spacing w:after="0" w:line="240" w:lineRule="auto"/>
        <w:rPr>
          <w:rFonts w:ascii="Arial" w:eastAsia="Times New Roman" w:hAnsi="Arial" w:cs="Arial"/>
          <w:spacing w:val="-3"/>
          <w:sz w:val="24"/>
          <w:szCs w:val="24"/>
          <w:lang w:eastAsia="en-GB"/>
        </w:rPr>
      </w:pPr>
    </w:p>
    <w:p w14:paraId="099BDA40" w14:textId="46ACAC93" w:rsidR="00C03A19" w:rsidRDefault="00C03A19">
      <w:pPr>
        <w:rPr>
          <w:rFonts w:ascii="Arial" w:eastAsia="Times New Roman" w:hAnsi="Arial" w:cs="Arial"/>
          <w:spacing w:val="-3"/>
          <w:sz w:val="24"/>
          <w:szCs w:val="24"/>
          <w:lang w:eastAsia="en-GB"/>
        </w:rPr>
      </w:pPr>
    </w:p>
    <w:p w14:paraId="0231C162" w14:textId="3B02A687" w:rsidR="00C03A19" w:rsidRDefault="00C03A19">
      <w:pPr>
        <w:rPr>
          <w:rFonts w:ascii="Arial" w:eastAsia="Times New Roman" w:hAnsi="Arial" w:cs="Arial"/>
          <w:spacing w:val="-3"/>
          <w:sz w:val="24"/>
          <w:szCs w:val="24"/>
          <w:lang w:eastAsia="en-GB"/>
        </w:rPr>
      </w:pPr>
    </w:p>
    <w:p w14:paraId="7AB4F4BE" w14:textId="410085F9" w:rsidR="00C03A19" w:rsidRDefault="00C03A19">
      <w:pPr>
        <w:rPr>
          <w:rFonts w:ascii="Arial" w:eastAsia="Times New Roman" w:hAnsi="Arial" w:cs="Arial"/>
          <w:spacing w:val="-3"/>
          <w:sz w:val="24"/>
          <w:szCs w:val="24"/>
          <w:lang w:eastAsia="en-GB"/>
        </w:rPr>
      </w:pPr>
    </w:p>
    <w:p w14:paraId="1E4E20A5" w14:textId="7E490E6F" w:rsidR="00C03A19" w:rsidRDefault="00C03A19">
      <w:pPr>
        <w:rPr>
          <w:rFonts w:ascii="Arial" w:eastAsia="Times New Roman" w:hAnsi="Arial" w:cs="Arial"/>
          <w:spacing w:val="-3"/>
          <w:sz w:val="24"/>
          <w:szCs w:val="24"/>
          <w:lang w:eastAsia="en-GB"/>
        </w:rPr>
      </w:pPr>
    </w:p>
    <w:p w14:paraId="5EE33327" w14:textId="644699C6" w:rsidR="00C03A19" w:rsidRDefault="00C03A19">
      <w:pPr>
        <w:rPr>
          <w:rFonts w:ascii="Arial" w:eastAsia="Times New Roman" w:hAnsi="Arial" w:cs="Arial"/>
          <w:spacing w:val="-3"/>
          <w:sz w:val="24"/>
          <w:szCs w:val="24"/>
          <w:lang w:eastAsia="en-GB"/>
        </w:rPr>
      </w:pPr>
    </w:p>
    <w:p w14:paraId="0522074D" w14:textId="65A3E366" w:rsidR="00C03A19" w:rsidRDefault="00C03A19">
      <w:pPr>
        <w:rPr>
          <w:rFonts w:ascii="Arial" w:eastAsia="Times New Roman" w:hAnsi="Arial" w:cs="Arial"/>
          <w:spacing w:val="-3"/>
          <w:sz w:val="24"/>
          <w:szCs w:val="24"/>
          <w:lang w:eastAsia="en-GB"/>
        </w:rPr>
      </w:pPr>
    </w:p>
    <w:p w14:paraId="6DEABDC8" w14:textId="07EE4A00" w:rsidR="00C03A19" w:rsidRDefault="00C03A19">
      <w:pPr>
        <w:rPr>
          <w:rFonts w:ascii="Arial" w:eastAsia="Times New Roman" w:hAnsi="Arial" w:cs="Arial"/>
          <w:spacing w:val="-3"/>
          <w:sz w:val="24"/>
          <w:szCs w:val="24"/>
          <w:lang w:eastAsia="en-GB"/>
        </w:rPr>
      </w:pPr>
    </w:p>
    <w:p w14:paraId="749752F3" w14:textId="38DD122E" w:rsidR="00C03A19" w:rsidRDefault="00C03A19">
      <w:pPr>
        <w:rPr>
          <w:rFonts w:ascii="Arial" w:eastAsia="Times New Roman" w:hAnsi="Arial" w:cs="Arial"/>
          <w:spacing w:val="-3"/>
          <w:sz w:val="24"/>
          <w:szCs w:val="24"/>
          <w:lang w:eastAsia="en-GB"/>
        </w:rPr>
      </w:pPr>
    </w:p>
    <w:p w14:paraId="4133CF80" w14:textId="2E2B8874" w:rsidR="00C03A19" w:rsidRDefault="00C03A19">
      <w:pPr>
        <w:rPr>
          <w:rFonts w:ascii="Arial" w:eastAsia="Times New Roman" w:hAnsi="Arial" w:cs="Arial"/>
          <w:spacing w:val="-3"/>
          <w:sz w:val="24"/>
          <w:szCs w:val="24"/>
          <w:lang w:eastAsia="en-GB"/>
        </w:rPr>
      </w:pPr>
    </w:p>
    <w:p w14:paraId="16766C6C" w14:textId="0BF75484" w:rsidR="00C03A19" w:rsidRDefault="00C03A19">
      <w:pPr>
        <w:rPr>
          <w:rFonts w:ascii="Arial" w:eastAsia="Times New Roman" w:hAnsi="Arial" w:cs="Arial"/>
          <w:spacing w:val="-3"/>
          <w:sz w:val="24"/>
          <w:szCs w:val="24"/>
          <w:lang w:eastAsia="en-GB"/>
        </w:rPr>
      </w:pPr>
    </w:p>
    <w:p w14:paraId="64EE6682" w14:textId="2230A1CE" w:rsidR="00C03A19" w:rsidRDefault="00C03A19">
      <w:pPr>
        <w:rPr>
          <w:rFonts w:ascii="Arial" w:eastAsia="Times New Roman" w:hAnsi="Arial" w:cs="Arial"/>
          <w:spacing w:val="-3"/>
          <w:sz w:val="24"/>
          <w:szCs w:val="24"/>
          <w:lang w:eastAsia="en-GB"/>
        </w:rPr>
      </w:pPr>
    </w:p>
    <w:p w14:paraId="20A869A8" w14:textId="10654C4A" w:rsidR="00C03A19" w:rsidRDefault="00C03A19">
      <w:pPr>
        <w:rPr>
          <w:rFonts w:ascii="Arial" w:eastAsia="Times New Roman" w:hAnsi="Arial" w:cs="Arial"/>
          <w:spacing w:val="-3"/>
          <w:sz w:val="24"/>
          <w:szCs w:val="24"/>
          <w:lang w:eastAsia="en-GB"/>
        </w:rPr>
      </w:pPr>
    </w:p>
    <w:p w14:paraId="688316A7" w14:textId="222D3D54" w:rsidR="00C03A19" w:rsidRDefault="00C03A19">
      <w:pPr>
        <w:rPr>
          <w:rFonts w:ascii="Arial" w:eastAsia="Times New Roman" w:hAnsi="Arial" w:cs="Arial"/>
          <w:spacing w:val="-3"/>
          <w:sz w:val="24"/>
          <w:szCs w:val="24"/>
          <w:lang w:eastAsia="en-GB"/>
        </w:rPr>
      </w:pPr>
    </w:p>
    <w:p w14:paraId="5CEA323C" w14:textId="4E90969D" w:rsidR="00C03A19" w:rsidRDefault="000A0B4D">
      <w:pPr>
        <w:rPr>
          <w:rFonts w:ascii="Arial" w:eastAsia="Times New Roman" w:hAnsi="Arial" w:cs="Arial"/>
          <w:spacing w:val="-3"/>
          <w:sz w:val="24"/>
          <w:szCs w:val="24"/>
          <w:lang w:eastAsia="en-GB"/>
        </w:rPr>
      </w:pPr>
      <w:r>
        <w:rPr>
          <w:rFonts w:ascii="Arial" w:eastAsia="Times New Roman" w:hAnsi="Arial" w:cs="Arial"/>
          <w:noProof/>
          <w:spacing w:val="-3"/>
          <w:sz w:val="24"/>
          <w:szCs w:val="24"/>
          <w:lang w:eastAsia="en-GB"/>
        </w:rPr>
        <mc:AlternateContent>
          <mc:Choice Requires="wps">
            <w:drawing>
              <wp:anchor distT="0" distB="0" distL="114300" distR="114300" simplePos="0" relativeHeight="251648512" behindDoc="0" locked="0" layoutInCell="1" allowOverlap="1" wp14:anchorId="7392704C" wp14:editId="501F3EA1">
                <wp:simplePos x="0" y="0"/>
                <wp:positionH relativeFrom="column">
                  <wp:posOffset>-182880</wp:posOffset>
                </wp:positionH>
                <wp:positionV relativeFrom="paragraph">
                  <wp:posOffset>153670</wp:posOffset>
                </wp:positionV>
                <wp:extent cx="3376246" cy="396240"/>
                <wp:effectExtent l="0" t="0" r="15240" b="22860"/>
                <wp:wrapNone/>
                <wp:docPr id="18" name="Text Box 18"/>
                <wp:cNvGraphicFramePr/>
                <a:graphic xmlns:a="http://schemas.openxmlformats.org/drawingml/2006/main">
                  <a:graphicData uri="http://schemas.microsoft.com/office/word/2010/wordprocessingShape">
                    <wps:wsp>
                      <wps:cNvSpPr txBox="1"/>
                      <wps:spPr>
                        <a:xfrm>
                          <a:off x="0" y="0"/>
                          <a:ext cx="3376246" cy="396240"/>
                        </a:xfrm>
                        <a:prstGeom prst="rect">
                          <a:avLst/>
                        </a:prstGeom>
                        <a:solidFill>
                          <a:srgbClr val="B42372"/>
                        </a:solidFill>
                        <a:ln w="6350">
                          <a:solidFill>
                            <a:prstClr val="black"/>
                          </a:solidFill>
                        </a:ln>
                      </wps:spPr>
                      <wps:txbx>
                        <w:txbxContent>
                          <w:p w14:paraId="35417135" w14:textId="0D1972B8" w:rsidR="00A020FC" w:rsidRPr="009D31B6" w:rsidRDefault="00113434" w:rsidP="00A020FC">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w:t>
                            </w:r>
                            <w:r w:rsidR="009C6486">
                              <w:rPr>
                                <w:rFonts w:ascii="Arial" w:hAnsi="Arial" w:cs="Arial"/>
                                <w:b/>
                                <w:bCs/>
                                <w:color w:val="FFFFFF" w:themeColor="background1"/>
                                <w:sz w:val="32"/>
                                <w:szCs w:val="32"/>
                                <w:lang w:val="en-US"/>
                              </w:rPr>
                              <w:t>Networks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392704C" id="Text Box 18" o:spid="_x0000_s1037" type="#_x0000_t202" style="position:absolute;margin-left:-14.4pt;margin-top:12.1pt;width:265.85pt;height:3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" fillcolor="#b42372" strokeweight=".5pt">
                <v:textbox>
                  <w:txbxContent>
                    <w:p w14:paraId="35417135" w14:textId="0D1972B8" w:rsidR="00A020FC" w:rsidRPr="009D31B6" w:rsidRDefault="00113434" w:rsidP="00A020FC">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Wellbeing </w:t>
                      </w:r>
                      <w:r w:rsidR="009C6486">
                        <w:rPr>
                          <w:rFonts w:ascii="Arial" w:hAnsi="Arial" w:cs="Arial"/>
                          <w:b/>
                          <w:bCs/>
                          <w:color w:val="FFFFFF" w:themeColor="background1"/>
                          <w:sz w:val="32"/>
                          <w:szCs w:val="32"/>
                          <w:lang w:val="en-US"/>
                        </w:rPr>
                        <w:t>Networks</w:t>
                      </w:r>
                    </w:p>
                  </w:txbxContent>
                </v:textbox>
              </v:shape>
            </w:pict>
          </mc:Fallback>
        </mc:AlternateContent>
      </w:r>
    </w:p>
    <w:p w14:paraId="5A61C985" w14:textId="5B714D71" w:rsidR="00C03A19" w:rsidRDefault="000A0B4D">
      <w:pPr>
        <w:rPr>
          <w:rFonts w:ascii="Arial" w:eastAsia="Times New Roman" w:hAnsi="Arial" w:cs="Arial"/>
          <w:spacing w:val="-3"/>
          <w:sz w:val="24"/>
          <w:szCs w:val="24"/>
          <w:lang w:eastAsia="en-GB"/>
        </w:rPr>
      </w:pPr>
      <w:r w:rsidRPr="009D31B6">
        <w:rPr>
          <w:rFonts w:ascii="Arial" w:eastAsia="Times New Roman" w:hAnsi="Arial" w:cs="Arial"/>
          <w:noProof/>
          <w:spacing w:val="-3"/>
          <w:sz w:val="24"/>
          <w:szCs w:val="24"/>
          <w:lang w:eastAsia="en-GB"/>
        </w:rPr>
        <mc:AlternateContent>
          <mc:Choice Requires="wps">
            <w:drawing>
              <wp:anchor distT="0" distB="0" distL="114300" distR="114300" simplePos="0" relativeHeight="251655680" behindDoc="0" locked="0" layoutInCell="1" allowOverlap="1" wp14:anchorId="536BF9EC" wp14:editId="2CA66C10">
                <wp:simplePos x="0" y="0"/>
                <wp:positionH relativeFrom="column">
                  <wp:posOffset>-182880</wp:posOffset>
                </wp:positionH>
                <wp:positionV relativeFrom="paragraph">
                  <wp:posOffset>257175</wp:posOffset>
                </wp:positionV>
                <wp:extent cx="3429000" cy="31775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3429000" cy="3177540"/>
                        </a:xfrm>
                        <a:prstGeom prst="rect">
                          <a:avLst/>
                        </a:prstGeom>
                        <a:solidFill>
                          <a:sysClr val="window" lastClr="FFFFFF"/>
                        </a:solidFill>
                        <a:ln w="6350">
                          <a:noFill/>
                        </a:ln>
                      </wps:spPr>
                      <wps:txbx>
                        <w:txbxContent>
                          <w:p w14:paraId="5712FC18" w14:textId="0466D170" w:rsidR="009C6486" w:rsidRPr="00D61CA1" w:rsidRDefault="00D61CA1" w:rsidP="00D61CA1">
                            <w:pPr>
                              <w:jc w:val="both"/>
                              <w:rPr>
                                <w:rFonts w:ascii="Arial" w:hAnsi="Arial" w:cs="Arial"/>
                                <w:sz w:val="24"/>
                                <w:szCs w:val="24"/>
                              </w:rPr>
                            </w:pPr>
                            <w:r w:rsidRPr="00D61CA1">
                              <w:rPr>
                                <w:rFonts w:ascii="Arial" w:hAnsi="Arial" w:cs="Arial"/>
                                <w:sz w:val="24"/>
                                <w:szCs w:val="24"/>
                              </w:rPr>
                              <w:t>The Aston-</w:t>
                            </w:r>
                            <w:proofErr w:type="spellStart"/>
                            <w:r w:rsidRPr="00D61CA1">
                              <w:rPr>
                                <w:rFonts w:ascii="Arial" w:hAnsi="Arial" w:cs="Arial"/>
                                <w:sz w:val="24"/>
                                <w:szCs w:val="24"/>
                              </w:rPr>
                              <w:t>Nechells</w:t>
                            </w:r>
                            <w:proofErr w:type="spellEnd"/>
                            <w:r w:rsidRPr="00D61CA1">
                              <w:rPr>
                                <w:rFonts w:ascii="Arial" w:hAnsi="Arial" w:cs="Arial"/>
                                <w:sz w:val="24"/>
                                <w:szCs w:val="24"/>
                              </w:rPr>
                              <w:t xml:space="preserve"> and North West Consortium have started their journey to improving wellbeing within their school communities. Using an action research model that begins by recognising and building on strengths, the schools involved have discovered what is working well to support wellbeing throughout their school community and are now working on identifying their ‘dream’. We are </w:t>
                            </w:r>
                            <w:proofErr w:type="gramStart"/>
                            <w:r w:rsidRPr="00D61CA1">
                              <w:rPr>
                                <w:rFonts w:ascii="Arial" w:hAnsi="Arial" w:cs="Arial"/>
                                <w:sz w:val="24"/>
                                <w:szCs w:val="24"/>
                              </w:rPr>
                              <w:t>really excited</w:t>
                            </w:r>
                            <w:proofErr w:type="gramEnd"/>
                            <w:r w:rsidRPr="00D61CA1">
                              <w:rPr>
                                <w:rFonts w:ascii="Arial" w:hAnsi="Arial" w:cs="Arial"/>
                                <w:sz w:val="24"/>
                                <w:szCs w:val="24"/>
                              </w:rPr>
                              <w:t xml:space="preserve"> that schools in the network can undertake this journey together. The network provides a space for wellbeing leads to connect, share and collaborate, and ultimately work together to make a positive difference to the wellbeing of their community.</w:t>
                            </w:r>
                            <w:r w:rsidR="00B67CDF">
                              <w:rPr>
                                <w:rFonts w:ascii="Arial" w:hAnsi="Arial" w:cs="Arial"/>
                                <w:sz w:val="24"/>
                                <w:szCs w:val="24"/>
                              </w:rPr>
                              <w:t xml:space="preserve"> Further Wellbeing Networks are currently under development across the city.  </w:t>
                            </w:r>
                          </w:p>
                          <w:p w14:paraId="05DF0016" w14:textId="77777777" w:rsidR="009C6486" w:rsidRPr="009C6486" w:rsidRDefault="009C6486" w:rsidP="009C6486">
                            <w:pPr>
                              <w:contextualSpacing/>
                              <w:jc w:val="both"/>
                              <w:rPr>
                                <w:rFonts w:ascii="Arial" w:hAnsi="Arial" w:cs="Arial"/>
                                <w:sz w:val="24"/>
                                <w:szCs w:val="24"/>
                              </w:rPr>
                            </w:pPr>
                          </w:p>
                          <w:p w14:paraId="1DAEA1FA" w14:textId="77777777" w:rsidR="00AD4E45" w:rsidRPr="00AD4E45" w:rsidRDefault="00AD4E45" w:rsidP="009C6486">
                            <w:pPr>
                              <w:contextualSpacing/>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F9EC" id="Text Box 19" o:spid="_x0000_s1038" type="#_x0000_t202" style="position:absolute;margin-left:-14.4pt;margin-top:20.25pt;width:270pt;height:25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" fillcolor="window" stroked="f" strokeweight=".5pt">
                <v:textbox>
                  <w:txbxContent>
                    <w:p w14:paraId="5712FC18" w14:textId="0466D170" w:rsidR="009C6486" w:rsidRPr="00D61CA1" w:rsidRDefault="00D61CA1" w:rsidP="00D61CA1">
                      <w:pPr>
                        <w:jc w:val="both"/>
                        <w:rPr>
                          <w:rFonts w:ascii="Arial" w:hAnsi="Arial" w:cs="Arial"/>
                          <w:sz w:val="24"/>
                          <w:szCs w:val="24"/>
                        </w:rPr>
                      </w:pPr>
                      <w:r w:rsidRPr="00D61CA1">
                        <w:rPr>
                          <w:rFonts w:ascii="Arial" w:hAnsi="Arial" w:cs="Arial"/>
                          <w:sz w:val="24"/>
                          <w:szCs w:val="24"/>
                        </w:rPr>
                        <w:t>The Aston-</w:t>
                      </w:r>
                      <w:proofErr w:type="spellStart"/>
                      <w:r w:rsidRPr="00D61CA1">
                        <w:rPr>
                          <w:rFonts w:ascii="Arial" w:hAnsi="Arial" w:cs="Arial"/>
                          <w:sz w:val="24"/>
                          <w:szCs w:val="24"/>
                        </w:rPr>
                        <w:t>Nechells</w:t>
                      </w:r>
                      <w:proofErr w:type="spellEnd"/>
                      <w:r w:rsidRPr="00D61CA1">
                        <w:rPr>
                          <w:rFonts w:ascii="Arial" w:hAnsi="Arial" w:cs="Arial"/>
                          <w:sz w:val="24"/>
                          <w:szCs w:val="24"/>
                        </w:rPr>
                        <w:t xml:space="preserve"> and North West Consortium have started their journey to improving wellbeing within their school communities. Using an action research model that begins by recognising and building on strengths, the schools involved have discovered what is working well to support wellbeing throughout their school community and are now working on identifying their ‘dream’. We are </w:t>
                      </w:r>
                      <w:proofErr w:type="gramStart"/>
                      <w:r w:rsidRPr="00D61CA1">
                        <w:rPr>
                          <w:rFonts w:ascii="Arial" w:hAnsi="Arial" w:cs="Arial"/>
                          <w:sz w:val="24"/>
                          <w:szCs w:val="24"/>
                        </w:rPr>
                        <w:t>really excited</w:t>
                      </w:r>
                      <w:proofErr w:type="gramEnd"/>
                      <w:r w:rsidRPr="00D61CA1">
                        <w:rPr>
                          <w:rFonts w:ascii="Arial" w:hAnsi="Arial" w:cs="Arial"/>
                          <w:sz w:val="24"/>
                          <w:szCs w:val="24"/>
                        </w:rPr>
                        <w:t xml:space="preserve"> that schools in the network can undertake this journey together. The network provides a space for wellbeing leads to connect, share and collaborate, and ultimately work together to make a positive difference to the wellbeing of their community.</w:t>
                      </w:r>
                      <w:r w:rsidR="00B67CDF">
                        <w:rPr>
                          <w:rFonts w:ascii="Arial" w:hAnsi="Arial" w:cs="Arial"/>
                          <w:sz w:val="24"/>
                          <w:szCs w:val="24"/>
                        </w:rPr>
                        <w:t xml:space="preserve"> Further Wellbeing Networks are currently under development across the city.  </w:t>
                      </w:r>
                    </w:p>
                    <w:p w14:paraId="05DF0016" w14:textId="77777777" w:rsidR="009C6486" w:rsidRPr="009C6486" w:rsidRDefault="009C6486" w:rsidP="009C6486">
                      <w:pPr>
                        <w:contextualSpacing/>
                        <w:jc w:val="both"/>
                        <w:rPr>
                          <w:rFonts w:ascii="Arial" w:hAnsi="Arial" w:cs="Arial"/>
                          <w:sz w:val="24"/>
                          <w:szCs w:val="24"/>
                        </w:rPr>
                      </w:pPr>
                    </w:p>
                    <w:p w14:paraId="1DAEA1FA" w14:textId="77777777" w:rsidR="00AD4E45" w:rsidRPr="00AD4E45" w:rsidRDefault="00AD4E45" w:rsidP="009C6486">
                      <w:pPr>
                        <w:contextualSpacing/>
                        <w:jc w:val="both"/>
                        <w:rPr>
                          <w:rFonts w:ascii="Arial" w:hAnsi="Arial" w:cs="Arial"/>
                        </w:rPr>
                      </w:pPr>
                    </w:p>
                  </w:txbxContent>
                </v:textbox>
              </v:shape>
            </w:pict>
          </mc:Fallback>
        </mc:AlternateContent>
      </w:r>
    </w:p>
    <w:p w14:paraId="77101893" w14:textId="7B0F5A63" w:rsidR="00C03A19" w:rsidRDefault="00C03A19">
      <w:pPr>
        <w:rPr>
          <w:rFonts w:ascii="Arial" w:eastAsia="Times New Roman" w:hAnsi="Arial" w:cs="Arial"/>
          <w:spacing w:val="-3"/>
          <w:sz w:val="24"/>
          <w:szCs w:val="24"/>
          <w:lang w:eastAsia="en-GB"/>
        </w:rPr>
      </w:pPr>
    </w:p>
    <w:p w14:paraId="6CF8096F" w14:textId="6E054692" w:rsidR="00C03A19" w:rsidRDefault="00C03A19">
      <w:pPr>
        <w:rPr>
          <w:rFonts w:ascii="Arial" w:eastAsia="Times New Roman" w:hAnsi="Arial" w:cs="Arial"/>
          <w:spacing w:val="-3"/>
          <w:sz w:val="24"/>
          <w:szCs w:val="24"/>
          <w:lang w:eastAsia="en-GB"/>
        </w:rPr>
      </w:pPr>
    </w:p>
    <w:p w14:paraId="3FD0924E" w14:textId="2AF7CA28" w:rsidR="00C03A19" w:rsidRDefault="00C03A19">
      <w:pPr>
        <w:rPr>
          <w:rFonts w:ascii="Arial" w:eastAsia="Times New Roman" w:hAnsi="Arial" w:cs="Arial"/>
          <w:spacing w:val="-3"/>
          <w:sz w:val="24"/>
          <w:szCs w:val="24"/>
          <w:lang w:eastAsia="en-GB"/>
        </w:rPr>
      </w:pPr>
    </w:p>
    <w:p w14:paraId="1A7C9CBE" w14:textId="5B69F339" w:rsidR="00C03A19" w:rsidRDefault="00C03A19">
      <w:pPr>
        <w:rPr>
          <w:rFonts w:ascii="Arial" w:eastAsia="Times New Roman" w:hAnsi="Arial" w:cs="Arial"/>
          <w:spacing w:val="-3"/>
          <w:sz w:val="24"/>
          <w:szCs w:val="24"/>
          <w:lang w:eastAsia="en-GB"/>
        </w:rPr>
      </w:pPr>
    </w:p>
    <w:p w14:paraId="47515922" w14:textId="773E3783" w:rsidR="00C03A19" w:rsidRDefault="00C03A19">
      <w:pPr>
        <w:rPr>
          <w:rFonts w:ascii="Arial" w:eastAsia="Times New Roman" w:hAnsi="Arial" w:cs="Arial"/>
          <w:spacing w:val="-3"/>
          <w:sz w:val="24"/>
          <w:szCs w:val="24"/>
          <w:lang w:eastAsia="en-GB"/>
        </w:rPr>
      </w:pPr>
    </w:p>
    <w:p w14:paraId="1049A6C4" w14:textId="70AEEACF" w:rsidR="00C03A19" w:rsidRDefault="00C03A19">
      <w:pPr>
        <w:rPr>
          <w:rFonts w:ascii="Arial" w:eastAsia="Times New Roman" w:hAnsi="Arial" w:cs="Arial"/>
          <w:spacing w:val="-3"/>
          <w:sz w:val="24"/>
          <w:szCs w:val="24"/>
          <w:lang w:eastAsia="en-GB"/>
        </w:rPr>
      </w:pPr>
    </w:p>
    <w:p w14:paraId="3EF21D0D" w14:textId="791D1299" w:rsidR="00C03A19" w:rsidRDefault="00C03A19">
      <w:pPr>
        <w:rPr>
          <w:rFonts w:ascii="Arial" w:eastAsia="Times New Roman" w:hAnsi="Arial" w:cs="Arial"/>
          <w:spacing w:val="-3"/>
          <w:sz w:val="24"/>
          <w:szCs w:val="24"/>
          <w:lang w:eastAsia="en-GB"/>
        </w:rPr>
      </w:pPr>
    </w:p>
    <w:p w14:paraId="6FC24D30" w14:textId="378231F8" w:rsidR="00C03A19" w:rsidRDefault="00C03A19">
      <w:pPr>
        <w:rPr>
          <w:rFonts w:ascii="Arial" w:eastAsia="Times New Roman" w:hAnsi="Arial" w:cs="Arial"/>
          <w:spacing w:val="-3"/>
          <w:sz w:val="24"/>
          <w:szCs w:val="24"/>
          <w:lang w:eastAsia="en-GB"/>
        </w:rPr>
      </w:pPr>
    </w:p>
    <w:p w14:paraId="16FD5DC2" w14:textId="6AB2AF43" w:rsidR="00C03A19" w:rsidRDefault="00C03A19">
      <w:pPr>
        <w:rPr>
          <w:rFonts w:ascii="Arial" w:eastAsia="Times New Roman" w:hAnsi="Arial" w:cs="Arial"/>
          <w:spacing w:val="-3"/>
          <w:sz w:val="24"/>
          <w:szCs w:val="24"/>
          <w:lang w:eastAsia="en-GB"/>
        </w:rPr>
      </w:pPr>
    </w:p>
    <w:p w14:paraId="2B77C9B3" w14:textId="292E228F" w:rsidR="00C03A19" w:rsidRDefault="00C03A19">
      <w:pPr>
        <w:rPr>
          <w:rFonts w:ascii="Arial" w:eastAsia="Times New Roman" w:hAnsi="Arial" w:cs="Arial"/>
          <w:spacing w:val="-3"/>
          <w:sz w:val="24"/>
          <w:szCs w:val="24"/>
          <w:lang w:eastAsia="en-GB"/>
        </w:rPr>
      </w:pPr>
    </w:p>
    <w:p w14:paraId="62B40D47" w14:textId="02385D94" w:rsidR="00C03A19" w:rsidRDefault="000A0B4D">
      <w:pPr>
        <w:rPr>
          <w:rFonts w:ascii="Arial" w:eastAsia="Times New Roman" w:hAnsi="Arial" w:cs="Arial"/>
          <w:spacing w:val="-3"/>
          <w:sz w:val="24"/>
          <w:szCs w:val="24"/>
          <w:lang w:eastAsia="en-GB"/>
        </w:rPr>
      </w:pPr>
      <w:r w:rsidRPr="000A0B4D">
        <w:rPr>
          <w:rFonts w:ascii="Arial" w:eastAsia="Times New Roman" w:hAnsi="Arial" w:cs="Arial"/>
          <w:noProof/>
          <w:spacing w:val="-3"/>
          <w:sz w:val="24"/>
          <w:szCs w:val="24"/>
          <w:lang w:eastAsia="en-GB"/>
        </w:rPr>
        <mc:AlternateContent>
          <mc:Choice Requires="wps">
            <w:drawing>
              <wp:anchor distT="0" distB="0" distL="114300" distR="114300" simplePos="0" relativeHeight="251688448" behindDoc="0" locked="0" layoutInCell="1" allowOverlap="1" wp14:anchorId="31F363B9" wp14:editId="7CCD90B0">
                <wp:simplePos x="0" y="0"/>
                <wp:positionH relativeFrom="column">
                  <wp:posOffset>-129540</wp:posOffset>
                </wp:positionH>
                <wp:positionV relativeFrom="paragraph">
                  <wp:posOffset>290195</wp:posOffset>
                </wp:positionV>
                <wp:extent cx="3337560" cy="434340"/>
                <wp:effectExtent l="0" t="0" r="15240" b="22860"/>
                <wp:wrapNone/>
                <wp:docPr id="20" name="Text Box 20"/>
                <wp:cNvGraphicFramePr/>
                <a:graphic xmlns:a="http://schemas.openxmlformats.org/drawingml/2006/main">
                  <a:graphicData uri="http://schemas.microsoft.com/office/word/2010/wordprocessingShape">
                    <wps:wsp>
                      <wps:cNvSpPr txBox="1"/>
                      <wps:spPr>
                        <a:xfrm>
                          <a:off x="0" y="0"/>
                          <a:ext cx="3337560" cy="434340"/>
                        </a:xfrm>
                        <a:prstGeom prst="rect">
                          <a:avLst/>
                        </a:prstGeom>
                        <a:solidFill>
                          <a:srgbClr val="B42372"/>
                        </a:solidFill>
                        <a:ln w="6350">
                          <a:solidFill>
                            <a:prstClr val="black"/>
                          </a:solidFill>
                        </a:ln>
                      </wps:spPr>
                      <wps:txbx>
                        <w:txbxContent>
                          <w:p w14:paraId="3E1ED9DA" w14:textId="77777777" w:rsidR="000A0B4D" w:rsidRPr="009D31B6" w:rsidRDefault="000A0B4D" w:rsidP="000A0B4D">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Educational Psychology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1F363B9" id="Text Box 20" o:spid="_x0000_s1039" type="#_x0000_t202" style="position:absolute;margin-left:-10.2pt;margin-top:22.85pt;width:262.8pt;height:34.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" fillcolor="#b42372" strokeweight=".5pt">
                <v:textbox>
                  <w:txbxContent>
                    <w:p w14:paraId="3E1ED9DA" w14:textId="77777777" w:rsidR="000A0B4D" w:rsidRPr="009D31B6" w:rsidRDefault="000A0B4D" w:rsidP="000A0B4D">
                      <w:pPr>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Educational Psychology</w:t>
                      </w:r>
                    </w:p>
                  </w:txbxContent>
                </v:textbox>
              </v:shape>
            </w:pict>
          </mc:Fallback>
        </mc:AlternateContent>
      </w:r>
    </w:p>
    <w:p w14:paraId="10B10554" w14:textId="5DAAF2FB" w:rsidR="00C03A19" w:rsidRDefault="00C03A19">
      <w:pPr>
        <w:rPr>
          <w:rFonts w:ascii="Arial" w:eastAsia="Times New Roman" w:hAnsi="Arial" w:cs="Arial"/>
          <w:spacing w:val="-3"/>
          <w:sz w:val="24"/>
          <w:szCs w:val="24"/>
          <w:lang w:eastAsia="en-GB"/>
        </w:rPr>
      </w:pPr>
    </w:p>
    <w:p w14:paraId="392E87BC" w14:textId="648D219D" w:rsidR="00C03A19" w:rsidRDefault="000A0B4D">
      <w:pPr>
        <w:rPr>
          <w:rFonts w:ascii="Arial" w:eastAsia="Times New Roman" w:hAnsi="Arial" w:cs="Arial"/>
          <w:spacing w:val="-3"/>
          <w:sz w:val="24"/>
          <w:szCs w:val="24"/>
          <w:lang w:eastAsia="en-GB"/>
        </w:rPr>
      </w:pPr>
      <w:r>
        <w:rPr>
          <w:rFonts w:ascii="Arial" w:eastAsia="Times New Roman" w:hAnsi="Arial" w:cs="Arial"/>
          <w:noProof/>
          <w:spacing w:val="-3"/>
          <w:sz w:val="24"/>
          <w:szCs w:val="24"/>
          <w:lang w:eastAsia="en-GB"/>
        </w:rPr>
        <mc:AlternateContent>
          <mc:Choice Requires="wps">
            <w:drawing>
              <wp:anchor distT="0" distB="0" distL="114300" distR="114300" simplePos="0" relativeHeight="251716608" behindDoc="0" locked="0" layoutInCell="1" allowOverlap="1" wp14:anchorId="154F7E65" wp14:editId="0A9FBEA8">
                <wp:simplePos x="0" y="0"/>
                <wp:positionH relativeFrom="column">
                  <wp:posOffset>-129540</wp:posOffset>
                </wp:positionH>
                <wp:positionV relativeFrom="paragraph">
                  <wp:posOffset>196215</wp:posOffset>
                </wp:positionV>
                <wp:extent cx="3322320" cy="13106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322320" cy="1310640"/>
                        </a:xfrm>
                        <a:prstGeom prst="rect">
                          <a:avLst/>
                        </a:prstGeom>
                        <a:solidFill>
                          <a:schemeClr val="lt1"/>
                        </a:solidFill>
                        <a:ln w="6350">
                          <a:noFill/>
                        </a:ln>
                      </wps:spPr>
                      <wps:txbx>
                        <w:txbxContent>
                          <w:p w14:paraId="2FABB6B8" w14:textId="77777777" w:rsidR="000A0B4D" w:rsidRPr="000A0B4D" w:rsidRDefault="000A0B4D" w:rsidP="000A0B4D">
                            <w:pPr>
                              <w:rPr>
                                <w:rFonts w:ascii="Arial" w:hAnsi="Arial" w:cs="Arial"/>
                                <w:b/>
                                <w:bCs/>
                                <w:sz w:val="24"/>
                                <w:szCs w:val="24"/>
                              </w:rPr>
                            </w:pPr>
                            <w:r w:rsidRPr="000A0B4D">
                              <w:rPr>
                                <w:rFonts w:ascii="Arial" w:hAnsi="Arial" w:cs="Arial"/>
                                <w:b/>
                                <w:bCs/>
                                <w:sz w:val="24"/>
                                <w:szCs w:val="24"/>
                              </w:rPr>
                              <w:t>Trauma Informed Attachment Aware Schools (TIAAS)</w:t>
                            </w:r>
                          </w:p>
                          <w:p w14:paraId="06F3264D" w14:textId="23F8993E" w:rsidR="000A0B4D" w:rsidRDefault="000A0B4D" w:rsidP="000A0B4D">
                            <w:r w:rsidRPr="000A0B4D">
                              <w:rPr>
                                <w:rFonts w:ascii="Arial" w:hAnsi="Arial" w:cs="Arial"/>
                                <w:sz w:val="24"/>
                                <w:szCs w:val="24"/>
                              </w:rPr>
                              <w:t>Birmingham Educational Psychology Service and Birmingham Virtual School have been working together to offer the TIAAS</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7E65" id="Text Box 2" o:spid="_x0000_s1040" type="#_x0000_t202" style="position:absolute;margin-left:-10.2pt;margin-top:15.45pt;width:261.6pt;height:10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" fillcolor="white [3201]" stroked="f" strokeweight=".5pt">
                <v:textbox>
                  <w:txbxContent>
                    <w:p w14:paraId="2FABB6B8" w14:textId="77777777" w:rsidR="000A0B4D" w:rsidRPr="000A0B4D" w:rsidRDefault="000A0B4D" w:rsidP="000A0B4D">
                      <w:pPr>
                        <w:rPr>
                          <w:rFonts w:ascii="Arial" w:hAnsi="Arial" w:cs="Arial"/>
                          <w:b/>
                          <w:bCs/>
                          <w:sz w:val="24"/>
                          <w:szCs w:val="24"/>
                        </w:rPr>
                      </w:pPr>
                      <w:r w:rsidRPr="000A0B4D">
                        <w:rPr>
                          <w:rFonts w:ascii="Arial" w:hAnsi="Arial" w:cs="Arial"/>
                          <w:b/>
                          <w:bCs/>
                          <w:sz w:val="24"/>
                          <w:szCs w:val="24"/>
                        </w:rPr>
                        <w:t>Trauma Informed Attachment Aware Schools (TIAAS)</w:t>
                      </w:r>
                    </w:p>
                    <w:p w14:paraId="06F3264D" w14:textId="23F8993E" w:rsidR="000A0B4D" w:rsidRDefault="000A0B4D" w:rsidP="000A0B4D">
                      <w:r w:rsidRPr="000A0B4D">
                        <w:rPr>
                          <w:rFonts w:ascii="Arial" w:hAnsi="Arial" w:cs="Arial"/>
                          <w:sz w:val="24"/>
                          <w:szCs w:val="24"/>
                        </w:rPr>
                        <w:t>Birmingham Educational Psychology Service and Birmingham Virtual School have been working together to offer the TIAAS</w:t>
                      </w:r>
                      <w:bookmarkStart w:id="2" w:name="_GoBack"/>
                      <w:bookmarkEnd w:id="2"/>
                    </w:p>
                  </w:txbxContent>
                </v:textbox>
              </v:shape>
            </w:pict>
          </mc:Fallback>
        </mc:AlternateContent>
      </w:r>
    </w:p>
    <w:p w14:paraId="04C3236A" w14:textId="48BE2F08" w:rsidR="00C03A19" w:rsidRDefault="00C03A19">
      <w:pPr>
        <w:rPr>
          <w:rFonts w:ascii="Arial" w:eastAsia="Times New Roman" w:hAnsi="Arial" w:cs="Arial"/>
          <w:spacing w:val="-3"/>
          <w:sz w:val="24"/>
          <w:szCs w:val="24"/>
          <w:lang w:eastAsia="en-GB"/>
        </w:rPr>
      </w:pPr>
    </w:p>
    <w:p w14:paraId="1B47CDAC" w14:textId="21881CFE" w:rsidR="00C03A19" w:rsidRDefault="00C03A19">
      <w:pPr>
        <w:rPr>
          <w:rFonts w:ascii="Arial" w:eastAsia="Times New Roman" w:hAnsi="Arial" w:cs="Arial"/>
          <w:spacing w:val="-3"/>
          <w:sz w:val="24"/>
          <w:szCs w:val="24"/>
          <w:lang w:eastAsia="en-GB"/>
        </w:rPr>
      </w:pPr>
    </w:p>
    <w:p w14:paraId="126CAFEB" w14:textId="02FC69F3" w:rsidR="00C03A19" w:rsidRDefault="00C03A19">
      <w:pPr>
        <w:rPr>
          <w:rFonts w:ascii="Arial" w:eastAsia="Times New Roman" w:hAnsi="Arial" w:cs="Arial"/>
          <w:spacing w:val="-3"/>
          <w:sz w:val="24"/>
          <w:szCs w:val="24"/>
          <w:lang w:eastAsia="en-GB"/>
        </w:rPr>
      </w:pPr>
    </w:p>
    <w:p w14:paraId="5CDCCAE2" w14:textId="59EF897F" w:rsidR="00C03A19" w:rsidRDefault="000A0B4D">
      <w:pPr>
        <w:rPr>
          <w:rFonts w:ascii="Arial" w:eastAsia="Times New Roman" w:hAnsi="Arial" w:cs="Arial"/>
          <w:spacing w:val="-3"/>
          <w:sz w:val="24"/>
          <w:szCs w:val="24"/>
          <w:lang w:eastAsia="en-GB"/>
        </w:rPr>
      </w:pPr>
      <w:r w:rsidRPr="00C03A19">
        <w:rPr>
          <w:rFonts w:ascii="Arial" w:eastAsia="Times New Roman" w:hAnsi="Arial" w:cs="Arial"/>
          <w:noProof/>
          <w:spacing w:val="-3"/>
          <w:sz w:val="24"/>
          <w:szCs w:val="24"/>
          <w:lang w:eastAsia="en-GB"/>
        </w:rPr>
        <w:lastRenderedPageBreak/>
        <mc:AlternateContent>
          <mc:Choice Requires="wps">
            <w:drawing>
              <wp:anchor distT="0" distB="0" distL="114300" distR="114300" simplePos="0" relativeHeight="251670016" behindDoc="0" locked="0" layoutInCell="1" allowOverlap="1" wp14:anchorId="09F76E55" wp14:editId="6D05F2F2">
                <wp:simplePos x="0" y="0"/>
                <wp:positionH relativeFrom="column">
                  <wp:posOffset>-121920</wp:posOffset>
                </wp:positionH>
                <wp:positionV relativeFrom="paragraph">
                  <wp:posOffset>281940</wp:posOffset>
                </wp:positionV>
                <wp:extent cx="3451860" cy="559308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3451860" cy="5593080"/>
                        </a:xfrm>
                        <a:prstGeom prst="rect">
                          <a:avLst/>
                        </a:prstGeom>
                        <a:solidFill>
                          <a:sysClr val="window" lastClr="FFFFFF"/>
                        </a:solidFill>
                        <a:ln w="6350">
                          <a:noFill/>
                        </a:ln>
                      </wps:spPr>
                      <wps:txbx>
                        <w:txbxContent>
                          <w:p w14:paraId="42EED9F5" w14:textId="42087079" w:rsidR="000A0B4D" w:rsidRPr="000A0B4D" w:rsidRDefault="000A0B4D" w:rsidP="000A0B4D">
                            <w:pPr>
                              <w:spacing w:after="0" w:line="240" w:lineRule="auto"/>
                              <w:jc w:val="both"/>
                              <w:rPr>
                                <w:rFonts w:ascii="Arial" w:hAnsi="Arial" w:cs="Arial"/>
                                <w:i/>
                                <w:iCs/>
                                <w:sz w:val="24"/>
                                <w:szCs w:val="24"/>
                              </w:rPr>
                            </w:pPr>
                            <w:r w:rsidRPr="000A0B4D">
                              <w:rPr>
                                <w:rFonts w:ascii="Arial" w:hAnsi="Arial" w:cs="Arial"/>
                                <w:i/>
                                <w:iCs/>
                                <w:sz w:val="24"/>
                                <w:szCs w:val="24"/>
                              </w:rPr>
                              <w:t>Gaining accreditation validates our ethos and vision for our caring school community - it really is a badge of honour we will wear with pride!"</w:t>
                            </w:r>
                          </w:p>
                          <w:p w14:paraId="602C737A" w14:textId="77777777" w:rsidR="000A0B4D" w:rsidRPr="000A0B4D" w:rsidRDefault="000A0B4D" w:rsidP="000A0B4D">
                            <w:pPr>
                              <w:spacing w:after="0" w:line="240" w:lineRule="auto"/>
                              <w:jc w:val="both"/>
                              <w:rPr>
                                <w:rFonts w:ascii="Arial" w:hAnsi="Arial" w:cs="Arial"/>
                                <w:sz w:val="24"/>
                                <w:szCs w:val="24"/>
                              </w:rPr>
                            </w:pPr>
                            <w:r w:rsidRPr="000A0B4D">
                              <w:rPr>
                                <w:rFonts w:ascii="Arial" w:hAnsi="Arial" w:cs="Arial"/>
                                <w:sz w:val="24"/>
                                <w:szCs w:val="24"/>
                              </w:rPr>
                              <w:t>If your school is part of the TIAAS programme then please come along to our celebration event on 31</w:t>
                            </w:r>
                            <w:r w:rsidRPr="000A0B4D">
                              <w:rPr>
                                <w:rFonts w:ascii="Arial" w:hAnsi="Arial" w:cs="Arial"/>
                                <w:sz w:val="24"/>
                                <w:szCs w:val="24"/>
                                <w:vertAlign w:val="superscript"/>
                              </w:rPr>
                              <w:t>st</w:t>
                            </w:r>
                            <w:r w:rsidRPr="000A0B4D">
                              <w:rPr>
                                <w:rFonts w:ascii="Arial" w:hAnsi="Arial" w:cs="Arial"/>
                                <w:sz w:val="24"/>
                                <w:szCs w:val="24"/>
                              </w:rPr>
                              <w:t xml:space="preserve"> March 2021, we would love to see you there.  To access the virtual event please email </w:t>
                            </w:r>
                            <w:hyperlink r:id="rId39" w:history="1">
                              <w:r w:rsidRPr="000A0B4D">
                                <w:rPr>
                                  <w:rStyle w:val="Hyperlink"/>
                                  <w:rFonts w:ascii="Arial" w:hAnsi="Arial" w:cs="Arial"/>
                                  <w:sz w:val="24"/>
                                  <w:szCs w:val="24"/>
                                </w:rPr>
                                <w:t>Kathryn.Brown@birmingham.gov.uk</w:t>
                              </w:r>
                            </w:hyperlink>
                          </w:p>
                          <w:p w14:paraId="2457099B" w14:textId="77777777" w:rsidR="000A0B4D" w:rsidRPr="000A0B4D" w:rsidRDefault="000A0B4D" w:rsidP="000A0B4D">
                            <w:pPr>
                              <w:spacing w:after="0" w:line="240" w:lineRule="auto"/>
                              <w:jc w:val="both"/>
                              <w:rPr>
                                <w:rFonts w:ascii="Arial" w:hAnsi="Arial" w:cs="Arial"/>
                                <w:sz w:val="24"/>
                                <w:szCs w:val="24"/>
                              </w:rPr>
                            </w:pPr>
                          </w:p>
                          <w:p w14:paraId="3A184392" w14:textId="77777777" w:rsidR="000A0B4D" w:rsidRPr="000A0B4D" w:rsidRDefault="000A0B4D" w:rsidP="000A0B4D">
                            <w:pPr>
                              <w:spacing w:after="0" w:line="240" w:lineRule="auto"/>
                              <w:jc w:val="both"/>
                              <w:rPr>
                                <w:rFonts w:ascii="Arial" w:hAnsi="Arial" w:cs="Arial"/>
                                <w:sz w:val="24"/>
                                <w:szCs w:val="24"/>
                              </w:rPr>
                            </w:pPr>
                            <w:r w:rsidRPr="000A0B4D">
                              <w:rPr>
                                <w:rFonts w:ascii="Arial" w:hAnsi="Arial" w:cs="Arial"/>
                                <w:sz w:val="24"/>
                                <w:szCs w:val="24"/>
                              </w:rPr>
                              <w:t>We are now offering the opportunity for Birmingham schools to apply for a certificate in Trauma Informed Attachment Aware practice. There are three levels of certification to reflect a school’s ongoing commitment to developing this practice in their community; bronze, silver and gold.</w:t>
                            </w:r>
                          </w:p>
                          <w:p w14:paraId="4FE4FDB9" w14:textId="77777777" w:rsidR="000A0B4D" w:rsidRPr="000A0B4D" w:rsidRDefault="000A0B4D" w:rsidP="000A0B4D">
                            <w:pPr>
                              <w:spacing w:after="0" w:line="240" w:lineRule="auto"/>
                              <w:jc w:val="both"/>
                              <w:rPr>
                                <w:rFonts w:ascii="Arial" w:hAnsi="Arial" w:cs="Arial"/>
                                <w:sz w:val="24"/>
                                <w:szCs w:val="24"/>
                              </w:rPr>
                            </w:pPr>
                          </w:p>
                          <w:p w14:paraId="1EE67933" w14:textId="77777777" w:rsidR="000A0B4D" w:rsidRPr="000A0B4D" w:rsidRDefault="000A0B4D" w:rsidP="000A0B4D">
                            <w:pPr>
                              <w:spacing w:after="0" w:line="240" w:lineRule="auto"/>
                              <w:jc w:val="both"/>
                              <w:rPr>
                                <w:rFonts w:ascii="Arial" w:hAnsi="Arial" w:cs="Arial"/>
                                <w:sz w:val="24"/>
                                <w:szCs w:val="24"/>
                              </w:rPr>
                            </w:pPr>
                            <w:r w:rsidRPr="000A0B4D">
                              <w:rPr>
                                <w:rFonts w:ascii="Arial" w:hAnsi="Arial" w:cs="Arial"/>
                                <w:sz w:val="24"/>
                                <w:szCs w:val="24"/>
                              </w:rPr>
                              <w:t>If your school is interested in the TIAAS certification process, please talk to your school’s visiting Educational Psychologist.</w:t>
                            </w:r>
                          </w:p>
                          <w:p w14:paraId="0AC46EF3" w14:textId="1F653424" w:rsidR="000A0B4D" w:rsidRDefault="000A0B4D" w:rsidP="000A0B4D">
                            <w:pPr>
                              <w:rPr>
                                <w:rFonts w:ascii="Arial" w:hAnsi="Arial" w:cs="Arial"/>
                                <w:sz w:val="20"/>
                                <w:szCs w:val="20"/>
                              </w:rPr>
                            </w:pPr>
                          </w:p>
                          <w:p w14:paraId="4BE7B0B2" w14:textId="77777777" w:rsidR="00BB6C6D" w:rsidRPr="000A0B4D" w:rsidRDefault="00BB6C6D" w:rsidP="00BB6C6D">
                            <w:pPr>
                              <w:rPr>
                                <w:rFonts w:ascii="Arial" w:hAnsi="Arial" w:cs="Arial"/>
                                <w:b/>
                                <w:bCs/>
                                <w:sz w:val="24"/>
                                <w:szCs w:val="24"/>
                              </w:rPr>
                            </w:pPr>
                            <w:r w:rsidRPr="000A0B4D">
                              <w:rPr>
                                <w:rFonts w:ascii="Arial" w:hAnsi="Arial" w:cs="Arial"/>
                                <w:b/>
                                <w:bCs/>
                                <w:sz w:val="24"/>
                                <w:szCs w:val="24"/>
                              </w:rPr>
                              <w:t xml:space="preserve">Emotional Literacy Support Assistants (ELSA) </w:t>
                            </w:r>
                          </w:p>
                          <w:p w14:paraId="127272FC" w14:textId="77777777" w:rsidR="00BB6C6D" w:rsidRPr="000A0B4D" w:rsidRDefault="00BB6C6D" w:rsidP="00BB6C6D">
                            <w:pPr>
                              <w:spacing w:line="252" w:lineRule="auto"/>
                              <w:jc w:val="both"/>
                              <w:rPr>
                                <w:sz w:val="24"/>
                                <w:szCs w:val="24"/>
                              </w:rPr>
                            </w:pPr>
                            <w:r w:rsidRPr="000A0B4D">
                              <w:rPr>
                                <w:rFonts w:ascii="Arial" w:hAnsi="Arial" w:cs="Arial"/>
                                <w:sz w:val="24"/>
                                <w:szCs w:val="24"/>
                              </w:rPr>
                              <w:t xml:space="preserve">The ELSA (Emotional Literacy Support Assistant) intervention builds capacity in schools to support the emotional needs of their pupils. This is achieved by training teaching assistants / learning mentors to develop and deliver more targeted support programmes. </w:t>
                            </w:r>
                          </w:p>
                          <w:p w14:paraId="088E0879" w14:textId="77777777" w:rsidR="00BB6C6D" w:rsidRDefault="00BB6C6D" w:rsidP="000A0B4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9F76E55" id="Text Box 28" o:spid="_x0000_s1041" type="#_x0000_t202" style="position:absolute;margin-left:-9.6pt;margin-top:22.2pt;width:271.8pt;height:44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" fillcolor="window" stroked="f" strokeweight=".5pt">
                <v:textbox>
                  <w:txbxContent>
                    <w:p w14:paraId="42EED9F5" w14:textId="42087079" w:rsidR="000A0B4D" w:rsidRPr="000A0B4D" w:rsidRDefault="000A0B4D" w:rsidP="000A0B4D">
                      <w:pPr>
                        <w:spacing w:after="0" w:line="240" w:lineRule="auto"/>
                        <w:jc w:val="both"/>
                        <w:rPr>
                          <w:rFonts w:ascii="Arial" w:hAnsi="Arial" w:cs="Arial"/>
                          <w:i/>
                          <w:iCs/>
                          <w:sz w:val="24"/>
                          <w:szCs w:val="24"/>
                        </w:rPr>
                      </w:pPr>
                      <w:r w:rsidRPr="000A0B4D">
                        <w:rPr>
                          <w:rFonts w:ascii="Arial" w:hAnsi="Arial" w:cs="Arial"/>
                          <w:i/>
                          <w:iCs/>
                          <w:sz w:val="24"/>
                          <w:szCs w:val="24"/>
                        </w:rPr>
                        <w:t>Gaining accreditation validates our ethos and vision for our caring school community - it really is a badge of honour we will wear with pride!"</w:t>
                      </w:r>
                    </w:p>
                    <w:p w14:paraId="602C737A" w14:textId="77777777" w:rsidR="000A0B4D" w:rsidRPr="000A0B4D" w:rsidRDefault="000A0B4D" w:rsidP="000A0B4D">
                      <w:pPr>
                        <w:spacing w:after="0" w:line="240" w:lineRule="auto"/>
                        <w:jc w:val="both"/>
                        <w:rPr>
                          <w:rFonts w:ascii="Arial" w:hAnsi="Arial" w:cs="Arial"/>
                          <w:sz w:val="24"/>
                          <w:szCs w:val="24"/>
                        </w:rPr>
                      </w:pPr>
                      <w:r w:rsidRPr="000A0B4D">
                        <w:rPr>
                          <w:rFonts w:ascii="Arial" w:hAnsi="Arial" w:cs="Arial"/>
                          <w:sz w:val="24"/>
                          <w:szCs w:val="24"/>
                        </w:rPr>
                        <w:t>If your school is part of the TIAAS programme then please come along to our celebration event on 31</w:t>
                      </w:r>
                      <w:r w:rsidRPr="000A0B4D">
                        <w:rPr>
                          <w:rFonts w:ascii="Arial" w:hAnsi="Arial" w:cs="Arial"/>
                          <w:sz w:val="24"/>
                          <w:szCs w:val="24"/>
                          <w:vertAlign w:val="superscript"/>
                        </w:rPr>
                        <w:t>st</w:t>
                      </w:r>
                      <w:r w:rsidRPr="000A0B4D">
                        <w:rPr>
                          <w:rFonts w:ascii="Arial" w:hAnsi="Arial" w:cs="Arial"/>
                          <w:sz w:val="24"/>
                          <w:szCs w:val="24"/>
                        </w:rPr>
                        <w:t xml:space="preserve"> March 2021, we would love to see you there.  To access the virtual event please email </w:t>
                      </w:r>
                      <w:hyperlink r:id="rId40" w:history="1">
                        <w:r w:rsidRPr="000A0B4D">
                          <w:rPr>
                            <w:rStyle w:val="Hyperlink"/>
                            <w:rFonts w:ascii="Arial" w:hAnsi="Arial" w:cs="Arial"/>
                            <w:sz w:val="24"/>
                            <w:szCs w:val="24"/>
                          </w:rPr>
                          <w:t>Kathryn.Brown@birmingham.gov.uk</w:t>
                        </w:r>
                      </w:hyperlink>
                    </w:p>
                    <w:p w14:paraId="2457099B" w14:textId="77777777" w:rsidR="000A0B4D" w:rsidRPr="000A0B4D" w:rsidRDefault="000A0B4D" w:rsidP="000A0B4D">
                      <w:pPr>
                        <w:spacing w:after="0" w:line="240" w:lineRule="auto"/>
                        <w:jc w:val="both"/>
                        <w:rPr>
                          <w:rFonts w:ascii="Arial" w:hAnsi="Arial" w:cs="Arial"/>
                          <w:sz w:val="24"/>
                          <w:szCs w:val="24"/>
                        </w:rPr>
                      </w:pPr>
                    </w:p>
                    <w:p w14:paraId="3A184392" w14:textId="77777777" w:rsidR="000A0B4D" w:rsidRPr="000A0B4D" w:rsidRDefault="000A0B4D" w:rsidP="000A0B4D">
                      <w:pPr>
                        <w:spacing w:after="0" w:line="240" w:lineRule="auto"/>
                        <w:jc w:val="both"/>
                        <w:rPr>
                          <w:rFonts w:ascii="Arial" w:hAnsi="Arial" w:cs="Arial"/>
                          <w:sz w:val="24"/>
                          <w:szCs w:val="24"/>
                        </w:rPr>
                      </w:pPr>
                      <w:r w:rsidRPr="000A0B4D">
                        <w:rPr>
                          <w:rFonts w:ascii="Arial" w:hAnsi="Arial" w:cs="Arial"/>
                          <w:sz w:val="24"/>
                          <w:szCs w:val="24"/>
                        </w:rPr>
                        <w:t xml:space="preserve">We are now offering the opportunity for Birmingham schools to apply for a certificate in Trauma Informed Attachment Aware practice. There are three levels of certification to reflect a school’s ongoing commitment to developing this practice in their </w:t>
                      </w:r>
                      <w:proofErr w:type="gramStart"/>
                      <w:r w:rsidRPr="000A0B4D">
                        <w:rPr>
                          <w:rFonts w:ascii="Arial" w:hAnsi="Arial" w:cs="Arial"/>
                          <w:sz w:val="24"/>
                          <w:szCs w:val="24"/>
                        </w:rPr>
                        <w:t>community;</w:t>
                      </w:r>
                      <w:proofErr w:type="gramEnd"/>
                      <w:r w:rsidRPr="000A0B4D">
                        <w:rPr>
                          <w:rFonts w:ascii="Arial" w:hAnsi="Arial" w:cs="Arial"/>
                          <w:sz w:val="24"/>
                          <w:szCs w:val="24"/>
                        </w:rPr>
                        <w:t xml:space="preserve"> bronze, silver and gold.</w:t>
                      </w:r>
                    </w:p>
                    <w:p w14:paraId="4FE4FDB9" w14:textId="77777777" w:rsidR="000A0B4D" w:rsidRPr="000A0B4D" w:rsidRDefault="000A0B4D" w:rsidP="000A0B4D">
                      <w:pPr>
                        <w:spacing w:after="0" w:line="240" w:lineRule="auto"/>
                        <w:jc w:val="both"/>
                        <w:rPr>
                          <w:rFonts w:ascii="Arial" w:hAnsi="Arial" w:cs="Arial"/>
                          <w:sz w:val="24"/>
                          <w:szCs w:val="24"/>
                        </w:rPr>
                      </w:pPr>
                    </w:p>
                    <w:p w14:paraId="1EE67933" w14:textId="77777777" w:rsidR="000A0B4D" w:rsidRPr="000A0B4D" w:rsidRDefault="000A0B4D" w:rsidP="000A0B4D">
                      <w:pPr>
                        <w:spacing w:after="0" w:line="240" w:lineRule="auto"/>
                        <w:jc w:val="both"/>
                        <w:rPr>
                          <w:rFonts w:ascii="Arial" w:hAnsi="Arial" w:cs="Arial"/>
                          <w:sz w:val="24"/>
                          <w:szCs w:val="24"/>
                        </w:rPr>
                      </w:pPr>
                      <w:r w:rsidRPr="000A0B4D">
                        <w:rPr>
                          <w:rFonts w:ascii="Arial" w:hAnsi="Arial" w:cs="Arial"/>
                          <w:sz w:val="24"/>
                          <w:szCs w:val="24"/>
                        </w:rPr>
                        <w:t>If your school is interested in the TIAAS certification process, please talk to your school’s visiting Educational Psychologist.</w:t>
                      </w:r>
                    </w:p>
                    <w:p w14:paraId="0AC46EF3" w14:textId="1F653424" w:rsidR="000A0B4D" w:rsidRDefault="000A0B4D" w:rsidP="000A0B4D">
                      <w:pPr>
                        <w:rPr>
                          <w:rFonts w:ascii="Arial" w:hAnsi="Arial" w:cs="Arial"/>
                          <w:sz w:val="20"/>
                          <w:szCs w:val="20"/>
                        </w:rPr>
                      </w:pPr>
                    </w:p>
                    <w:p w14:paraId="4BE7B0B2" w14:textId="77777777" w:rsidR="00BB6C6D" w:rsidRPr="000A0B4D" w:rsidRDefault="00BB6C6D" w:rsidP="00BB6C6D">
                      <w:pPr>
                        <w:rPr>
                          <w:rFonts w:ascii="Arial" w:hAnsi="Arial" w:cs="Arial"/>
                          <w:b/>
                          <w:bCs/>
                          <w:sz w:val="24"/>
                          <w:szCs w:val="24"/>
                        </w:rPr>
                      </w:pPr>
                      <w:r w:rsidRPr="000A0B4D">
                        <w:rPr>
                          <w:rFonts w:ascii="Arial" w:hAnsi="Arial" w:cs="Arial"/>
                          <w:b/>
                          <w:bCs/>
                          <w:sz w:val="24"/>
                          <w:szCs w:val="24"/>
                        </w:rPr>
                        <w:t xml:space="preserve">Emotional Literacy Support Assistants (ELSA) </w:t>
                      </w:r>
                    </w:p>
                    <w:p w14:paraId="127272FC" w14:textId="77777777" w:rsidR="00BB6C6D" w:rsidRPr="000A0B4D" w:rsidRDefault="00BB6C6D" w:rsidP="00BB6C6D">
                      <w:pPr>
                        <w:spacing w:line="252" w:lineRule="auto"/>
                        <w:jc w:val="both"/>
                        <w:rPr>
                          <w:sz w:val="24"/>
                          <w:szCs w:val="24"/>
                        </w:rPr>
                      </w:pPr>
                      <w:r w:rsidRPr="000A0B4D">
                        <w:rPr>
                          <w:rFonts w:ascii="Arial" w:hAnsi="Arial" w:cs="Arial"/>
                          <w:sz w:val="24"/>
                          <w:szCs w:val="24"/>
                        </w:rPr>
                        <w:t xml:space="preserve">The ELSA (Emotional Literacy Support Assistant) intervention builds capacity in schools to support the emotional needs of their pupils. This is achieved by training teaching assistants / learning mentors to develop and deliver more targeted support programmes. </w:t>
                      </w:r>
                    </w:p>
                    <w:p w14:paraId="088E0879" w14:textId="77777777" w:rsidR="00BB6C6D" w:rsidRDefault="00BB6C6D" w:rsidP="000A0B4D">
                      <w:pPr>
                        <w:rPr>
                          <w:rFonts w:ascii="Arial" w:hAnsi="Arial" w:cs="Arial"/>
                          <w:sz w:val="20"/>
                          <w:szCs w:val="20"/>
                        </w:rPr>
                      </w:pPr>
                    </w:p>
                  </w:txbxContent>
                </v:textbox>
              </v:shape>
            </w:pict>
          </mc:Fallback>
        </mc:AlternateContent>
      </w:r>
      <w:r w:rsidRPr="00C04961">
        <w:rPr>
          <w:rFonts w:ascii="Arial" w:eastAsia="Times New Roman" w:hAnsi="Arial" w:cs="Arial"/>
          <w:noProof/>
          <w:spacing w:val="-3"/>
          <w:sz w:val="24"/>
          <w:szCs w:val="24"/>
          <w:lang w:eastAsia="en-GB"/>
        </w:rPr>
        <mc:AlternateContent>
          <mc:Choice Requires="wps">
            <w:drawing>
              <wp:anchor distT="0" distB="0" distL="114300" distR="114300" simplePos="0" relativeHeight="251675136" behindDoc="0" locked="0" layoutInCell="1" allowOverlap="1" wp14:anchorId="08EF10CA" wp14:editId="10BF491B">
                <wp:simplePos x="0" y="0"/>
                <wp:positionH relativeFrom="column">
                  <wp:posOffset>3497580</wp:posOffset>
                </wp:positionH>
                <wp:positionV relativeFrom="paragraph">
                  <wp:posOffset>281940</wp:posOffset>
                </wp:positionV>
                <wp:extent cx="3255645" cy="5273040"/>
                <wp:effectExtent l="0" t="0" r="1905" b="3810"/>
                <wp:wrapNone/>
                <wp:docPr id="30" name="Text Box 30"/>
                <wp:cNvGraphicFramePr/>
                <a:graphic xmlns:a="http://schemas.openxmlformats.org/drawingml/2006/main">
                  <a:graphicData uri="http://schemas.microsoft.com/office/word/2010/wordprocessingShape">
                    <wps:wsp>
                      <wps:cNvSpPr txBox="1"/>
                      <wps:spPr>
                        <a:xfrm>
                          <a:off x="0" y="0"/>
                          <a:ext cx="3255645" cy="5273040"/>
                        </a:xfrm>
                        <a:prstGeom prst="rect">
                          <a:avLst/>
                        </a:prstGeom>
                        <a:solidFill>
                          <a:sysClr val="window" lastClr="FFFFFF"/>
                        </a:solidFill>
                        <a:ln w="6350">
                          <a:noFill/>
                        </a:ln>
                      </wps:spPr>
                      <wps:txbx>
                        <w:txbxContent>
                          <w:p w14:paraId="2580E832" w14:textId="77777777" w:rsidR="000A0B4D" w:rsidRPr="000A0B4D" w:rsidRDefault="000A0B4D" w:rsidP="000A0B4D">
                            <w:pPr>
                              <w:spacing w:line="252" w:lineRule="auto"/>
                              <w:jc w:val="both"/>
                              <w:rPr>
                                <w:rFonts w:ascii="Arial" w:hAnsi="Arial" w:cs="Arial"/>
                                <w:sz w:val="24"/>
                                <w:szCs w:val="24"/>
                              </w:rPr>
                            </w:pPr>
                            <w:r w:rsidRPr="000A0B4D">
                              <w:rPr>
                                <w:rFonts w:ascii="Arial" w:hAnsi="Arial" w:cs="Arial"/>
                                <w:sz w:val="24"/>
                                <w:szCs w:val="24"/>
                              </w:rPr>
                              <w:t>The ELSA training programme started this term and training sessions will continue throughout the summer term. The training was attended by 52 trainee ELSAs from schools across the city. Training has been adapted so that most sessions will be delivered virtually in line with the revised guidance from the ELSA network.  The first session was successful with positive comments received from the trainee ELSAs who were able to share their current good practice, particularly during the pandemic, and to learn some additional skills.  Positive comments received from attendees included:</w:t>
                            </w:r>
                          </w:p>
                          <w:p w14:paraId="5D589C65" w14:textId="77777777" w:rsidR="000A0B4D" w:rsidRPr="000A0B4D" w:rsidRDefault="000A0B4D" w:rsidP="000A0B4D">
                            <w:pPr>
                              <w:spacing w:after="0" w:line="240" w:lineRule="auto"/>
                              <w:jc w:val="both"/>
                              <w:rPr>
                                <w:sz w:val="24"/>
                                <w:szCs w:val="24"/>
                                <w14:textOutline w14:w="9525" w14:cap="rnd" w14:cmpd="sng" w14:algn="ctr">
                                  <w14:solidFill>
                                    <w14:srgbClr w14:val="000000"/>
                                  </w14:solidFill>
                                  <w14:prstDash w14:val="solid"/>
                                  <w14:bevel/>
                                </w14:textOutline>
                              </w:rPr>
                            </w:pPr>
                            <w:r w:rsidRPr="000A0B4D">
                              <w:rPr>
                                <w:rFonts w:ascii="Arial" w:hAnsi="Arial" w:cs="Arial"/>
                                <w:sz w:val="24"/>
                                <w:szCs w:val="24"/>
                              </w:rPr>
                              <w:t>“</w:t>
                            </w:r>
                            <w:r w:rsidRPr="000A0B4D">
                              <w:rPr>
                                <w:rFonts w:ascii="Arial" w:hAnsi="Arial" w:cs="Arial"/>
                                <w:sz w:val="24"/>
                                <w:szCs w:val="24"/>
                                <w:lang w:eastAsia="en-GB"/>
                              </w:rPr>
                              <w:t>Having an Ed Psych to support you, qualifies your practice with the school”, “The course sounds brilliant!”</w:t>
                            </w:r>
                          </w:p>
                          <w:p w14:paraId="32FD1237" w14:textId="53BBCB50" w:rsidR="00C04961" w:rsidRPr="00AD4E45" w:rsidRDefault="00C04961" w:rsidP="00C04961">
                            <w:pPr>
                              <w:spacing w:after="0" w:line="240" w:lineRule="auto"/>
                              <w:jc w:val="both"/>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8EF10CA" id="Text Box 30" o:spid="_x0000_s1042" type="#_x0000_t202" style="position:absolute;margin-left:275.4pt;margin-top:22.2pt;width:256.35pt;height:41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" fillcolor="window" stroked="f" strokeweight=".5pt">
                <v:textbox>
                  <w:txbxContent>
                    <w:p w14:paraId="2580E832" w14:textId="77777777" w:rsidR="000A0B4D" w:rsidRPr="000A0B4D" w:rsidRDefault="000A0B4D" w:rsidP="000A0B4D">
                      <w:pPr>
                        <w:spacing w:line="252" w:lineRule="auto"/>
                        <w:jc w:val="both"/>
                        <w:rPr>
                          <w:rFonts w:ascii="Arial" w:hAnsi="Arial" w:cs="Arial"/>
                          <w:sz w:val="24"/>
                          <w:szCs w:val="24"/>
                        </w:rPr>
                      </w:pPr>
                      <w:r w:rsidRPr="000A0B4D">
                        <w:rPr>
                          <w:rFonts w:ascii="Arial" w:hAnsi="Arial" w:cs="Arial"/>
                          <w:sz w:val="24"/>
                          <w:szCs w:val="24"/>
                        </w:rPr>
                        <w:t>The ELSA training programme started this term and training sessions will continue throughout the summer term. The training was attended by 52 trainee ELSAs from schools across the city. Training has been adapted so that most sessions will be delivered virtually in line with the revised guidance from the ELSA network.  The first session was successful with positive comments received from the trainee ELSAs who were able to share their current good practice, particularly during the pandemic, and to learn some additional skills.  Positive comments received from attendees included:</w:t>
                      </w:r>
                    </w:p>
                    <w:p w14:paraId="5D589C65" w14:textId="77777777" w:rsidR="000A0B4D" w:rsidRPr="000A0B4D" w:rsidRDefault="000A0B4D" w:rsidP="000A0B4D">
                      <w:pPr>
                        <w:spacing w:after="0" w:line="240" w:lineRule="auto"/>
                        <w:jc w:val="both"/>
                        <w:rPr>
                          <w:sz w:val="24"/>
                          <w:szCs w:val="24"/>
                          <w14:textOutline w14:w="9525" w14:cap="rnd" w14:cmpd="sng" w14:algn="ctr">
                            <w14:solidFill>
                              <w14:srgbClr w14:val="000000"/>
                            </w14:solidFill>
                            <w14:prstDash w14:val="solid"/>
                            <w14:bevel/>
                          </w14:textOutline>
                        </w:rPr>
                      </w:pPr>
                      <w:r w:rsidRPr="000A0B4D">
                        <w:rPr>
                          <w:rFonts w:ascii="Arial" w:hAnsi="Arial" w:cs="Arial"/>
                          <w:sz w:val="24"/>
                          <w:szCs w:val="24"/>
                        </w:rPr>
                        <w:t>“</w:t>
                      </w:r>
                      <w:r w:rsidRPr="000A0B4D">
                        <w:rPr>
                          <w:rFonts w:ascii="Arial" w:hAnsi="Arial" w:cs="Arial"/>
                          <w:sz w:val="24"/>
                          <w:szCs w:val="24"/>
                          <w:lang w:eastAsia="en-GB"/>
                        </w:rPr>
                        <w:t>Having an Ed Psych to support you, qualifies your practice with the school”, “The course sounds brilliant!”</w:t>
                      </w:r>
                    </w:p>
                    <w:p w14:paraId="32FD1237" w14:textId="53BBCB50" w:rsidR="00C04961" w:rsidRPr="00AD4E45" w:rsidRDefault="00C04961" w:rsidP="00C04961">
                      <w:pPr>
                        <w:spacing w:after="0" w:line="240" w:lineRule="auto"/>
                        <w:jc w:val="both"/>
                        <w:rPr>
                          <w14:textOutline w14:w="9525" w14:cap="rnd" w14:cmpd="sng" w14:algn="ctr">
                            <w14:solidFill>
                              <w14:srgbClr w14:val="000000"/>
                            </w14:solidFill>
                            <w14:prstDash w14:val="solid"/>
                            <w14:bevel/>
                          </w14:textOutline>
                        </w:rPr>
                      </w:pPr>
                    </w:p>
                  </w:txbxContent>
                </v:textbox>
              </v:shape>
            </w:pict>
          </mc:Fallback>
        </mc:AlternateContent>
      </w:r>
    </w:p>
    <w:p w14:paraId="0D5F66BD" w14:textId="50B7D2D9" w:rsidR="00C03A19" w:rsidRDefault="00C03A19">
      <w:pPr>
        <w:rPr>
          <w:rFonts w:ascii="Arial" w:eastAsia="Times New Roman" w:hAnsi="Arial" w:cs="Arial"/>
          <w:spacing w:val="-3"/>
          <w:sz w:val="24"/>
          <w:szCs w:val="24"/>
          <w:lang w:eastAsia="en-GB"/>
        </w:rPr>
      </w:pPr>
    </w:p>
    <w:p w14:paraId="1AEC738A" w14:textId="0A88CACE" w:rsidR="00C03A19" w:rsidRDefault="00C03A19">
      <w:pPr>
        <w:rPr>
          <w:rFonts w:ascii="Arial" w:eastAsia="Times New Roman" w:hAnsi="Arial" w:cs="Arial"/>
          <w:spacing w:val="-3"/>
          <w:sz w:val="24"/>
          <w:szCs w:val="24"/>
          <w:lang w:eastAsia="en-GB"/>
        </w:rPr>
      </w:pPr>
    </w:p>
    <w:p w14:paraId="54C3500A" w14:textId="6C10A2BD" w:rsidR="00104BEE" w:rsidRPr="007F702C" w:rsidRDefault="00104BEE" w:rsidP="00F45FEA">
      <w:pPr>
        <w:spacing w:after="0" w:line="240" w:lineRule="auto"/>
        <w:rPr>
          <w:rFonts w:ascii="Arial" w:eastAsia="Times New Roman" w:hAnsi="Arial" w:cs="Arial"/>
          <w:spacing w:val="-3"/>
          <w:sz w:val="24"/>
          <w:szCs w:val="24"/>
          <w:lang w:eastAsia="en-GB"/>
        </w:rPr>
      </w:pPr>
    </w:p>
    <w:sectPr w:rsidR="00104BEE" w:rsidRPr="007F702C" w:rsidSect="00F45FEA">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54B1"/>
    <w:multiLevelType w:val="multilevel"/>
    <w:tmpl w:val="7DE4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62D1F"/>
    <w:multiLevelType w:val="hybridMultilevel"/>
    <w:tmpl w:val="67603D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0D00214"/>
    <w:multiLevelType w:val="hybridMultilevel"/>
    <w:tmpl w:val="BFCA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9147D"/>
    <w:multiLevelType w:val="hybridMultilevel"/>
    <w:tmpl w:val="785A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873C4"/>
    <w:multiLevelType w:val="multilevel"/>
    <w:tmpl w:val="DFF2D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86F89"/>
    <w:multiLevelType w:val="hybridMultilevel"/>
    <w:tmpl w:val="5748CA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6B821CCD"/>
    <w:multiLevelType w:val="multilevel"/>
    <w:tmpl w:val="3F6C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E1421"/>
    <w:multiLevelType w:val="hybridMultilevel"/>
    <w:tmpl w:val="F01C0DF4"/>
    <w:lvl w:ilvl="0" w:tplc="F82093A0">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7E2E05"/>
    <w:multiLevelType w:val="hybridMultilevel"/>
    <w:tmpl w:val="84DED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8C021C6"/>
    <w:multiLevelType w:val="hybridMultilevel"/>
    <w:tmpl w:val="BEF685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C535D28"/>
    <w:multiLevelType w:val="multilevel"/>
    <w:tmpl w:val="43A0D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67369"/>
    <w:multiLevelType w:val="hybridMultilevel"/>
    <w:tmpl w:val="AC78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20849"/>
    <w:multiLevelType w:val="hybridMultilevel"/>
    <w:tmpl w:val="4EE8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11"/>
  </w:num>
  <w:num w:numId="6">
    <w:abstractNumId w:val="4"/>
  </w:num>
  <w:num w:numId="7">
    <w:abstractNumId w:val="10"/>
  </w:num>
  <w:num w:numId="8">
    <w:abstractNumId w:val="13"/>
  </w:num>
  <w:num w:numId="9">
    <w:abstractNumId w:val="5"/>
  </w:num>
  <w:num w:numId="10">
    <w:abstractNumId w:val="3"/>
  </w:num>
  <w:num w:numId="11">
    <w:abstractNumId w:val="2"/>
  </w:num>
  <w:num w:numId="12">
    <w:abstractNumId w:val="9"/>
  </w:num>
  <w:num w:numId="13">
    <w:abstractNumId w:val="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47"/>
    <w:rsid w:val="000531F8"/>
    <w:rsid w:val="000700CB"/>
    <w:rsid w:val="000A0B4D"/>
    <w:rsid w:val="000A4F04"/>
    <w:rsid w:val="00104BEE"/>
    <w:rsid w:val="00113434"/>
    <w:rsid w:val="00127C7B"/>
    <w:rsid w:val="00347912"/>
    <w:rsid w:val="00374FE8"/>
    <w:rsid w:val="00582F3E"/>
    <w:rsid w:val="005A686B"/>
    <w:rsid w:val="005F1D9D"/>
    <w:rsid w:val="00706C20"/>
    <w:rsid w:val="0071410D"/>
    <w:rsid w:val="0078482F"/>
    <w:rsid w:val="007E1C14"/>
    <w:rsid w:val="007F702C"/>
    <w:rsid w:val="00807810"/>
    <w:rsid w:val="00893265"/>
    <w:rsid w:val="00992D99"/>
    <w:rsid w:val="009B21B0"/>
    <w:rsid w:val="009C6486"/>
    <w:rsid w:val="009D31B6"/>
    <w:rsid w:val="00A020FC"/>
    <w:rsid w:val="00A71218"/>
    <w:rsid w:val="00AD4E45"/>
    <w:rsid w:val="00B44AEB"/>
    <w:rsid w:val="00B67CDF"/>
    <w:rsid w:val="00BA480B"/>
    <w:rsid w:val="00BA5C47"/>
    <w:rsid w:val="00BB6C6D"/>
    <w:rsid w:val="00BE7119"/>
    <w:rsid w:val="00C03A19"/>
    <w:rsid w:val="00C04961"/>
    <w:rsid w:val="00C5784A"/>
    <w:rsid w:val="00C70F3E"/>
    <w:rsid w:val="00D049A9"/>
    <w:rsid w:val="00D244A3"/>
    <w:rsid w:val="00D61CA1"/>
    <w:rsid w:val="00E70C4D"/>
    <w:rsid w:val="00E72547"/>
    <w:rsid w:val="00E82189"/>
    <w:rsid w:val="00EA6657"/>
    <w:rsid w:val="00F24234"/>
    <w:rsid w:val="00F45FEA"/>
    <w:rsid w:val="00F7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C097"/>
  <w15:chartTrackingRefBased/>
  <w15:docId w15:val="{0FFB60B9-3FFC-4B22-A7ED-B75527F2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4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8482F"/>
    <w:pPr>
      <w:keepNext/>
      <w:keepLines/>
      <w:spacing w:before="200" w:after="0" w:line="254"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82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8482F"/>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78482F"/>
    <w:rPr>
      <w:color w:val="0563C1" w:themeColor="hyperlink"/>
      <w:u w:val="single"/>
    </w:rPr>
  </w:style>
  <w:style w:type="paragraph" w:styleId="NormalWeb">
    <w:name w:val="Normal (Web)"/>
    <w:basedOn w:val="Normal"/>
    <w:uiPriority w:val="99"/>
    <w:unhideWhenUsed/>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78482F"/>
    <w:rPr>
      <w:rFonts w:ascii="Calibri" w:eastAsia="Calibri" w:hAnsi="Calibri" w:cs="Times New Roman"/>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78482F"/>
    <w:pPr>
      <w:spacing w:line="256" w:lineRule="auto"/>
      <w:ind w:left="720"/>
      <w:contextualSpacing/>
    </w:pPr>
    <w:rPr>
      <w:rFonts w:ascii="Calibri" w:eastAsia="Calibri" w:hAnsi="Calibri" w:cs="Times New Roman"/>
    </w:rPr>
  </w:style>
  <w:style w:type="paragraph" w:customStyle="1" w:styleId="ecxmsonormal">
    <w:name w:val="ecxmsonormal"/>
    <w:basedOn w:val="Normal"/>
    <w:uiPriority w:val="99"/>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uiPriority w:val="99"/>
    <w:rsid w:val="007848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ptBullets">
    <w:name w:val="DeptBullets"/>
    <w:basedOn w:val="Normal"/>
    <w:uiPriority w:val="99"/>
    <w:rsid w:val="0078482F"/>
    <w:pPr>
      <w:widowControl w:val="0"/>
      <w:numPr>
        <w:numId w:val="1"/>
      </w:numPr>
      <w:overflowPunct w:val="0"/>
      <w:autoSpaceDE w:val="0"/>
      <w:autoSpaceDN w:val="0"/>
      <w:adjustRightInd w:val="0"/>
      <w:spacing w:after="240" w:line="240" w:lineRule="auto"/>
    </w:pPr>
    <w:rPr>
      <w:rFonts w:ascii="Arial" w:eastAsia="Times New Roman" w:hAnsi="Arial" w:cs="Times New Roman"/>
      <w:sz w:val="24"/>
      <w:szCs w:val="20"/>
    </w:rPr>
  </w:style>
  <w:style w:type="character" w:styleId="Strong">
    <w:name w:val="Strong"/>
    <w:basedOn w:val="DefaultParagraphFont"/>
    <w:uiPriority w:val="22"/>
    <w:qFormat/>
    <w:rsid w:val="0078482F"/>
    <w:rPr>
      <w:b/>
      <w:bCs/>
    </w:rPr>
  </w:style>
  <w:style w:type="character" w:styleId="FollowedHyperlink">
    <w:name w:val="FollowedHyperlink"/>
    <w:basedOn w:val="DefaultParagraphFont"/>
    <w:uiPriority w:val="99"/>
    <w:semiHidden/>
    <w:unhideWhenUsed/>
    <w:rsid w:val="0078482F"/>
    <w:rPr>
      <w:color w:val="954F72" w:themeColor="followedHyperlink"/>
      <w:u w:val="single"/>
    </w:rPr>
  </w:style>
  <w:style w:type="character" w:styleId="UnresolvedMention">
    <w:name w:val="Unresolved Mention"/>
    <w:basedOn w:val="DefaultParagraphFont"/>
    <w:uiPriority w:val="99"/>
    <w:semiHidden/>
    <w:unhideWhenUsed/>
    <w:rsid w:val="0078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64926">
      <w:bodyDiv w:val="1"/>
      <w:marLeft w:val="0"/>
      <w:marRight w:val="0"/>
      <w:marTop w:val="0"/>
      <w:marBottom w:val="0"/>
      <w:divBdr>
        <w:top w:val="none" w:sz="0" w:space="0" w:color="auto"/>
        <w:left w:val="none" w:sz="0" w:space="0" w:color="auto"/>
        <w:bottom w:val="none" w:sz="0" w:space="0" w:color="auto"/>
        <w:right w:val="none" w:sz="0" w:space="0" w:color="auto"/>
      </w:divBdr>
    </w:div>
    <w:div w:id="597834622">
      <w:bodyDiv w:val="1"/>
      <w:marLeft w:val="0"/>
      <w:marRight w:val="0"/>
      <w:marTop w:val="0"/>
      <w:marBottom w:val="0"/>
      <w:divBdr>
        <w:top w:val="none" w:sz="0" w:space="0" w:color="auto"/>
        <w:left w:val="none" w:sz="0" w:space="0" w:color="auto"/>
        <w:bottom w:val="none" w:sz="0" w:space="0" w:color="auto"/>
        <w:right w:val="none" w:sz="0" w:space="0" w:color="auto"/>
      </w:divBdr>
    </w:div>
    <w:div w:id="1022048546">
      <w:bodyDiv w:val="1"/>
      <w:marLeft w:val="0"/>
      <w:marRight w:val="0"/>
      <w:marTop w:val="0"/>
      <w:marBottom w:val="0"/>
      <w:divBdr>
        <w:top w:val="none" w:sz="0" w:space="0" w:color="auto"/>
        <w:left w:val="none" w:sz="0" w:space="0" w:color="auto"/>
        <w:bottom w:val="none" w:sz="0" w:space="0" w:color="auto"/>
        <w:right w:val="none" w:sz="0" w:space="0" w:color="auto"/>
      </w:divBdr>
    </w:div>
    <w:div w:id="1458062011">
      <w:bodyDiv w:val="1"/>
      <w:marLeft w:val="0"/>
      <w:marRight w:val="0"/>
      <w:marTop w:val="0"/>
      <w:marBottom w:val="0"/>
      <w:divBdr>
        <w:top w:val="none" w:sz="0" w:space="0" w:color="auto"/>
        <w:left w:val="none" w:sz="0" w:space="0" w:color="auto"/>
        <w:bottom w:val="none" w:sz="0" w:space="0" w:color="auto"/>
        <w:right w:val="none" w:sz="0" w:space="0" w:color="auto"/>
      </w:divBdr>
    </w:div>
    <w:div w:id="1538160841">
      <w:bodyDiv w:val="1"/>
      <w:marLeft w:val="0"/>
      <w:marRight w:val="0"/>
      <w:marTop w:val="0"/>
      <w:marBottom w:val="0"/>
      <w:divBdr>
        <w:top w:val="none" w:sz="0" w:space="0" w:color="auto"/>
        <w:left w:val="none" w:sz="0" w:space="0" w:color="auto"/>
        <w:bottom w:val="none" w:sz="0" w:space="0" w:color="auto"/>
        <w:right w:val="none" w:sz="0" w:space="0" w:color="auto"/>
      </w:divBdr>
    </w:div>
    <w:div w:id="1562712044">
      <w:bodyDiv w:val="1"/>
      <w:marLeft w:val="0"/>
      <w:marRight w:val="0"/>
      <w:marTop w:val="0"/>
      <w:marBottom w:val="0"/>
      <w:divBdr>
        <w:top w:val="none" w:sz="0" w:space="0" w:color="auto"/>
        <w:left w:val="none" w:sz="0" w:space="0" w:color="auto"/>
        <w:bottom w:val="none" w:sz="0" w:space="0" w:color="auto"/>
        <w:right w:val="none" w:sz="0" w:space="0" w:color="auto"/>
      </w:divBdr>
    </w:div>
    <w:div w:id="1609006610">
      <w:bodyDiv w:val="1"/>
      <w:marLeft w:val="0"/>
      <w:marRight w:val="0"/>
      <w:marTop w:val="0"/>
      <w:marBottom w:val="0"/>
      <w:divBdr>
        <w:top w:val="none" w:sz="0" w:space="0" w:color="auto"/>
        <w:left w:val="none" w:sz="0" w:space="0" w:color="auto"/>
        <w:bottom w:val="none" w:sz="0" w:space="0" w:color="auto"/>
        <w:right w:val="none" w:sz="0" w:space="0" w:color="auto"/>
      </w:divBdr>
    </w:div>
    <w:div w:id="1659648912">
      <w:bodyDiv w:val="1"/>
      <w:marLeft w:val="0"/>
      <w:marRight w:val="0"/>
      <w:marTop w:val="0"/>
      <w:marBottom w:val="0"/>
      <w:divBdr>
        <w:top w:val="none" w:sz="0" w:space="0" w:color="auto"/>
        <w:left w:val="none" w:sz="0" w:space="0" w:color="auto"/>
        <w:bottom w:val="none" w:sz="0" w:space="0" w:color="auto"/>
        <w:right w:val="none" w:sz="0" w:space="0" w:color="auto"/>
      </w:divBdr>
    </w:div>
    <w:div w:id="1772889960">
      <w:bodyDiv w:val="1"/>
      <w:marLeft w:val="0"/>
      <w:marRight w:val="0"/>
      <w:marTop w:val="0"/>
      <w:marBottom w:val="0"/>
      <w:divBdr>
        <w:top w:val="none" w:sz="0" w:space="0" w:color="auto"/>
        <w:left w:val="none" w:sz="0" w:space="0" w:color="auto"/>
        <w:bottom w:val="none" w:sz="0" w:space="0" w:color="auto"/>
        <w:right w:val="none" w:sz="0" w:space="0" w:color="auto"/>
      </w:divBdr>
    </w:div>
    <w:div w:id="1981350123">
      <w:bodyDiv w:val="1"/>
      <w:marLeft w:val="0"/>
      <w:marRight w:val="0"/>
      <w:marTop w:val="0"/>
      <w:marBottom w:val="0"/>
      <w:divBdr>
        <w:top w:val="none" w:sz="0" w:space="0" w:color="auto"/>
        <w:left w:val="none" w:sz="0" w:space="0" w:color="auto"/>
        <w:bottom w:val="none" w:sz="0" w:space="0" w:color="auto"/>
        <w:right w:val="none" w:sz="0" w:space="0" w:color="auto"/>
      </w:divBdr>
    </w:div>
    <w:div w:id="2055158203">
      <w:bodyDiv w:val="1"/>
      <w:marLeft w:val="0"/>
      <w:marRight w:val="0"/>
      <w:marTop w:val="0"/>
      <w:marBottom w:val="0"/>
      <w:divBdr>
        <w:top w:val="none" w:sz="0" w:space="0" w:color="auto"/>
        <w:left w:val="none" w:sz="0" w:space="0" w:color="auto"/>
        <w:bottom w:val="none" w:sz="0" w:space="0" w:color="auto"/>
        <w:right w:val="none" w:sz="0" w:space="0" w:color="auto"/>
      </w:divBdr>
    </w:div>
    <w:div w:id="21115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wc.nhs.uk/youve-been-missed" TargetMode="External"/><Relationship Id="rId18" Type="http://schemas.openxmlformats.org/officeDocument/2006/relationships/hyperlink" Target="https://birminghameducationsupportservices.co.uk/Services/4524" TargetMode="External"/><Relationship Id="rId26" Type="http://schemas.openxmlformats.org/officeDocument/2006/relationships/hyperlink" Target="https://birminghameducationsupportservices.co.uk/Services/4524" TargetMode="External"/><Relationship Id="rId39" Type="http://schemas.openxmlformats.org/officeDocument/2006/relationships/hyperlink" Target="mailto:Kathryn.Brown@birmingham.gov.uk" TargetMode="External"/><Relationship Id="rId3" Type="http://schemas.openxmlformats.org/officeDocument/2006/relationships/customXml" Target="../customXml/item3.xml"/><Relationship Id="rId21" Type="http://schemas.openxmlformats.org/officeDocument/2006/relationships/hyperlink" Target="https://bwc.nhs.uk/youve-been-missed" TargetMode="External"/><Relationship Id="rId34" Type="http://schemas.openxmlformats.org/officeDocument/2006/relationships/hyperlink" Target="mailto:Joshua.panteli@bep.educatio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ep.education/events/bereavement-and-loss-training-session-hosted-on-zoom/" TargetMode="External"/><Relationship Id="rId17" Type="http://schemas.openxmlformats.org/officeDocument/2006/relationships/hyperlink" Target="https://bep.education/" TargetMode="External"/><Relationship Id="rId25" Type="http://schemas.openxmlformats.org/officeDocument/2006/relationships/hyperlink" Target="https://bep.education/" TargetMode="External"/><Relationship Id="rId33" Type="http://schemas.openxmlformats.org/officeDocument/2006/relationships/hyperlink" Target="https://we.tl/t-DWWuUOilmh" TargetMode="External"/><Relationship Id="rId38" Type="http://schemas.openxmlformats.org/officeDocument/2006/relationships/hyperlink" Target="https://www.minded.org.uk/Component/Details/593682"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friendsresilience.org%2Ffriendsforlife&amp;data=04%7C01%7Cdeborah.j.benjamin%40birmingham.gov.uk%7Cdd5c92f72b1144a754bd08d8d7e19e60%7C699ace67d2e44bcdb303d2bbe2b9bbf1%7C0%7C0%7C637496711306756755%7CUnknown%7CTWFpbGZsb3d8eyJWIjoiMC4wLjAwMDAiLCJQIjoiV2luMzIiLCJBTiI6Ik1haWwiLCJXVCI6Mn0%3D%7C1000&amp;sdata=wUSWP6RrOO4v6mt9%2BooR1PnmQw9Qe5Q9lYvDraybwgA%3D&amp;reserved=0" TargetMode="External"/><Relationship Id="rId20" Type="http://schemas.openxmlformats.org/officeDocument/2006/relationships/hyperlink" Target="https://bep.education/events/bereavement-and-loss-training-session-hosted-on-zoom/" TargetMode="External"/><Relationship Id="rId29" Type="http://schemas.openxmlformats.org/officeDocument/2006/relationships/hyperlink" Target="https://youtu.be/KI_xyNB598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p.education/events/mental-health-short-staff-well-being-3/" TargetMode="External"/><Relationship Id="rId24" Type="http://schemas.openxmlformats.org/officeDocument/2006/relationships/hyperlink" Target="https://eur01.safelinks.protection.outlook.com/?url=https%3A%2F%2Ffriendsresilience.org%2Ffriendsforlife&amp;data=04%7C01%7Cdeborah.j.benjamin%40birmingham.gov.uk%7Cdd5c92f72b1144a754bd08d8d7e19e60%7C699ace67d2e44bcdb303d2bbe2b9bbf1%7C0%7C0%7C637496711306756755%7CUnknown%7CTWFpbGZsb3d8eyJWIjoiMC4wLjAwMDAiLCJQIjoiV2luMzIiLCJBTiI6Ik1haWwiLCJXVCI6Mn0%3D%7C1000&amp;sdata=wUSWP6RrOO4v6mt9%2BooR1PnmQw9Qe5Q9lYvDraybwgA%3D&amp;reserved=0" TargetMode="External"/><Relationship Id="rId32" Type="http://schemas.openxmlformats.org/officeDocument/2006/relationships/hyperlink" Target="https://www.minded.org.uk/Component/Details/593682" TargetMode="External"/><Relationship Id="rId37" Type="http://schemas.openxmlformats.org/officeDocument/2006/relationships/hyperlink" Target="https://protect-eu.mimecast.com/s/etMJCPYJ7fKNrrT1WIwO?domain=eur01.safelinks.protection.outlook.com" TargetMode="External"/><Relationship Id="rId40" Type="http://schemas.openxmlformats.org/officeDocument/2006/relationships/hyperlink" Target="mailto:Kathryn.Brown@birmingham.gov.uk" TargetMode="External"/><Relationship Id="rId5" Type="http://schemas.openxmlformats.org/officeDocument/2006/relationships/numbering" Target="numbering.xml"/><Relationship Id="rId15" Type="http://schemas.openxmlformats.org/officeDocument/2006/relationships/hyperlink" Target="https://bep.education/events/" TargetMode="External"/><Relationship Id="rId23" Type="http://schemas.openxmlformats.org/officeDocument/2006/relationships/hyperlink" Target="https://bep.education/events/" TargetMode="External"/><Relationship Id="rId28" Type="http://schemas.openxmlformats.org/officeDocument/2006/relationships/hyperlink" Target="mailto:Joshua.panteli@bep.education" TargetMode="External"/><Relationship Id="rId36" Type="http://schemas.openxmlformats.org/officeDocument/2006/relationships/hyperlink" Target="https://birminghameducationsupportservices.co.uk/Services/4524" TargetMode="External"/><Relationship Id="rId10" Type="http://schemas.openxmlformats.org/officeDocument/2006/relationships/image" Target="media/image2.png"/><Relationship Id="rId19" Type="http://schemas.openxmlformats.org/officeDocument/2006/relationships/hyperlink" Target="https://bep.education/events/mental-health-short-staff-well-being-3/" TargetMode="External"/><Relationship Id="rId31" Type="http://schemas.openxmlformats.org/officeDocument/2006/relationships/hyperlink" Target="https://protect-eu.mimecast.com/s/etMJCPYJ7fKNrrT1WIwO?domain=eur01.safelinks.protection.outlook.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bep.education/events/" TargetMode="External"/><Relationship Id="rId22" Type="http://schemas.openxmlformats.org/officeDocument/2006/relationships/hyperlink" Target="https://bep.education/events/" TargetMode="External"/><Relationship Id="rId27" Type="http://schemas.openxmlformats.org/officeDocument/2006/relationships/hyperlink" Target="https://we.tl/t-DWWuUOilmh" TargetMode="External"/><Relationship Id="rId30" Type="http://schemas.openxmlformats.org/officeDocument/2006/relationships/hyperlink" Target="https://birminghameducationsupportservices.co.uk/Services/4524" TargetMode="External"/><Relationship Id="rId35" Type="http://schemas.openxmlformats.org/officeDocument/2006/relationships/hyperlink" Target="https://youtu.be/KI_xyNB59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03C18B1245A4F8BEDE4CADDD46947" ma:contentTypeVersion="7" ma:contentTypeDescription="Create a new document." ma:contentTypeScope="" ma:versionID="3155f48088005c99ea576fb563d08641">
  <xsd:schema xmlns:xsd="http://www.w3.org/2001/XMLSchema" xmlns:xs="http://www.w3.org/2001/XMLSchema" xmlns:p="http://schemas.microsoft.com/office/2006/metadata/properties" xmlns:ns3="d72252a2-b77d-4c1d-ad3a-89c6f669a188" xmlns:ns4="22ad7ca8-291e-4886-8ffb-9d4c04c76345" targetNamespace="http://schemas.microsoft.com/office/2006/metadata/properties" ma:root="true" ma:fieldsID="2e95adad3de97457dd3216aac501c163" ns3:_="" ns4:_="">
    <xsd:import namespace="d72252a2-b77d-4c1d-ad3a-89c6f669a188"/>
    <xsd:import namespace="22ad7ca8-291e-4886-8ffb-9d4c04c763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52a2-b77d-4c1d-ad3a-89c6f669a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d7ca8-291e-4886-8ffb-9d4c04c76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74D6-9654-4C02-B5EB-C150A0932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81040-1CA7-480D-AFD1-EEC0EBED4C25}">
  <ds:schemaRefs>
    <ds:schemaRef ds:uri="http://schemas.microsoft.com/sharepoint/v3/contenttype/forms"/>
  </ds:schemaRefs>
</ds:datastoreItem>
</file>

<file path=customXml/itemProps3.xml><?xml version="1.0" encoding="utf-8"?>
<ds:datastoreItem xmlns:ds="http://schemas.openxmlformats.org/officeDocument/2006/customXml" ds:itemID="{FACB297A-2E35-4DCE-BFB2-E3BCE6268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52a2-b77d-4c1d-ad3a-89c6f669a188"/>
    <ds:schemaRef ds:uri="22ad7ca8-291e-4886-8ffb-9d4c04c76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BBFD8-16AF-4BD3-A30C-6D2EB31E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Powell</dc:creator>
  <cp:keywords/>
  <dc:description/>
  <cp:lastModifiedBy>Deborah Benjamin</cp:lastModifiedBy>
  <cp:revision>3</cp:revision>
  <dcterms:created xsi:type="dcterms:W3CDTF">2021-03-01T15:11:00Z</dcterms:created>
  <dcterms:modified xsi:type="dcterms:W3CDTF">2021-03-01T15:24:00Z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0x010100D3D03C18B1245A4F8BEDE4CADDD46947</vt:lpwstr>
  </property>
</Properties>
</file>