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30BDAC" w14:textId="0A9BFF73" w:rsidR="00186F21" w:rsidRDefault="00186F21" w:rsidP="00186F21">
      <w:pPr>
        <w:jc w:val="center"/>
        <w:rPr>
          <w:b/>
          <w:sz w:val="32"/>
          <w:u w:val="single"/>
        </w:rPr>
      </w:pPr>
      <w:bookmarkStart w:id="1" w:name="_GoBack"/>
      <w:bookmarkEnd w:id="1"/>
    </w:p>
    <w:p w14:paraId="1DA39926" w14:textId="77777777" w:rsidR="000079A1" w:rsidRDefault="000079A1" w:rsidP="00186F21">
      <w:pPr>
        <w:jc w:val="center"/>
        <w:rPr>
          <w:b/>
          <w:sz w:val="32"/>
          <w:u w:val="single"/>
        </w:rPr>
      </w:pPr>
    </w:p>
    <w:p w14:paraId="644D52F1" w14:textId="77777777" w:rsidR="00CA29F7" w:rsidRDefault="00CA29F7" w:rsidP="00CA29F7">
      <w:pPr>
        <w:jc w:val="center"/>
        <w:rPr>
          <w:b/>
          <w:sz w:val="32"/>
          <w:u w:val="single"/>
        </w:rPr>
      </w:pPr>
      <w:r>
        <w:rPr>
          <w:b/>
          <w:sz w:val="32"/>
          <w:u w:val="single"/>
        </w:rPr>
        <w:t>Weekly Nasal Swabs: parent/guardian information leaflet</w:t>
      </w:r>
    </w:p>
    <w:p w14:paraId="25627D78" w14:textId="77777777" w:rsidR="00CA29F7" w:rsidRDefault="00CA29F7" w:rsidP="00CA29F7">
      <w:pPr>
        <w:rPr>
          <w:rFonts w:asciiTheme="minorHAnsi" w:hAnsiTheme="minorHAnsi" w:cstheme="minorHAnsi"/>
          <w:szCs w:val="22"/>
        </w:rPr>
      </w:pPr>
    </w:p>
    <w:p w14:paraId="4C16BE7C" w14:textId="77777777" w:rsidR="00CA29F7" w:rsidRDefault="00CA29F7" w:rsidP="00CA29F7">
      <w:pPr>
        <w:spacing w:line="360" w:lineRule="auto"/>
        <w:rPr>
          <w:rFonts w:asciiTheme="minorHAnsi" w:hAnsiTheme="minorHAnsi" w:cstheme="minorHAnsi"/>
          <w:szCs w:val="22"/>
        </w:rPr>
      </w:pPr>
    </w:p>
    <w:p w14:paraId="0573D2A1" w14:textId="2C3D70A2" w:rsidR="00CA29F7" w:rsidRPr="004E33D9" w:rsidRDefault="00CA29F7" w:rsidP="00CA29F7">
      <w:pPr>
        <w:spacing w:line="360" w:lineRule="auto"/>
        <w:rPr>
          <w:rFonts w:asciiTheme="minorHAnsi" w:hAnsiTheme="minorHAnsi" w:cstheme="minorHAnsi"/>
          <w:szCs w:val="22"/>
        </w:rPr>
      </w:pPr>
      <w:r w:rsidRPr="004E33D9">
        <w:rPr>
          <w:rFonts w:asciiTheme="minorHAnsi" w:hAnsiTheme="minorHAnsi" w:cstheme="minorHAnsi"/>
          <w:szCs w:val="22"/>
        </w:rPr>
        <w:t>We are working with Public Health England to understand how the new coronavirus, SARS-CoV-2, affects children</w:t>
      </w:r>
      <w:r>
        <w:rPr>
          <w:rFonts w:asciiTheme="minorHAnsi" w:hAnsiTheme="minorHAnsi" w:cstheme="minorHAnsi"/>
          <w:szCs w:val="22"/>
        </w:rPr>
        <w:t>, teachers and other study in preschool</w:t>
      </w:r>
      <w:r w:rsidRPr="004E33D9">
        <w:rPr>
          <w:rFonts w:asciiTheme="minorHAnsi" w:hAnsiTheme="minorHAnsi" w:cstheme="minorHAnsi"/>
          <w:szCs w:val="22"/>
        </w:rPr>
        <w:t>, primary or secondary school</w:t>
      </w:r>
      <w:r>
        <w:rPr>
          <w:rFonts w:asciiTheme="minorHAnsi" w:hAnsiTheme="minorHAnsi" w:cstheme="minorHAnsi"/>
          <w:szCs w:val="22"/>
        </w:rPr>
        <w:t>s</w:t>
      </w:r>
      <w:r w:rsidRPr="004E33D9">
        <w:rPr>
          <w:rFonts w:asciiTheme="minorHAnsi" w:hAnsiTheme="minorHAnsi" w:cstheme="minorHAnsi"/>
          <w:szCs w:val="22"/>
        </w:rPr>
        <w:t xml:space="preserve">. We also want to know whether children </w:t>
      </w:r>
      <w:r>
        <w:rPr>
          <w:rFonts w:asciiTheme="minorHAnsi" w:hAnsiTheme="minorHAnsi" w:cstheme="minorHAnsi"/>
          <w:szCs w:val="22"/>
        </w:rPr>
        <w:t xml:space="preserve">can be infected with </w:t>
      </w:r>
      <w:r w:rsidRPr="004E33D9">
        <w:rPr>
          <w:rFonts w:asciiTheme="minorHAnsi" w:hAnsiTheme="minorHAnsi" w:cstheme="minorHAnsi"/>
          <w:szCs w:val="22"/>
        </w:rPr>
        <w:t>the virus without developing any symptoms. This information is important because it will help us decide how t</w:t>
      </w:r>
      <w:r>
        <w:rPr>
          <w:rFonts w:asciiTheme="minorHAnsi" w:hAnsiTheme="minorHAnsi" w:cstheme="minorHAnsi"/>
          <w:szCs w:val="22"/>
        </w:rPr>
        <w:t xml:space="preserve">o bring all the </w:t>
      </w:r>
      <w:r w:rsidRPr="004E33D9">
        <w:rPr>
          <w:rFonts w:asciiTheme="minorHAnsi" w:hAnsiTheme="minorHAnsi" w:cstheme="minorHAnsi"/>
          <w:szCs w:val="22"/>
        </w:rPr>
        <w:t xml:space="preserve">children </w:t>
      </w:r>
      <w:r>
        <w:rPr>
          <w:rFonts w:asciiTheme="minorHAnsi" w:hAnsiTheme="minorHAnsi" w:cstheme="minorHAnsi"/>
          <w:szCs w:val="22"/>
        </w:rPr>
        <w:t xml:space="preserve">and staff </w:t>
      </w:r>
      <w:r w:rsidRPr="004E33D9">
        <w:rPr>
          <w:rFonts w:asciiTheme="minorHAnsi" w:hAnsiTheme="minorHAnsi" w:cstheme="minorHAnsi"/>
          <w:szCs w:val="22"/>
        </w:rPr>
        <w:t>safely back to school</w:t>
      </w:r>
      <w:r>
        <w:rPr>
          <w:rFonts w:asciiTheme="minorHAnsi" w:hAnsiTheme="minorHAnsi" w:cstheme="minorHAnsi"/>
          <w:szCs w:val="22"/>
        </w:rPr>
        <w:t>.</w:t>
      </w:r>
    </w:p>
    <w:p w14:paraId="47640D41" w14:textId="77777777" w:rsidR="00CA29F7" w:rsidRPr="00B85A94" w:rsidRDefault="00CA29F7" w:rsidP="00CA29F7">
      <w:pPr>
        <w:spacing w:line="360" w:lineRule="auto"/>
        <w:rPr>
          <w:rFonts w:asciiTheme="minorHAnsi" w:hAnsiTheme="minorHAnsi" w:cstheme="minorHAnsi"/>
          <w:szCs w:val="22"/>
        </w:rPr>
      </w:pPr>
      <w:r w:rsidRPr="004E33D9">
        <w:rPr>
          <w:rFonts w:asciiTheme="minorHAnsi" w:hAnsiTheme="minorHAnsi" w:cstheme="minorHAnsi"/>
          <w:szCs w:val="22"/>
        </w:rPr>
        <w:t>We are writing to you because your child i</w:t>
      </w:r>
      <w:r>
        <w:rPr>
          <w:rFonts w:asciiTheme="minorHAnsi" w:hAnsiTheme="minorHAnsi" w:cstheme="minorHAnsi"/>
          <w:szCs w:val="22"/>
        </w:rPr>
        <w:t>s</w:t>
      </w:r>
      <w:r w:rsidRPr="004E33D9">
        <w:rPr>
          <w:rFonts w:asciiTheme="minorHAnsi" w:hAnsiTheme="minorHAnsi" w:cstheme="minorHAnsi"/>
          <w:szCs w:val="22"/>
        </w:rPr>
        <w:t xml:space="preserve"> currently</w:t>
      </w:r>
      <w:r>
        <w:rPr>
          <w:rFonts w:asciiTheme="minorHAnsi" w:hAnsiTheme="minorHAnsi" w:cstheme="minorHAnsi"/>
          <w:szCs w:val="22"/>
        </w:rPr>
        <w:t xml:space="preserve"> attending pre</w:t>
      </w:r>
      <w:r w:rsidRPr="004E33D9">
        <w:rPr>
          <w:rFonts w:asciiTheme="minorHAnsi" w:hAnsiTheme="minorHAnsi" w:cstheme="minorHAnsi"/>
          <w:szCs w:val="22"/>
        </w:rPr>
        <w:t xml:space="preserve">school/school. </w:t>
      </w:r>
      <w:r>
        <w:rPr>
          <w:rFonts w:asciiTheme="minorHAnsi" w:hAnsiTheme="minorHAnsi" w:cstheme="minorHAnsi"/>
          <w:szCs w:val="22"/>
        </w:rPr>
        <w:t xml:space="preserve">Your school has given us permission to conduct this surveillance and to contact you. </w:t>
      </w:r>
      <w:r w:rsidRPr="004E33D9">
        <w:rPr>
          <w:rFonts w:asciiTheme="minorHAnsi" w:hAnsiTheme="minorHAnsi" w:cstheme="minorHAnsi"/>
          <w:szCs w:val="22"/>
        </w:rPr>
        <w:t>Before you decide to take part, we would like you to understand why we are doing this, and what it would involve for you and your child. Please ask us if there</w:t>
      </w:r>
      <w:r>
        <w:rPr>
          <w:rFonts w:asciiTheme="minorHAnsi" w:hAnsiTheme="minorHAnsi" w:cstheme="minorHAnsi"/>
          <w:szCs w:val="22"/>
        </w:rPr>
        <w:t xml:space="preserve"> is anything that is not clear.</w:t>
      </w:r>
    </w:p>
    <w:p w14:paraId="645D5B3D" w14:textId="77777777" w:rsidR="00CA29F7" w:rsidRPr="004E33D9" w:rsidRDefault="00CA29F7" w:rsidP="00CA29F7">
      <w:pPr>
        <w:pStyle w:val="ListParagraph"/>
        <w:numPr>
          <w:ilvl w:val="0"/>
          <w:numId w:val="4"/>
        </w:numPr>
        <w:spacing w:before="120" w:after="120" w:line="360" w:lineRule="auto"/>
        <w:contextualSpacing w:val="0"/>
        <w:rPr>
          <w:rFonts w:asciiTheme="minorHAnsi" w:hAnsiTheme="minorHAnsi" w:cstheme="minorHAnsi"/>
          <w:b/>
          <w:szCs w:val="22"/>
        </w:rPr>
      </w:pPr>
      <w:r w:rsidRPr="004E33D9">
        <w:rPr>
          <w:rFonts w:asciiTheme="minorHAnsi" w:hAnsiTheme="minorHAnsi" w:cstheme="minorHAnsi"/>
          <w:b/>
          <w:szCs w:val="22"/>
        </w:rPr>
        <w:t>Why are we doing this?</w:t>
      </w:r>
    </w:p>
    <w:p w14:paraId="6C823130" w14:textId="77777777" w:rsidR="00CA29F7" w:rsidRPr="004E33D9" w:rsidRDefault="00CA29F7" w:rsidP="00CA29F7">
      <w:pPr>
        <w:spacing w:line="360" w:lineRule="auto"/>
        <w:rPr>
          <w:rFonts w:asciiTheme="minorHAnsi" w:hAnsiTheme="minorHAnsi" w:cstheme="minorHAnsi"/>
          <w:szCs w:val="22"/>
        </w:rPr>
      </w:pPr>
      <w:r w:rsidRPr="004E33D9">
        <w:rPr>
          <w:rFonts w:asciiTheme="minorHAnsi" w:hAnsiTheme="minorHAnsi" w:cstheme="minorHAnsi"/>
          <w:szCs w:val="22"/>
        </w:rPr>
        <w:t xml:space="preserve">We know very little about how </w:t>
      </w:r>
      <w:r>
        <w:rPr>
          <w:rFonts w:asciiTheme="minorHAnsi" w:hAnsiTheme="minorHAnsi" w:cstheme="minorHAnsi"/>
          <w:szCs w:val="22"/>
        </w:rPr>
        <w:t>SARS-CoV-2</w:t>
      </w:r>
      <w:r w:rsidRPr="004E33D9">
        <w:rPr>
          <w:rFonts w:asciiTheme="minorHAnsi" w:hAnsiTheme="minorHAnsi" w:cstheme="minorHAnsi"/>
          <w:szCs w:val="22"/>
        </w:rPr>
        <w:t xml:space="preserve"> affects children, whether children can </w:t>
      </w:r>
      <w:r>
        <w:rPr>
          <w:rFonts w:asciiTheme="minorHAnsi" w:hAnsiTheme="minorHAnsi" w:cstheme="minorHAnsi"/>
          <w:szCs w:val="22"/>
        </w:rPr>
        <w:t xml:space="preserve">be infected with </w:t>
      </w:r>
      <w:r w:rsidRPr="004E33D9">
        <w:rPr>
          <w:rFonts w:asciiTheme="minorHAnsi" w:hAnsiTheme="minorHAnsi" w:cstheme="minorHAnsi"/>
          <w:szCs w:val="22"/>
        </w:rPr>
        <w:t xml:space="preserve">the virus without becoming unwell and what part children </w:t>
      </w:r>
      <w:r>
        <w:rPr>
          <w:rFonts w:asciiTheme="minorHAnsi" w:hAnsiTheme="minorHAnsi" w:cstheme="minorHAnsi"/>
          <w:szCs w:val="22"/>
        </w:rPr>
        <w:t xml:space="preserve">might </w:t>
      </w:r>
      <w:r w:rsidRPr="004E33D9">
        <w:rPr>
          <w:rFonts w:asciiTheme="minorHAnsi" w:hAnsiTheme="minorHAnsi" w:cstheme="minorHAnsi"/>
          <w:szCs w:val="22"/>
        </w:rPr>
        <w:t>play in passing the virus to others.</w:t>
      </w:r>
    </w:p>
    <w:p w14:paraId="59A5EC35" w14:textId="77777777" w:rsidR="00CA29F7" w:rsidRPr="004E33D9" w:rsidRDefault="00CA29F7" w:rsidP="00CA29F7">
      <w:pPr>
        <w:pStyle w:val="ListParagraph"/>
        <w:numPr>
          <w:ilvl w:val="0"/>
          <w:numId w:val="4"/>
        </w:numPr>
        <w:spacing w:before="120" w:after="120" w:line="360" w:lineRule="auto"/>
        <w:contextualSpacing w:val="0"/>
        <w:rPr>
          <w:rFonts w:asciiTheme="minorHAnsi" w:hAnsiTheme="minorHAnsi" w:cstheme="minorHAnsi"/>
          <w:b/>
          <w:szCs w:val="22"/>
        </w:rPr>
      </w:pPr>
      <w:r w:rsidRPr="004E33D9">
        <w:rPr>
          <w:rFonts w:asciiTheme="minorHAnsi" w:hAnsiTheme="minorHAnsi" w:cstheme="minorHAnsi"/>
          <w:b/>
          <w:szCs w:val="22"/>
        </w:rPr>
        <w:t>What will happen if I agree for my child/children to take part?</w:t>
      </w:r>
    </w:p>
    <w:p w14:paraId="4D638B23" w14:textId="77777777" w:rsidR="00CA29F7" w:rsidRPr="004E33D9" w:rsidRDefault="00CA29F7" w:rsidP="00CA29F7">
      <w:pPr>
        <w:pStyle w:val="Normal1"/>
        <w:spacing w:after="0"/>
        <w:jc w:val="left"/>
        <w:rPr>
          <w:rFonts w:asciiTheme="minorHAnsi" w:hAnsiTheme="minorHAnsi" w:cstheme="minorHAnsi"/>
        </w:rPr>
      </w:pPr>
      <w:r w:rsidRPr="004E33D9">
        <w:rPr>
          <w:rFonts w:asciiTheme="minorHAnsi" w:hAnsiTheme="minorHAnsi" w:cstheme="minorHAnsi"/>
        </w:rPr>
        <w:t xml:space="preserve">If you </w:t>
      </w:r>
      <w:r>
        <w:rPr>
          <w:rFonts w:asciiTheme="minorHAnsi" w:hAnsiTheme="minorHAnsi" w:cstheme="minorHAnsi"/>
        </w:rPr>
        <w:t xml:space="preserve">agree for your </w:t>
      </w:r>
      <w:r w:rsidRPr="004E33D9">
        <w:rPr>
          <w:rFonts w:asciiTheme="minorHAnsi" w:hAnsiTheme="minorHAnsi" w:cstheme="minorHAnsi"/>
        </w:rPr>
        <w:t>child</w:t>
      </w:r>
      <w:r>
        <w:rPr>
          <w:rFonts w:asciiTheme="minorHAnsi" w:hAnsiTheme="minorHAnsi" w:cstheme="minorHAnsi"/>
        </w:rPr>
        <w:t xml:space="preserve"> </w:t>
      </w:r>
      <w:r w:rsidRPr="004E33D9">
        <w:rPr>
          <w:rFonts w:asciiTheme="minorHAnsi" w:hAnsiTheme="minorHAnsi" w:cstheme="minorHAnsi"/>
        </w:rPr>
        <w:t xml:space="preserve">to take part, </w:t>
      </w:r>
      <w:r>
        <w:rPr>
          <w:rFonts w:asciiTheme="minorHAnsi" w:hAnsiTheme="minorHAnsi" w:cstheme="minorHAnsi"/>
        </w:rPr>
        <w:t>w</w:t>
      </w:r>
      <w:r w:rsidRPr="004E33D9">
        <w:rPr>
          <w:rFonts w:asciiTheme="minorHAnsi" w:hAnsiTheme="minorHAnsi" w:cstheme="minorHAnsi"/>
        </w:rPr>
        <w:t xml:space="preserve">e will ask you to sign a consent form and complete a short questionnaire about your </w:t>
      </w:r>
      <w:r>
        <w:rPr>
          <w:rFonts w:asciiTheme="minorHAnsi" w:hAnsiTheme="minorHAnsi" w:cstheme="minorHAnsi"/>
        </w:rPr>
        <w:t xml:space="preserve">family and your </w:t>
      </w:r>
      <w:r w:rsidRPr="004E33D9">
        <w:rPr>
          <w:rFonts w:asciiTheme="minorHAnsi" w:hAnsiTheme="minorHAnsi" w:cstheme="minorHAnsi"/>
        </w:rPr>
        <w:t xml:space="preserve">child’s health. </w:t>
      </w:r>
      <w:r>
        <w:rPr>
          <w:rFonts w:asciiTheme="minorHAnsi" w:hAnsiTheme="minorHAnsi" w:cstheme="minorHAnsi"/>
        </w:rPr>
        <w:t>W</w:t>
      </w:r>
      <w:r w:rsidRPr="004E33D9">
        <w:rPr>
          <w:rFonts w:asciiTheme="minorHAnsi" w:hAnsiTheme="minorHAnsi" w:cstheme="minorHAnsi"/>
        </w:rPr>
        <w:t xml:space="preserve">e will </w:t>
      </w:r>
      <w:r>
        <w:rPr>
          <w:rFonts w:asciiTheme="minorHAnsi" w:hAnsiTheme="minorHAnsi" w:cstheme="minorHAnsi"/>
        </w:rPr>
        <w:t>arrange for your child to have a nose swab once a week until the end of the summer term. T</w:t>
      </w:r>
      <w:r w:rsidRPr="004E33D9">
        <w:rPr>
          <w:rFonts w:asciiTheme="minorHAnsi" w:hAnsiTheme="minorHAnsi" w:cstheme="minorHAnsi"/>
        </w:rPr>
        <w:t>his will involve rubbing a soft cotton bud on the inside of each of your child’s nostrils to test for the virus</w:t>
      </w:r>
      <w:r>
        <w:rPr>
          <w:rFonts w:asciiTheme="minorHAnsi" w:hAnsiTheme="minorHAnsi" w:cstheme="minorHAnsi"/>
        </w:rPr>
        <w:t>.</w:t>
      </w:r>
      <w:r w:rsidRPr="004E33D9">
        <w:rPr>
          <w:rFonts w:asciiTheme="minorHAnsi" w:hAnsiTheme="minorHAnsi" w:cstheme="minorHAnsi"/>
        </w:rPr>
        <w:t xml:space="preserve"> </w:t>
      </w:r>
      <w:r>
        <w:rPr>
          <w:rFonts w:asciiTheme="minorHAnsi" w:hAnsiTheme="minorHAnsi" w:cstheme="minorHAnsi"/>
        </w:rPr>
        <w:t xml:space="preserve">Taking a nose swab is very simple and safe. The swab will be taken by the school nurse or equivalent. You will have the opportunity to attend the session with your child if you wish. If your child is anxious or concerned, we may ask your help in taking the nose swab. </w:t>
      </w:r>
      <w:r w:rsidRPr="004E33D9">
        <w:rPr>
          <w:rFonts w:asciiTheme="minorHAnsi" w:hAnsiTheme="minorHAnsi" w:cstheme="minorHAnsi"/>
        </w:rPr>
        <w:t>W</w:t>
      </w:r>
      <w:r>
        <w:rPr>
          <w:rFonts w:asciiTheme="minorHAnsi" w:hAnsiTheme="minorHAnsi" w:cstheme="minorHAnsi"/>
        </w:rPr>
        <w:t xml:space="preserve">here possible, </w:t>
      </w:r>
      <w:r w:rsidRPr="004E33D9">
        <w:rPr>
          <w:rFonts w:asciiTheme="minorHAnsi" w:hAnsiTheme="minorHAnsi" w:cstheme="minorHAnsi"/>
        </w:rPr>
        <w:t xml:space="preserve">physical distancing </w:t>
      </w:r>
      <w:r>
        <w:rPr>
          <w:rFonts w:asciiTheme="minorHAnsi" w:hAnsiTheme="minorHAnsi" w:cstheme="minorHAnsi"/>
        </w:rPr>
        <w:t xml:space="preserve">will be maintained, and </w:t>
      </w:r>
      <w:r w:rsidRPr="004E33D9">
        <w:rPr>
          <w:rFonts w:asciiTheme="minorHAnsi" w:hAnsiTheme="minorHAnsi" w:cstheme="minorHAnsi"/>
        </w:rPr>
        <w:t xml:space="preserve">aprons, gloves and face masks </w:t>
      </w:r>
      <w:r>
        <w:rPr>
          <w:rFonts w:asciiTheme="minorHAnsi" w:hAnsiTheme="minorHAnsi" w:cstheme="minorHAnsi"/>
        </w:rPr>
        <w:t xml:space="preserve">will be worn when </w:t>
      </w:r>
      <w:r w:rsidRPr="004E33D9">
        <w:rPr>
          <w:rFonts w:asciiTheme="minorHAnsi" w:hAnsiTheme="minorHAnsi" w:cstheme="minorHAnsi"/>
        </w:rPr>
        <w:t xml:space="preserve">taking the </w:t>
      </w:r>
      <w:r>
        <w:rPr>
          <w:rFonts w:asciiTheme="minorHAnsi" w:hAnsiTheme="minorHAnsi" w:cstheme="minorHAnsi"/>
        </w:rPr>
        <w:t>nasal swab</w:t>
      </w:r>
      <w:r w:rsidRPr="004E33D9">
        <w:rPr>
          <w:rFonts w:asciiTheme="minorHAnsi" w:hAnsiTheme="minorHAnsi" w:cstheme="minorHAnsi"/>
        </w:rPr>
        <w:t xml:space="preserve">. </w:t>
      </w:r>
    </w:p>
    <w:p w14:paraId="7EDDAE67" w14:textId="77777777" w:rsidR="00CA29F7" w:rsidRPr="004E33D9" w:rsidRDefault="00CA29F7" w:rsidP="00CA29F7">
      <w:pPr>
        <w:pStyle w:val="ListParagraph"/>
        <w:numPr>
          <w:ilvl w:val="0"/>
          <w:numId w:val="4"/>
        </w:numPr>
        <w:spacing w:before="120" w:after="120" w:line="360" w:lineRule="auto"/>
        <w:contextualSpacing w:val="0"/>
        <w:rPr>
          <w:rFonts w:asciiTheme="minorHAnsi" w:hAnsiTheme="minorHAnsi" w:cstheme="minorHAnsi"/>
          <w:b/>
          <w:szCs w:val="22"/>
        </w:rPr>
      </w:pPr>
      <w:r w:rsidRPr="004E33D9">
        <w:rPr>
          <w:rFonts w:asciiTheme="minorHAnsi" w:hAnsiTheme="minorHAnsi" w:cstheme="minorHAnsi"/>
          <w:b/>
          <w:szCs w:val="22"/>
        </w:rPr>
        <w:t>What will happen next?</w:t>
      </w:r>
    </w:p>
    <w:p w14:paraId="1978ACD1" w14:textId="77777777" w:rsidR="00CA29F7" w:rsidRDefault="00CA29F7" w:rsidP="00CA29F7">
      <w:pPr>
        <w:pStyle w:val="Normal1"/>
        <w:spacing w:before="0" w:after="0"/>
        <w:jc w:val="left"/>
        <w:rPr>
          <w:rFonts w:asciiTheme="minorHAnsi" w:hAnsiTheme="minorHAnsi" w:cstheme="minorHAnsi"/>
        </w:rPr>
      </w:pPr>
      <w:r>
        <w:rPr>
          <w:rFonts w:asciiTheme="minorHAnsi" w:hAnsiTheme="minorHAnsi" w:cstheme="minorHAnsi"/>
        </w:rPr>
        <w:t xml:space="preserve">The nasal swabs will be taken around the same day every week. If your child becomes unwell during the term, you should record their symptoms in the diary card provided. This will be collected with the final swab at the end of the term. </w:t>
      </w:r>
      <w:r w:rsidRPr="004E33D9">
        <w:rPr>
          <w:rFonts w:asciiTheme="minorHAnsi" w:hAnsiTheme="minorHAnsi" w:cstheme="minorHAnsi"/>
        </w:rPr>
        <w:t>This will help u</w:t>
      </w:r>
      <w:r>
        <w:rPr>
          <w:rFonts w:asciiTheme="minorHAnsi" w:hAnsiTheme="minorHAnsi" w:cstheme="minorHAnsi"/>
        </w:rPr>
        <w:t xml:space="preserve">s understand the results of </w:t>
      </w:r>
      <w:r w:rsidRPr="004E33D9">
        <w:rPr>
          <w:rFonts w:asciiTheme="minorHAnsi" w:hAnsiTheme="minorHAnsi" w:cstheme="minorHAnsi"/>
        </w:rPr>
        <w:t>samples we take</w:t>
      </w:r>
      <w:r>
        <w:rPr>
          <w:rFonts w:asciiTheme="minorHAnsi" w:hAnsiTheme="minorHAnsi" w:cstheme="minorHAnsi"/>
          <w:b/>
        </w:rPr>
        <w:t xml:space="preserve"> </w:t>
      </w:r>
      <w:r>
        <w:rPr>
          <w:rFonts w:asciiTheme="minorHAnsi" w:hAnsiTheme="minorHAnsi" w:cstheme="minorHAnsi"/>
        </w:rPr>
        <w:t>from you.</w:t>
      </w:r>
    </w:p>
    <w:p w14:paraId="458A8A18" w14:textId="00D86703" w:rsidR="00CA29F7" w:rsidRDefault="00CA29F7" w:rsidP="00CA29F7">
      <w:pPr>
        <w:pStyle w:val="Normal1"/>
        <w:spacing w:before="0" w:after="0"/>
        <w:jc w:val="left"/>
        <w:rPr>
          <w:rFonts w:asciiTheme="minorHAnsi" w:hAnsiTheme="minorHAnsi" w:cstheme="minorHAnsi"/>
        </w:rPr>
      </w:pPr>
    </w:p>
    <w:p w14:paraId="08F4982A" w14:textId="77777777" w:rsidR="00CA29F7" w:rsidRDefault="00CA29F7" w:rsidP="00CA29F7">
      <w:pPr>
        <w:pStyle w:val="Normal1"/>
        <w:spacing w:before="0" w:after="0"/>
        <w:jc w:val="left"/>
        <w:rPr>
          <w:rFonts w:asciiTheme="minorHAnsi" w:hAnsiTheme="minorHAnsi" w:cstheme="minorHAnsi"/>
        </w:rPr>
      </w:pPr>
    </w:p>
    <w:p w14:paraId="6EE08F16" w14:textId="77777777" w:rsidR="00CA29F7" w:rsidRDefault="00CA29F7" w:rsidP="00CA29F7">
      <w:pPr>
        <w:pStyle w:val="ListParagraph"/>
        <w:numPr>
          <w:ilvl w:val="0"/>
          <w:numId w:val="4"/>
        </w:numPr>
        <w:spacing w:before="120" w:after="120" w:line="360" w:lineRule="auto"/>
        <w:contextualSpacing w:val="0"/>
        <w:rPr>
          <w:rFonts w:asciiTheme="minorHAnsi" w:hAnsiTheme="minorHAnsi" w:cstheme="minorHAnsi"/>
          <w:b/>
          <w:szCs w:val="22"/>
        </w:rPr>
      </w:pPr>
      <w:r>
        <w:rPr>
          <w:rFonts w:asciiTheme="minorHAnsi" w:hAnsiTheme="minorHAnsi" w:cstheme="minorHAnsi"/>
          <w:b/>
          <w:szCs w:val="22"/>
        </w:rPr>
        <w:t>Will you tell me my child’s results?</w:t>
      </w:r>
    </w:p>
    <w:p w14:paraId="37DE2D10" w14:textId="77777777" w:rsidR="00CA29F7" w:rsidRDefault="00CA29F7" w:rsidP="00CA29F7">
      <w:pPr>
        <w:spacing w:line="360" w:lineRule="auto"/>
        <w:rPr>
          <w:rFonts w:asciiTheme="minorHAnsi" w:hAnsiTheme="minorHAnsi" w:cstheme="minorHAnsi"/>
        </w:rPr>
      </w:pPr>
      <w:r>
        <w:rPr>
          <w:rFonts w:asciiTheme="minorHAnsi" w:hAnsiTheme="minorHAnsi" w:cstheme="minorHAnsi"/>
        </w:rPr>
        <w:t>We will tell you your child’s nose swab results as quickly as possible, but this may take a few days. Children rarely carry the virus and we expect very few children in the school (if any) to be infected the virus. If your child is infected with the virus, the school and the track and trace programme will be informed so that appropriate actions can be taken to protect the other students, staff and other contacts your child may have had. We will also inform your child’s GP so that your child’s medical records are appropriately updated. The school will ask you to keep your child at home for 7 days to stop the virus spreading to others. If your child develops any symptoms during those 7 days, then you should keep them at home for 7 days from the day of the first symptoms. Your child can then return to school as long as they are not unwell. We may contact your family for additional information and testing.</w:t>
      </w:r>
    </w:p>
    <w:p w14:paraId="61739235" w14:textId="77777777" w:rsidR="00CA29F7" w:rsidRDefault="00CA29F7" w:rsidP="00CA29F7">
      <w:pPr>
        <w:pStyle w:val="Normal1"/>
        <w:numPr>
          <w:ilvl w:val="0"/>
          <w:numId w:val="4"/>
        </w:numPr>
        <w:jc w:val="left"/>
        <w:rPr>
          <w:rFonts w:asciiTheme="minorHAnsi" w:hAnsiTheme="minorHAnsi" w:cstheme="minorHAnsi"/>
          <w:b/>
        </w:rPr>
      </w:pPr>
      <w:r>
        <w:rPr>
          <w:rFonts w:asciiTheme="minorHAnsi" w:hAnsiTheme="minorHAnsi" w:cstheme="minorHAnsi"/>
          <w:b/>
        </w:rPr>
        <w:t xml:space="preserve">What are the </w:t>
      </w:r>
      <w:r w:rsidRPr="004E33D9">
        <w:rPr>
          <w:rFonts w:asciiTheme="minorHAnsi" w:hAnsiTheme="minorHAnsi" w:cstheme="minorHAnsi"/>
          <w:b/>
        </w:rPr>
        <w:t xml:space="preserve">benefits </w:t>
      </w:r>
      <w:r>
        <w:rPr>
          <w:rFonts w:asciiTheme="minorHAnsi" w:hAnsiTheme="minorHAnsi" w:cstheme="minorHAnsi"/>
          <w:b/>
        </w:rPr>
        <w:t xml:space="preserve">and risks </w:t>
      </w:r>
      <w:r w:rsidRPr="004E33D9">
        <w:rPr>
          <w:rFonts w:asciiTheme="minorHAnsi" w:hAnsiTheme="minorHAnsi" w:cstheme="minorHAnsi"/>
          <w:b/>
        </w:rPr>
        <w:t>of taking part?</w:t>
      </w:r>
    </w:p>
    <w:p w14:paraId="29BCDB77" w14:textId="77777777" w:rsidR="00CA29F7" w:rsidRDefault="00CA29F7" w:rsidP="00CA29F7">
      <w:pPr>
        <w:pStyle w:val="Normal1"/>
        <w:jc w:val="left"/>
        <w:rPr>
          <w:rFonts w:asciiTheme="minorHAnsi" w:hAnsiTheme="minorHAnsi" w:cstheme="minorHAnsi"/>
        </w:rPr>
      </w:pPr>
      <w:r w:rsidRPr="003617B3">
        <w:rPr>
          <w:rFonts w:asciiTheme="minorHAnsi" w:hAnsiTheme="minorHAnsi" w:cstheme="minorHAnsi"/>
        </w:rPr>
        <w:t>We will report the results of your child’s tests to you</w:t>
      </w:r>
      <w:r>
        <w:rPr>
          <w:rFonts w:asciiTheme="minorHAnsi" w:hAnsiTheme="minorHAnsi" w:cstheme="minorHAnsi"/>
        </w:rPr>
        <w:t xml:space="preserve"> so that you will know if your child is infected with the virus</w:t>
      </w:r>
      <w:r w:rsidRPr="003617B3">
        <w:rPr>
          <w:rFonts w:asciiTheme="minorHAnsi" w:hAnsiTheme="minorHAnsi" w:cstheme="minorHAnsi"/>
        </w:rPr>
        <w:t xml:space="preserve">. </w:t>
      </w:r>
      <w:r>
        <w:rPr>
          <w:rFonts w:asciiTheme="minorHAnsi" w:hAnsiTheme="minorHAnsi" w:cstheme="minorHAnsi"/>
        </w:rPr>
        <w:t>T</w:t>
      </w:r>
      <w:r w:rsidRPr="003617B3">
        <w:rPr>
          <w:rFonts w:asciiTheme="minorHAnsi" w:hAnsiTheme="minorHAnsi" w:cstheme="minorHAnsi"/>
        </w:rPr>
        <w:t xml:space="preserve">he overall results will help </w:t>
      </w:r>
      <w:r>
        <w:rPr>
          <w:rFonts w:asciiTheme="minorHAnsi" w:hAnsiTheme="minorHAnsi" w:cstheme="minorHAnsi"/>
        </w:rPr>
        <w:t xml:space="preserve">us make </w:t>
      </w:r>
      <w:r w:rsidRPr="003617B3">
        <w:rPr>
          <w:rFonts w:asciiTheme="minorHAnsi" w:hAnsiTheme="minorHAnsi" w:cstheme="minorHAnsi"/>
        </w:rPr>
        <w:t xml:space="preserve">important decisions about how to ease the lockdown and allow all the children </w:t>
      </w:r>
      <w:r>
        <w:rPr>
          <w:rFonts w:asciiTheme="minorHAnsi" w:hAnsiTheme="minorHAnsi" w:cstheme="minorHAnsi"/>
        </w:rPr>
        <w:t xml:space="preserve">and staff </w:t>
      </w:r>
      <w:r w:rsidRPr="003617B3">
        <w:rPr>
          <w:rFonts w:asciiTheme="minorHAnsi" w:hAnsiTheme="minorHAnsi" w:cstheme="minorHAnsi"/>
        </w:rPr>
        <w:t xml:space="preserve">back to school safely. </w:t>
      </w:r>
      <w:r>
        <w:rPr>
          <w:rFonts w:asciiTheme="minorHAnsi" w:hAnsiTheme="minorHAnsi" w:cstheme="minorHAnsi"/>
        </w:rPr>
        <w:t xml:space="preserve">For some, having the swab may cause temporary discomfort but this should last only a few seconds. A nasal swab involves inserting the tip of the cotton bud into each nostril. This is </w:t>
      </w:r>
      <w:r w:rsidRPr="00666DD4">
        <w:rPr>
          <w:rFonts w:asciiTheme="minorHAnsi" w:hAnsiTheme="minorHAnsi" w:cstheme="minorHAnsi"/>
          <w:b/>
          <w:u w:val="single"/>
        </w:rPr>
        <w:t>not</w:t>
      </w:r>
      <w:r>
        <w:rPr>
          <w:rFonts w:asciiTheme="minorHAnsi" w:hAnsiTheme="minorHAnsi" w:cstheme="minorHAnsi"/>
        </w:rPr>
        <w:t xml:space="preserve"> the same as a nasopharyngeal swab, which involves inserting the swab deeper into the nasal passage and can be more painful.</w:t>
      </w:r>
    </w:p>
    <w:p w14:paraId="4D3C2066" w14:textId="77777777" w:rsidR="00CA29F7" w:rsidRPr="004E33D9" w:rsidRDefault="00CA29F7" w:rsidP="00CA29F7">
      <w:pPr>
        <w:pStyle w:val="Normal1"/>
        <w:numPr>
          <w:ilvl w:val="0"/>
          <w:numId w:val="4"/>
        </w:numPr>
        <w:jc w:val="left"/>
        <w:rPr>
          <w:rFonts w:asciiTheme="minorHAnsi" w:hAnsiTheme="minorHAnsi" w:cstheme="minorHAnsi"/>
          <w:b/>
        </w:rPr>
      </w:pPr>
      <w:r w:rsidRPr="004E33D9">
        <w:rPr>
          <w:rFonts w:asciiTheme="minorHAnsi" w:hAnsiTheme="minorHAnsi" w:cstheme="minorHAnsi"/>
          <w:b/>
        </w:rPr>
        <w:t>Do I have to take part?</w:t>
      </w:r>
    </w:p>
    <w:p w14:paraId="16B3BD6D" w14:textId="77777777" w:rsidR="00CA29F7" w:rsidRPr="004E33D9" w:rsidRDefault="00CA29F7" w:rsidP="00CA29F7">
      <w:pPr>
        <w:spacing w:line="360" w:lineRule="auto"/>
        <w:rPr>
          <w:rFonts w:asciiTheme="minorHAnsi" w:hAnsiTheme="minorHAnsi" w:cstheme="minorHAnsi"/>
          <w:szCs w:val="22"/>
        </w:rPr>
      </w:pPr>
      <w:r>
        <w:rPr>
          <w:rFonts w:asciiTheme="minorHAnsi" w:hAnsiTheme="minorHAnsi" w:cstheme="minorHAnsi"/>
          <w:szCs w:val="22"/>
        </w:rPr>
        <w:t xml:space="preserve">Participation </w:t>
      </w:r>
      <w:r w:rsidRPr="004E33D9">
        <w:rPr>
          <w:rFonts w:asciiTheme="minorHAnsi" w:hAnsiTheme="minorHAnsi" w:cstheme="minorHAnsi"/>
          <w:szCs w:val="22"/>
        </w:rPr>
        <w:t xml:space="preserve">is </w:t>
      </w:r>
      <w:r>
        <w:rPr>
          <w:rFonts w:asciiTheme="minorHAnsi" w:hAnsiTheme="minorHAnsi" w:cstheme="minorHAnsi"/>
          <w:szCs w:val="22"/>
        </w:rPr>
        <w:t xml:space="preserve">completely </w:t>
      </w:r>
      <w:r w:rsidRPr="004E33D9">
        <w:rPr>
          <w:rFonts w:asciiTheme="minorHAnsi" w:hAnsiTheme="minorHAnsi" w:cstheme="minorHAnsi"/>
          <w:szCs w:val="22"/>
        </w:rPr>
        <w:t xml:space="preserve">voluntary and if you choose not to take part this will not affect the care </w:t>
      </w:r>
      <w:r>
        <w:rPr>
          <w:rFonts w:asciiTheme="minorHAnsi" w:hAnsiTheme="minorHAnsi" w:cstheme="minorHAnsi"/>
          <w:szCs w:val="22"/>
        </w:rPr>
        <w:t xml:space="preserve">or education that </w:t>
      </w:r>
      <w:r w:rsidRPr="004E33D9">
        <w:rPr>
          <w:rFonts w:asciiTheme="minorHAnsi" w:hAnsiTheme="minorHAnsi" w:cstheme="minorHAnsi"/>
          <w:szCs w:val="22"/>
        </w:rPr>
        <w:t xml:space="preserve">your child receives. </w:t>
      </w:r>
    </w:p>
    <w:p w14:paraId="0876C64F" w14:textId="77777777" w:rsidR="00CA29F7" w:rsidRPr="004E33D9" w:rsidRDefault="00CA29F7" w:rsidP="00CA29F7">
      <w:pPr>
        <w:pStyle w:val="Normal1"/>
        <w:numPr>
          <w:ilvl w:val="0"/>
          <w:numId w:val="4"/>
        </w:numPr>
        <w:jc w:val="left"/>
        <w:rPr>
          <w:rFonts w:asciiTheme="minorHAnsi" w:hAnsiTheme="minorHAnsi" w:cstheme="minorHAnsi"/>
          <w:b/>
        </w:rPr>
      </w:pPr>
      <w:r w:rsidRPr="004E33D9">
        <w:rPr>
          <w:rFonts w:asciiTheme="minorHAnsi" w:hAnsiTheme="minorHAnsi" w:cstheme="minorHAnsi"/>
          <w:b/>
        </w:rPr>
        <w:t>Will taking part in this study be confidential?</w:t>
      </w:r>
    </w:p>
    <w:p w14:paraId="021D4A86" w14:textId="77777777" w:rsidR="00CA29F7" w:rsidRDefault="00CA29F7" w:rsidP="00CA29F7">
      <w:pPr>
        <w:pStyle w:val="Normal1"/>
        <w:jc w:val="left"/>
        <w:rPr>
          <w:rFonts w:asciiTheme="minorHAnsi" w:hAnsiTheme="minorHAnsi" w:cstheme="minorHAnsi"/>
        </w:rPr>
      </w:pPr>
      <w:r>
        <w:rPr>
          <w:rFonts w:asciiTheme="minorHAnsi" w:hAnsiTheme="minorHAnsi" w:cstheme="minorHAnsi"/>
        </w:rPr>
        <w:t xml:space="preserve">We will need to collect some personal information, including names, date of birth, contact details </w:t>
      </w:r>
      <w:r w:rsidRPr="004E33D9">
        <w:rPr>
          <w:rFonts w:asciiTheme="minorHAnsi" w:hAnsiTheme="minorHAnsi" w:cstheme="minorHAnsi"/>
        </w:rPr>
        <w:t xml:space="preserve">some health information </w:t>
      </w:r>
      <w:r>
        <w:rPr>
          <w:rFonts w:asciiTheme="minorHAnsi" w:hAnsiTheme="minorHAnsi" w:cstheme="minorHAnsi"/>
        </w:rPr>
        <w:t xml:space="preserve">about </w:t>
      </w:r>
      <w:r w:rsidRPr="004E33D9">
        <w:rPr>
          <w:rFonts w:asciiTheme="minorHAnsi" w:hAnsiTheme="minorHAnsi" w:cstheme="minorHAnsi"/>
        </w:rPr>
        <w:t xml:space="preserve">your child and </w:t>
      </w:r>
      <w:r>
        <w:rPr>
          <w:rFonts w:asciiTheme="minorHAnsi" w:hAnsiTheme="minorHAnsi" w:cstheme="minorHAnsi"/>
        </w:rPr>
        <w:t>other household members</w:t>
      </w:r>
      <w:r w:rsidRPr="004E33D9">
        <w:rPr>
          <w:rFonts w:asciiTheme="minorHAnsi" w:hAnsiTheme="minorHAnsi" w:cstheme="minorHAnsi"/>
        </w:rPr>
        <w:t xml:space="preserve">. </w:t>
      </w:r>
      <w:r>
        <w:rPr>
          <w:rFonts w:asciiTheme="minorHAnsi" w:hAnsiTheme="minorHAnsi" w:cstheme="minorHAnsi"/>
        </w:rPr>
        <w:t xml:space="preserve">We need this information to understand the results of the tests that we perform and to contact you during the surveillance. </w:t>
      </w:r>
      <w:r w:rsidRPr="004E33D9">
        <w:rPr>
          <w:rFonts w:asciiTheme="minorHAnsi" w:hAnsiTheme="minorHAnsi" w:cstheme="minorHAnsi"/>
        </w:rPr>
        <w:t xml:space="preserve">Only </w:t>
      </w:r>
      <w:r>
        <w:rPr>
          <w:rFonts w:asciiTheme="minorHAnsi" w:hAnsiTheme="minorHAnsi" w:cstheme="minorHAnsi"/>
        </w:rPr>
        <w:t xml:space="preserve">those involved with this surveillance will </w:t>
      </w:r>
      <w:r w:rsidRPr="004E33D9">
        <w:rPr>
          <w:rFonts w:asciiTheme="minorHAnsi" w:hAnsiTheme="minorHAnsi" w:cstheme="minorHAnsi"/>
        </w:rPr>
        <w:t>ha</w:t>
      </w:r>
      <w:r>
        <w:rPr>
          <w:rFonts w:asciiTheme="minorHAnsi" w:hAnsiTheme="minorHAnsi" w:cstheme="minorHAnsi"/>
        </w:rPr>
        <w:t xml:space="preserve">ve access to this information. </w:t>
      </w:r>
    </w:p>
    <w:p w14:paraId="17B4C0BD" w14:textId="77777777" w:rsidR="00CA29F7" w:rsidRDefault="00CA29F7" w:rsidP="00CA29F7">
      <w:pPr>
        <w:pStyle w:val="Normal1"/>
        <w:jc w:val="left"/>
        <w:rPr>
          <w:rFonts w:asciiTheme="minorHAnsi" w:hAnsiTheme="minorHAnsi" w:cstheme="minorHAnsi"/>
        </w:rPr>
      </w:pPr>
    </w:p>
    <w:p w14:paraId="4FA271A8" w14:textId="4197A6D0" w:rsidR="00CA29F7" w:rsidRPr="004E33D9" w:rsidRDefault="00CA29F7" w:rsidP="00CA29F7">
      <w:pPr>
        <w:pStyle w:val="Normal1"/>
        <w:jc w:val="left"/>
        <w:rPr>
          <w:rFonts w:asciiTheme="minorHAnsi" w:hAnsiTheme="minorHAnsi" w:cstheme="minorHAnsi"/>
        </w:rPr>
      </w:pPr>
      <w:r>
        <w:rPr>
          <w:rFonts w:asciiTheme="minorHAnsi" w:hAnsiTheme="minorHAnsi" w:cstheme="minorHAnsi"/>
        </w:rPr>
        <w:t>Y</w:t>
      </w:r>
      <w:r w:rsidRPr="004E33D9">
        <w:rPr>
          <w:rFonts w:asciiTheme="minorHAnsi" w:hAnsiTheme="minorHAnsi" w:cstheme="minorHAnsi"/>
        </w:rPr>
        <w:t xml:space="preserve">our child’s questionnaire and samples will </w:t>
      </w:r>
      <w:r>
        <w:rPr>
          <w:rFonts w:asciiTheme="minorHAnsi" w:hAnsiTheme="minorHAnsi" w:cstheme="minorHAnsi"/>
        </w:rPr>
        <w:t xml:space="preserve">only </w:t>
      </w:r>
      <w:r w:rsidRPr="004E33D9">
        <w:rPr>
          <w:rFonts w:asciiTheme="minorHAnsi" w:hAnsiTheme="minorHAnsi" w:cstheme="minorHAnsi"/>
        </w:rPr>
        <w:t xml:space="preserve">be labelled with a unique code number and not with a name or date of birth. We will keep all information about you and your </w:t>
      </w:r>
      <w:r>
        <w:rPr>
          <w:rFonts w:asciiTheme="minorHAnsi" w:hAnsiTheme="minorHAnsi" w:cstheme="minorHAnsi"/>
        </w:rPr>
        <w:t>family safe and secure</w:t>
      </w:r>
      <w:r w:rsidRPr="004E33D9">
        <w:rPr>
          <w:rFonts w:asciiTheme="minorHAnsi" w:hAnsiTheme="minorHAnsi" w:cstheme="minorHAnsi"/>
        </w:rPr>
        <w:t>. We will wri</w:t>
      </w:r>
      <w:r>
        <w:rPr>
          <w:rFonts w:asciiTheme="minorHAnsi" w:hAnsiTheme="minorHAnsi" w:cstheme="minorHAnsi"/>
        </w:rPr>
        <w:t>te our reports in a way that no one can work out that</w:t>
      </w:r>
      <w:r w:rsidRPr="004E33D9">
        <w:rPr>
          <w:rFonts w:asciiTheme="minorHAnsi" w:hAnsiTheme="minorHAnsi" w:cstheme="minorHAnsi"/>
        </w:rPr>
        <w:t xml:space="preserve"> your child took part in the study. </w:t>
      </w:r>
      <w:r>
        <w:rPr>
          <w:rFonts w:asciiTheme="minorHAnsi" w:hAnsiTheme="minorHAnsi" w:cstheme="minorHAnsi"/>
        </w:rPr>
        <w:t>All</w:t>
      </w:r>
      <w:r w:rsidRPr="004E33D9">
        <w:rPr>
          <w:rFonts w:asciiTheme="minorHAnsi" w:hAnsiTheme="minorHAnsi" w:cstheme="minorHAnsi"/>
        </w:rPr>
        <w:t xml:space="preserve"> personal data will be stored in accordance with the </w:t>
      </w:r>
      <w:hyperlink r:id="rId8" w:history="1">
        <w:r w:rsidRPr="004E33D9">
          <w:rPr>
            <w:rStyle w:val="Hyperlink"/>
            <w:rFonts w:asciiTheme="minorHAnsi" w:hAnsiTheme="minorHAnsi" w:cstheme="minorHAnsi"/>
          </w:rPr>
          <w:t>General Data Protection Regulations</w:t>
        </w:r>
      </w:hyperlink>
      <w:r w:rsidRPr="004E33D9">
        <w:rPr>
          <w:rFonts w:asciiTheme="minorHAnsi" w:hAnsiTheme="minorHAnsi" w:cstheme="minorHAnsi"/>
        </w:rPr>
        <w:t xml:space="preserve"> (GDPR) and the </w:t>
      </w:r>
      <w:hyperlink r:id="rId9" w:history="1">
        <w:r w:rsidRPr="004E33D9">
          <w:rPr>
            <w:rStyle w:val="Hyperlink"/>
            <w:rFonts w:asciiTheme="minorHAnsi" w:hAnsiTheme="minorHAnsi" w:cstheme="minorHAnsi"/>
          </w:rPr>
          <w:t>Data Protection Act 2018</w:t>
        </w:r>
      </w:hyperlink>
      <w:r>
        <w:rPr>
          <w:rFonts w:asciiTheme="minorHAnsi" w:hAnsiTheme="minorHAnsi" w:cstheme="minorHAnsi"/>
        </w:rPr>
        <w:t xml:space="preserve">. </w:t>
      </w:r>
      <w:r w:rsidRPr="00FE0190">
        <w:rPr>
          <w:rFonts w:asciiTheme="minorHAnsi" w:hAnsiTheme="minorHAnsi" w:cstheme="minorHAnsi"/>
        </w:rPr>
        <w:t>An anonymised (i.e. no individual can be identified) copy of the information may be placed in the Office for National Statistics Secure Research Service for additional analysis and statistics, subject to all relevant legal, statutory and policy requirements and safeguards.</w:t>
      </w:r>
    </w:p>
    <w:p w14:paraId="25EF1346" w14:textId="77777777" w:rsidR="00CA29F7" w:rsidRPr="004E33D9" w:rsidRDefault="00CA29F7" w:rsidP="00CA29F7">
      <w:pPr>
        <w:pStyle w:val="Normal1"/>
        <w:numPr>
          <w:ilvl w:val="0"/>
          <w:numId w:val="4"/>
        </w:numPr>
        <w:jc w:val="left"/>
        <w:rPr>
          <w:rFonts w:asciiTheme="minorHAnsi" w:hAnsiTheme="minorHAnsi" w:cstheme="minorHAnsi"/>
          <w:b/>
        </w:rPr>
      </w:pPr>
      <w:r>
        <w:rPr>
          <w:rFonts w:asciiTheme="minorHAnsi" w:hAnsiTheme="minorHAnsi" w:cstheme="minorHAnsi"/>
          <w:b/>
        </w:rPr>
        <w:t>Can we change our mind</w:t>
      </w:r>
      <w:r w:rsidRPr="004E33D9">
        <w:rPr>
          <w:rFonts w:asciiTheme="minorHAnsi" w:hAnsiTheme="minorHAnsi" w:cstheme="minorHAnsi"/>
          <w:b/>
        </w:rPr>
        <w:t>?</w:t>
      </w:r>
    </w:p>
    <w:p w14:paraId="1FDAB16C" w14:textId="623AD4E7" w:rsidR="00CA29F7" w:rsidRPr="00CA29F7" w:rsidRDefault="00CA29F7" w:rsidP="00CA29F7">
      <w:pPr>
        <w:pStyle w:val="Normal1"/>
        <w:jc w:val="left"/>
        <w:rPr>
          <w:rFonts w:asciiTheme="minorHAnsi" w:hAnsiTheme="minorHAnsi" w:cstheme="minorHAnsi"/>
        </w:rPr>
      </w:pPr>
      <w:r w:rsidRPr="004E33D9">
        <w:rPr>
          <w:rFonts w:asciiTheme="minorHAnsi" w:hAnsiTheme="minorHAnsi" w:cstheme="minorHAnsi"/>
        </w:rPr>
        <w:t xml:space="preserve">You </w:t>
      </w:r>
      <w:r>
        <w:rPr>
          <w:rFonts w:asciiTheme="minorHAnsi" w:hAnsiTheme="minorHAnsi" w:cstheme="minorHAnsi"/>
        </w:rPr>
        <w:t>can decide to withdraw</w:t>
      </w:r>
      <w:r w:rsidRPr="004E33D9">
        <w:rPr>
          <w:rFonts w:asciiTheme="minorHAnsi" w:hAnsiTheme="minorHAnsi" w:cstheme="minorHAnsi"/>
        </w:rPr>
        <w:t xml:space="preserve"> your child at any time, without giving a reason</w:t>
      </w:r>
      <w:r>
        <w:rPr>
          <w:rFonts w:asciiTheme="minorHAnsi" w:hAnsiTheme="minorHAnsi" w:cstheme="minorHAnsi"/>
        </w:rPr>
        <w:t xml:space="preserve">. We would like to keep the information and results that we might already have collected </w:t>
      </w:r>
      <w:r w:rsidRPr="004E33D9">
        <w:rPr>
          <w:rFonts w:asciiTheme="minorHAnsi" w:hAnsiTheme="minorHAnsi" w:cstheme="minorHAnsi"/>
        </w:rPr>
        <w:t xml:space="preserve">unless you tell us not to.  </w:t>
      </w:r>
    </w:p>
    <w:p w14:paraId="5C647AD6" w14:textId="7BC06B20" w:rsidR="00CA29F7" w:rsidRPr="004E33D9" w:rsidRDefault="00CA29F7" w:rsidP="00CA29F7">
      <w:pPr>
        <w:pStyle w:val="Normal1"/>
        <w:numPr>
          <w:ilvl w:val="0"/>
          <w:numId w:val="4"/>
        </w:numPr>
        <w:spacing w:after="0"/>
        <w:jc w:val="left"/>
        <w:rPr>
          <w:rFonts w:asciiTheme="minorHAnsi" w:hAnsiTheme="minorHAnsi" w:cstheme="minorHAnsi"/>
          <w:b/>
        </w:rPr>
      </w:pPr>
      <w:r w:rsidRPr="004E33D9">
        <w:rPr>
          <w:rFonts w:asciiTheme="minorHAnsi" w:hAnsiTheme="minorHAnsi" w:cstheme="minorHAnsi"/>
          <w:b/>
        </w:rPr>
        <w:t>What if there is a problem?</w:t>
      </w:r>
    </w:p>
    <w:p w14:paraId="15C95556" w14:textId="77777777" w:rsidR="00CA29F7" w:rsidRPr="004E33D9" w:rsidRDefault="00CA29F7" w:rsidP="00CA29F7">
      <w:pPr>
        <w:pStyle w:val="Normal1"/>
        <w:spacing w:after="0"/>
        <w:jc w:val="left"/>
        <w:rPr>
          <w:rFonts w:asciiTheme="minorHAnsi" w:hAnsiTheme="minorHAnsi" w:cstheme="minorHAnsi"/>
        </w:rPr>
      </w:pPr>
      <w:r w:rsidRPr="004E33D9">
        <w:rPr>
          <w:rFonts w:asciiTheme="minorHAnsi" w:hAnsiTheme="minorHAnsi" w:cstheme="minorHAnsi"/>
        </w:rPr>
        <w:t xml:space="preserve">If you have any concerns, please talk to a member of </w:t>
      </w:r>
      <w:r>
        <w:rPr>
          <w:rFonts w:asciiTheme="minorHAnsi" w:hAnsiTheme="minorHAnsi" w:cstheme="minorHAnsi"/>
        </w:rPr>
        <w:t xml:space="preserve">our </w:t>
      </w:r>
      <w:r w:rsidRPr="004E33D9">
        <w:rPr>
          <w:rFonts w:asciiTheme="minorHAnsi" w:hAnsiTheme="minorHAnsi" w:cstheme="minorHAnsi"/>
        </w:rPr>
        <w:t xml:space="preserve">team. </w:t>
      </w:r>
    </w:p>
    <w:p w14:paraId="67DB85CD" w14:textId="77777777" w:rsidR="00CA29F7" w:rsidRDefault="00CA29F7" w:rsidP="00CA29F7">
      <w:pPr>
        <w:pStyle w:val="Normal1"/>
        <w:spacing w:after="0"/>
        <w:jc w:val="left"/>
        <w:rPr>
          <w:rFonts w:asciiTheme="minorHAnsi" w:hAnsiTheme="minorHAnsi" w:cstheme="minorHAnsi"/>
        </w:rPr>
      </w:pPr>
      <w:r w:rsidRPr="004E33D9">
        <w:rPr>
          <w:rFonts w:asciiTheme="minorHAnsi" w:hAnsiTheme="minorHAnsi" w:cstheme="minorHAnsi"/>
        </w:rPr>
        <w:t xml:space="preserve">If you are still unhappy, you can contact the </w:t>
      </w:r>
      <w:r>
        <w:rPr>
          <w:rFonts w:asciiTheme="minorHAnsi" w:hAnsiTheme="minorHAnsi" w:cstheme="minorHAnsi"/>
        </w:rPr>
        <w:t xml:space="preserve">Public Health England </w:t>
      </w:r>
      <w:r w:rsidRPr="004E33D9">
        <w:rPr>
          <w:rFonts w:asciiTheme="minorHAnsi" w:hAnsiTheme="minorHAnsi" w:cstheme="minorHAnsi"/>
        </w:rPr>
        <w:t xml:space="preserve">Complaints Manager, Strategy Directorate, Wellington House, 133-155 Waterloo Road, London, SE1 8UG or email: </w:t>
      </w:r>
      <w:hyperlink r:id="rId10" w:history="1">
        <w:r w:rsidRPr="008124AF">
          <w:rPr>
            <w:rStyle w:val="Hyperlink"/>
            <w:rFonts w:asciiTheme="minorHAnsi" w:hAnsiTheme="minorHAnsi" w:cstheme="minorHAnsi"/>
          </w:rPr>
          <w:t>complaints@phe.gov.uk</w:t>
        </w:r>
      </w:hyperlink>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6BA90733" w14:textId="77777777" w:rsidR="00CA29F7" w:rsidRPr="00C941EF" w:rsidRDefault="00CA29F7" w:rsidP="00CA29F7">
      <w:pPr>
        <w:pStyle w:val="Normal1"/>
        <w:spacing w:after="0"/>
        <w:ind w:left="2160" w:firstLine="720"/>
        <w:jc w:val="left"/>
        <w:rPr>
          <w:rFonts w:asciiTheme="minorHAnsi" w:hAnsiTheme="minorHAnsi" w:cstheme="minorHAnsi"/>
        </w:rPr>
      </w:pPr>
      <w:r w:rsidRPr="004E33D9">
        <w:rPr>
          <w:rFonts w:asciiTheme="minorHAnsi" w:hAnsiTheme="minorHAnsi" w:cstheme="minorHAnsi"/>
          <w:b/>
        </w:rPr>
        <w:t>Thank you for your time</w:t>
      </w:r>
    </w:p>
    <w:p w14:paraId="4E8627C9" w14:textId="77777777" w:rsidR="00CA29F7" w:rsidRDefault="00CA29F7" w:rsidP="00CA29F7">
      <w:pPr>
        <w:spacing w:line="240" w:lineRule="auto"/>
        <w:rPr>
          <w:b/>
        </w:rPr>
      </w:pPr>
    </w:p>
    <w:p w14:paraId="28CD1D29" w14:textId="77777777" w:rsidR="00CA29F7" w:rsidRDefault="00CA29F7" w:rsidP="00CA29F7">
      <w:pPr>
        <w:spacing w:line="240" w:lineRule="auto"/>
        <w:rPr>
          <w:rFonts w:ascii="Times New Roman" w:hAnsi="Times New Roman"/>
          <w:b/>
          <w:caps/>
          <w:kern w:val="3"/>
          <w:sz w:val="32"/>
          <w:szCs w:val="20"/>
        </w:rPr>
      </w:pPr>
      <w:r>
        <w:br w:type="page"/>
      </w:r>
    </w:p>
    <w:p w14:paraId="27261964" w14:textId="77777777" w:rsidR="00CA29F7" w:rsidRDefault="00CA29F7" w:rsidP="00CA29F7">
      <w:pPr>
        <w:pStyle w:val="Normal1"/>
        <w:spacing w:after="0"/>
        <w:jc w:val="center"/>
        <w:rPr>
          <w:b/>
          <w:sz w:val="28"/>
          <w:szCs w:val="32"/>
          <w:u w:val="single"/>
        </w:rPr>
      </w:pPr>
    </w:p>
    <w:p w14:paraId="5AA8A674" w14:textId="6DE28C1D" w:rsidR="00CA29F7" w:rsidRPr="00FE0190" w:rsidRDefault="00CA29F7" w:rsidP="00CA29F7">
      <w:pPr>
        <w:pStyle w:val="Normal1"/>
        <w:spacing w:after="0"/>
        <w:jc w:val="center"/>
        <w:rPr>
          <w:b/>
          <w:sz w:val="28"/>
          <w:szCs w:val="32"/>
          <w:u w:val="single"/>
        </w:rPr>
      </w:pPr>
      <w:r>
        <w:rPr>
          <w:b/>
          <w:sz w:val="28"/>
          <w:szCs w:val="32"/>
          <w:u w:val="single"/>
        </w:rPr>
        <w:t xml:space="preserve">Weekly Nasal Swabs: </w:t>
      </w:r>
      <w:r w:rsidRPr="00FE0190">
        <w:rPr>
          <w:b/>
          <w:sz w:val="28"/>
          <w:szCs w:val="32"/>
          <w:u w:val="single"/>
        </w:rPr>
        <w:t>C</w:t>
      </w:r>
      <w:r>
        <w:rPr>
          <w:b/>
          <w:sz w:val="28"/>
          <w:szCs w:val="32"/>
          <w:u w:val="single"/>
        </w:rPr>
        <w:t>onsent</w:t>
      </w:r>
      <w:r w:rsidRPr="00FE0190">
        <w:rPr>
          <w:b/>
          <w:sz w:val="28"/>
          <w:szCs w:val="32"/>
          <w:u w:val="single"/>
        </w:rPr>
        <w:t xml:space="preserve"> F</w:t>
      </w:r>
      <w:r>
        <w:rPr>
          <w:b/>
          <w:sz w:val="28"/>
          <w:szCs w:val="32"/>
          <w:u w:val="single"/>
        </w:rPr>
        <w:t>orm For</w:t>
      </w:r>
      <w:r w:rsidRPr="00FE0190">
        <w:rPr>
          <w:b/>
          <w:sz w:val="28"/>
          <w:szCs w:val="32"/>
          <w:u w:val="single"/>
        </w:rPr>
        <w:t xml:space="preserve"> P</w:t>
      </w:r>
      <w:r>
        <w:rPr>
          <w:b/>
          <w:sz w:val="28"/>
          <w:szCs w:val="32"/>
          <w:u w:val="single"/>
        </w:rPr>
        <w:t>arents</w:t>
      </w:r>
      <w:r w:rsidRPr="00FE0190">
        <w:rPr>
          <w:b/>
          <w:sz w:val="28"/>
          <w:szCs w:val="32"/>
          <w:u w:val="single"/>
        </w:rPr>
        <w:t>/G</w:t>
      </w:r>
      <w:r>
        <w:rPr>
          <w:b/>
          <w:sz w:val="28"/>
          <w:szCs w:val="32"/>
          <w:u w:val="single"/>
        </w:rPr>
        <w:t>uardians</w:t>
      </w:r>
    </w:p>
    <w:p w14:paraId="13069C6A" w14:textId="77777777" w:rsidR="00CA29F7" w:rsidRPr="00FE0190" w:rsidRDefault="00CA29F7" w:rsidP="00CA29F7">
      <w:pPr>
        <w:pStyle w:val="Normal1"/>
        <w:spacing w:before="0" w:after="0"/>
        <w:jc w:val="center"/>
        <w:rPr>
          <w:rFonts w:asciiTheme="minorHAnsi" w:hAnsiTheme="minorHAnsi" w:cstheme="minorHAnsi"/>
          <w:b/>
        </w:rPr>
      </w:pPr>
      <w:r w:rsidRPr="00FE0190">
        <w:rPr>
          <w:rFonts w:asciiTheme="minorHAnsi" w:hAnsiTheme="minorHAnsi" w:cstheme="minorHAnsi"/>
        </w:rPr>
        <w:t xml:space="preserve">COVID-19 </w:t>
      </w:r>
      <w:r w:rsidRPr="00FE0190">
        <w:rPr>
          <w:rFonts w:asciiTheme="minorHAnsi" w:hAnsiTheme="minorHAnsi" w:cstheme="minorHAnsi"/>
          <w:b/>
        </w:rPr>
        <w:t>S</w:t>
      </w:r>
      <w:r w:rsidRPr="00FE0190">
        <w:rPr>
          <w:rFonts w:asciiTheme="minorHAnsi" w:hAnsiTheme="minorHAnsi" w:cstheme="minorHAnsi"/>
        </w:rPr>
        <w:t xml:space="preserve">urveillance in </w:t>
      </w:r>
      <w:r w:rsidRPr="00FE0190">
        <w:rPr>
          <w:rFonts w:asciiTheme="minorHAnsi" w:hAnsiTheme="minorHAnsi" w:cstheme="minorHAnsi"/>
          <w:b/>
        </w:rPr>
        <w:t>KID</w:t>
      </w:r>
      <w:r w:rsidRPr="00FE0190">
        <w:rPr>
          <w:rFonts w:asciiTheme="minorHAnsi" w:hAnsiTheme="minorHAnsi" w:cstheme="minorHAnsi"/>
        </w:rPr>
        <w:t xml:space="preserve">s </w:t>
      </w:r>
      <w:r w:rsidRPr="00FE0190">
        <w:rPr>
          <w:rFonts w:asciiTheme="minorHAnsi" w:hAnsiTheme="minorHAnsi" w:cstheme="minorHAnsi"/>
          <w:b/>
        </w:rPr>
        <w:t>(code: sKID)</w:t>
      </w:r>
    </w:p>
    <w:tbl>
      <w:tblPr>
        <w:tblW w:w="9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
        <w:gridCol w:w="111"/>
        <w:gridCol w:w="7766"/>
        <w:gridCol w:w="788"/>
        <w:gridCol w:w="15"/>
      </w:tblGrid>
      <w:tr w:rsidR="00CA29F7" w:rsidRPr="00BC44E9" w14:paraId="6DA0C642" w14:textId="77777777" w:rsidTr="00A52108">
        <w:tc>
          <w:tcPr>
            <w:tcW w:w="350" w:type="dxa"/>
            <w:tcBorders>
              <w:top w:val="single" w:sz="4" w:space="0" w:color="FFFFFF"/>
              <w:left w:val="single" w:sz="4" w:space="0" w:color="FFFFFF"/>
              <w:bottom w:val="single" w:sz="4" w:space="0" w:color="FFFFFF"/>
              <w:right w:val="single" w:sz="4" w:space="0" w:color="FFFFFF"/>
            </w:tcBorders>
          </w:tcPr>
          <w:p w14:paraId="7FAB540A" w14:textId="77777777" w:rsidR="00CA29F7" w:rsidRPr="00FE0190" w:rsidRDefault="00CA29F7" w:rsidP="00CA29F7">
            <w:pPr>
              <w:pStyle w:val="Normal1"/>
              <w:numPr>
                <w:ilvl w:val="0"/>
                <w:numId w:val="3"/>
              </w:numPr>
              <w:spacing w:before="0" w:line="240" w:lineRule="auto"/>
              <w:jc w:val="left"/>
              <w:rPr>
                <w:rFonts w:asciiTheme="minorHAnsi" w:hAnsiTheme="minorHAnsi" w:cstheme="minorHAnsi"/>
                <w:i/>
                <w:u w:val="single"/>
              </w:rPr>
            </w:pPr>
          </w:p>
        </w:tc>
        <w:tc>
          <w:tcPr>
            <w:tcW w:w="7877" w:type="dxa"/>
            <w:gridSpan w:val="2"/>
            <w:tcBorders>
              <w:top w:val="single" w:sz="4" w:space="0" w:color="FFFFFF"/>
              <w:left w:val="single" w:sz="4" w:space="0" w:color="FFFFFF"/>
              <w:bottom w:val="single" w:sz="4" w:space="0" w:color="FFFFFF"/>
              <w:right w:val="single" w:sz="4" w:space="0" w:color="FFFFFF"/>
            </w:tcBorders>
          </w:tcPr>
          <w:p w14:paraId="6AC3F30D" w14:textId="77777777" w:rsidR="00CA29F7" w:rsidRPr="00FE0190" w:rsidRDefault="00CA29F7" w:rsidP="00A52108">
            <w:pPr>
              <w:pStyle w:val="Normal1"/>
              <w:spacing w:before="0" w:line="240" w:lineRule="auto"/>
              <w:jc w:val="left"/>
              <w:rPr>
                <w:rFonts w:asciiTheme="minorHAnsi" w:hAnsiTheme="minorHAnsi" w:cstheme="minorHAnsi"/>
                <w:i/>
                <w:u w:val="single"/>
              </w:rPr>
            </w:pPr>
          </w:p>
        </w:tc>
        <w:tc>
          <w:tcPr>
            <w:tcW w:w="803" w:type="dxa"/>
            <w:gridSpan w:val="2"/>
            <w:tcBorders>
              <w:top w:val="single" w:sz="4" w:space="0" w:color="FFFFFF"/>
              <w:left w:val="single" w:sz="4" w:space="0" w:color="FFFFFF"/>
              <w:bottom w:val="single" w:sz="4" w:space="0" w:color="000000"/>
              <w:right w:val="single" w:sz="4" w:space="0" w:color="FFFFFF"/>
            </w:tcBorders>
            <w:hideMark/>
          </w:tcPr>
          <w:p w14:paraId="7A501774" w14:textId="77777777" w:rsidR="00CA29F7" w:rsidRPr="00FE0190" w:rsidRDefault="00CA29F7" w:rsidP="00A52108">
            <w:pPr>
              <w:pStyle w:val="Normal1"/>
              <w:spacing w:before="0" w:line="240" w:lineRule="auto"/>
              <w:jc w:val="left"/>
              <w:rPr>
                <w:rFonts w:asciiTheme="minorHAnsi" w:hAnsiTheme="minorHAnsi" w:cstheme="minorHAnsi"/>
                <w:i/>
              </w:rPr>
            </w:pPr>
            <w:r w:rsidRPr="00FE0190">
              <w:rPr>
                <w:rFonts w:asciiTheme="minorHAnsi" w:hAnsiTheme="minorHAnsi" w:cstheme="minorHAnsi"/>
                <w:i/>
              </w:rPr>
              <w:t>Initial</w:t>
            </w:r>
          </w:p>
        </w:tc>
      </w:tr>
      <w:tr w:rsidR="00CA29F7" w:rsidRPr="00BC44E9" w14:paraId="6D6072BF" w14:textId="77777777" w:rsidTr="00A52108">
        <w:trPr>
          <w:trHeight w:val="716"/>
        </w:trPr>
        <w:tc>
          <w:tcPr>
            <w:tcW w:w="350" w:type="dxa"/>
            <w:tcBorders>
              <w:top w:val="single" w:sz="4" w:space="0" w:color="FFFFFF"/>
              <w:left w:val="single" w:sz="4" w:space="0" w:color="FFFFFF"/>
              <w:bottom w:val="single" w:sz="4" w:space="0" w:color="FFFFFF"/>
              <w:right w:val="single" w:sz="4" w:space="0" w:color="FFFFFF"/>
            </w:tcBorders>
            <w:hideMark/>
          </w:tcPr>
          <w:p w14:paraId="4BE2BB66" w14:textId="77777777" w:rsidR="00CA29F7" w:rsidRPr="00FE0190" w:rsidRDefault="00CA29F7" w:rsidP="00A52108">
            <w:pPr>
              <w:pStyle w:val="Normal1"/>
              <w:spacing w:before="0" w:line="240" w:lineRule="auto"/>
              <w:jc w:val="left"/>
              <w:rPr>
                <w:rFonts w:asciiTheme="minorHAnsi" w:hAnsiTheme="minorHAnsi" w:cstheme="minorHAnsi"/>
              </w:rPr>
            </w:pPr>
            <w:r w:rsidRPr="00FE0190">
              <w:rPr>
                <w:rFonts w:asciiTheme="minorHAnsi" w:hAnsiTheme="minorHAnsi" w:cstheme="minorHAnsi"/>
              </w:rPr>
              <w:t>1</w:t>
            </w:r>
          </w:p>
        </w:tc>
        <w:tc>
          <w:tcPr>
            <w:tcW w:w="7877" w:type="dxa"/>
            <w:gridSpan w:val="2"/>
            <w:tcBorders>
              <w:top w:val="single" w:sz="4" w:space="0" w:color="FFFFFF"/>
              <w:left w:val="single" w:sz="4" w:space="0" w:color="FFFFFF"/>
              <w:bottom w:val="single" w:sz="4" w:space="0" w:color="FFFFFF"/>
              <w:right w:val="single" w:sz="4" w:space="0" w:color="000000"/>
            </w:tcBorders>
            <w:hideMark/>
          </w:tcPr>
          <w:p w14:paraId="543C27C6" w14:textId="77777777" w:rsidR="00CA29F7" w:rsidRPr="00FE0190" w:rsidRDefault="00CA29F7" w:rsidP="00A52108">
            <w:pPr>
              <w:pStyle w:val="Normal1"/>
              <w:spacing w:before="0" w:line="240" w:lineRule="auto"/>
              <w:jc w:val="left"/>
              <w:rPr>
                <w:rFonts w:asciiTheme="minorHAnsi" w:hAnsiTheme="minorHAnsi" w:cstheme="minorHAnsi"/>
                <w:u w:val="single"/>
              </w:rPr>
            </w:pPr>
            <w:r w:rsidRPr="00FE0190">
              <w:rPr>
                <w:rFonts w:asciiTheme="minorHAnsi" w:hAnsiTheme="minorHAnsi" w:cstheme="minorHAnsi"/>
              </w:rPr>
              <w:t>I confirm that I have read and understand the Parent/Guardian Information Sheet. I have had the opportunity to consider the information, ask questions and have had these answered satisfactorily.</w:t>
            </w:r>
          </w:p>
        </w:tc>
        <w:tc>
          <w:tcPr>
            <w:tcW w:w="803" w:type="dxa"/>
            <w:gridSpan w:val="2"/>
            <w:tcBorders>
              <w:top w:val="single" w:sz="4" w:space="0" w:color="000000"/>
              <w:left w:val="single" w:sz="4" w:space="0" w:color="000000"/>
              <w:bottom w:val="single" w:sz="4" w:space="0" w:color="000000"/>
              <w:right w:val="single" w:sz="4" w:space="0" w:color="000000"/>
            </w:tcBorders>
          </w:tcPr>
          <w:p w14:paraId="22CEAA1A" w14:textId="77777777" w:rsidR="00CA29F7" w:rsidRPr="00FE0190" w:rsidRDefault="00CA29F7" w:rsidP="00A52108">
            <w:pPr>
              <w:pStyle w:val="Normal1"/>
              <w:spacing w:before="0" w:line="240" w:lineRule="auto"/>
              <w:jc w:val="left"/>
              <w:rPr>
                <w:rFonts w:asciiTheme="minorHAnsi" w:hAnsiTheme="minorHAnsi" w:cstheme="minorHAnsi"/>
                <w:i/>
                <w:u w:val="single"/>
              </w:rPr>
            </w:pPr>
          </w:p>
        </w:tc>
      </w:tr>
      <w:tr w:rsidR="00CA29F7" w:rsidRPr="00BC44E9" w14:paraId="5FDF04B5" w14:textId="77777777" w:rsidTr="00A52108">
        <w:tc>
          <w:tcPr>
            <w:tcW w:w="350" w:type="dxa"/>
            <w:tcBorders>
              <w:top w:val="single" w:sz="4" w:space="0" w:color="FFFFFF"/>
              <w:left w:val="single" w:sz="4" w:space="0" w:color="FFFFFF"/>
              <w:bottom w:val="single" w:sz="4" w:space="0" w:color="FFFFFF"/>
              <w:right w:val="single" w:sz="4" w:space="0" w:color="FFFFFF"/>
            </w:tcBorders>
            <w:hideMark/>
          </w:tcPr>
          <w:p w14:paraId="281EF848" w14:textId="77777777" w:rsidR="00CA29F7" w:rsidRPr="00FE0190" w:rsidRDefault="00CA29F7" w:rsidP="00A52108">
            <w:pPr>
              <w:pStyle w:val="Normal1"/>
              <w:spacing w:before="0" w:line="240" w:lineRule="auto"/>
              <w:jc w:val="left"/>
              <w:rPr>
                <w:rFonts w:asciiTheme="minorHAnsi" w:hAnsiTheme="minorHAnsi" w:cstheme="minorHAnsi"/>
              </w:rPr>
            </w:pPr>
            <w:r w:rsidRPr="00FE0190">
              <w:rPr>
                <w:rFonts w:asciiTheme="minorHAnsi" w:hAnsiTheme="minorHAnsi" w:cstheme="minorHAnsi"/>
              </w:rPr>
              <w:t>2</w:t>
            </w:r>
          </w:p>
        </w:tc>
        <w:tc>
          <w:tcPr>
            <w:tcW w:w="7877" w:type="dxa"/>
            <w:gridSpan w:val="2"/>
            <w:tcBorders>
              <w:top w:val="single" w:sz="4" w:space="0" w:color="FFFFFF"/>
              <w:left w:val="single" w:sz="4" w:space="0" w:color="FFFFFF"/>
              <w:bottom w:val="single" w:sz="4" w:space="0" w:color="FFFFFF"/>
              <w:right w:val="single" w:sz="4" w:space="0" w:color="000000"/>
            </w:tcBorders>
            <w:hideMark/>
          </w:tcPr>
          <w:p w14:paraId="4727B567" w14:textId="77777777" w:rsidR="00CA29F7" w:rsidRPr="00FE0190" w:rsidRDefault="00CA29F7" w:rsidP="00A52108">
            <w:pPr>
              <w:pStyle w:val="Normal1"/>
              <w:spacing w:before="0" w:line="240" w:lineRule="auto"/>
              <w:jc w:val="left"/>
              <w:rPr>
                <w:rFonts w:asciiTheme="minorHAnsi" w:hAnsiTheme="minorHAnsi" w:cstheme="minorHAnsi"/>
                <w:u w:val="single"/>
              </w:rPr>
            </w:pPr>
            <w:r w:rsidRPr="00FE0190">
              <w:rPr>
                <w:rFonts w:asciiTheme="minorHAnsi" w:hAnsiTheme="minorHAnsi" w:cstheme="minorHAnsi"/>
              </w:rPr>
              <w:t>I understand that my child’s participation is voluntary. I am free to withdraw my child at any time without giving a reason and without my child’s care or education being affected.</w:t>
            </w:r>
          </w:p>
        </w:tc>
        <w:tc>
          <w:tcPr>
            <w:tcW w:w="803" w:type="dxa"/>
            <w:gridSpan w:val="2"/>
            <w:tcBorders>
              <w:top w:val="single" w:sz="4" w:space="0" w:color="000000"/>
              <w:left w:val="single" w:sz="4" w:space="0" w:color="000000"/>
              <w:bottom w:val="single" w:sz="4" w:space="0" w:color="000000"/>
              <w:right w:val="single" w:sz="4" w:space="0" w:color="000000"/>
            </w:tcBorders>
          </w:tcPr>
          <w:p w14:paraId="596702B0" w14:textId="77777777" w:rsidR="00CA29F7" w:rsidRPr="00FE0190" w:rsidRDefault="00CA29F7" w:rsidP="00A52108">
            <w:pPr>
              <w:pStyle w:val="Normal1"/>
              <w:spacing w:before="0" w:line="240" w:lineRule="auto"/>
              <w:jc w:val="left"/>
              <w:rPr>
                <w:rFonts w:asciiTheme="minorHAnsi" w:hAnsiTheme="minorHAnsi" w:cstheme="minorHAnsi"/>
                <w:i/>
                <w:u w:val="single"/>
              </w:rPr>
            </w:pPr>
          </w:p>
        </w:tc>
      </w:tr>
      <w:tr w:rsidR="00CA29F7" w:rsidRPr="00BC44E9" w14:paraId="77CC868D" w14:textId="77777777" w:rsidTr="00A52108">
        <w:tc>
          <w:tcPr>
            <w:tcW w:w="350" w:type="dxa"/>
            <w:tcBorders>
              <w:top w:val="single" w:sz="4" w:space="0" w:color="FFFFFF"/>
              <w:left w:val="single" w:sz="4" w:space="0" w:color="FFFFFF"/>
              <w:bottom w:val="single" w:sz="4" w:space="0" w:color="FFFFFF"/>
              <w:right w:val="single" w:sz="4" w:space="0" w:color="FFFFFF"/>
            </w:tcBorders>
            <w:hideMark/>
          </w:tcPr>
          <w:p w14:paraId="09C48DBE" w14:textId="77777777" w:rsidR="00CA29F7" w:rsidRPr="00FE0190" w:rsidRDefault="00CA29F7" w:rsidP="00A52108">
            <w:pPr>
              <w:pStyle w:val="Normal1"/>
              <w:spacing w:before="0" w:line="240" w:lineRule="auto"/>
              <w:jc w:val="left"/>
              <w:rPr>
                <w:rFonts w:asciiTheme="minorHAnsi" w:hAnsiTheme="minorHAnsi" w:cstheme="minorHAnsi"/>
              </w:rPr>
            </w:pPr>
            <w:r w:rsidRPr="00FE0190">
              <w:rPr>
                <w:rFonts w:asciiTheme="minorHAnsi" w:hAnsiTheme="minorHAnsi" w:cstheme="minorHAnsi"/>
              </w:rPr>
              <w:t>3</w:t>
            </w:r>
          </w:p>
        </w:tc>
        <w:tc>
          <w:tcPr>
            <w:tcW w:w="7877" w:type="dxa"/>
            <w:gridSpan w:val="2"/>
            <w:tcBorders>
              <w:top w:val="single" w:sz="4" w:space="0" w:color="FFFFFF"/>
              <w:left w:val="single" w:sz="4" w:space="0" w:color="FFFFFF"/>
              <w:bottom w:val="single" w:sz="4" w:space="0" w:color="FFFFFF"/>
              <w:right w:val="single" w:sz="4" w:space="0" w:color="000000"/>
            </w:tcBorders>
            <w:hideMark/>
          </w:tcPr>
          <w:p w14:paraId="547E5A69" w14:textId="77777777" w:rsidR="00CA29F7" w:rsidRPr="00FE0190" w:rsidRDefault="00CA29F7" w:rsidP="00A52108">
            <w:pPr>
              <w:pStyle w:val="Normal1"/>
              <w:spacing w:before="0" w:line="240" w:lineRule="auto"/>
              <w:jc w:val="left"/>
              <w:rPr>
                <w:rFonts w:asciiTheme="minorHAnsi" w:hAnsiTheme="minorHAnsi" w:cstheme="minorHAnsi"/>
                <w:u w:val="single"/>
              </w:rPr>
            </w:pPr>
            <w:r w:rsidRPr="00FE0190">
              <w:rPr>
                <w:rFonts w:asciiTheme="minorHAnsi" w:hAnsiTheme="minorHAnsi" w:cstheme="minorHAnsi"/>
              </w:rPr>
              <w:t>I understand that the information I provide, and my child’s samples, will be labelled with a unique reference number and will not have my child’s name or any personal details recorded</w:t>
            </w:r>
          </w:p>
        </w:tc>
        <w:tc>
          <w:tcPr>
            <w:tcW w:w="803" w:type="dxa"/>
            <w:gridSpan w:val="2"/>
            <w:tcBorders>
              <w:top w:val="single" w:sz="4" w:space="0" w:color="000000"/>
              <w:left w:val="single" w:sz="4" w:space="0" w:color="000000"/>
              <w:bottom w:val="single" w:sz="4" w:space="0" w:color="000000"/>
              <w:right w:val="single" w:sz="4" w:space="0" w:color="000000"/>
            </w:tcBorders>
          </w:tcPr>
          <w:p w14:paraId="0E5F4451" w14:textId="77777777" w:rsidR="00CA29F7" w:rsidRPr="00FE0190" w:rsidRDefault="00CA29F7" w:rsidP="00A52108">
            <w:pPr>
              <w:pStyle w:val="Normal1"/>
              <w:spacing w:before="0" w:line="240" w:lineRule="auto"/>
              <w:jc w:val="left"/>
              <w:rPr>
                <w:rFonts w:asciiTheme="minorHAnsi" w:hAnsiTheme="minorHAnsi" w:cstheme="minorHAnsi"/>
                <w:i/>
                <w:u w:val="single"/>
              </w:rPr>
            </w:pPr>
          </w:p>
        </w:tc>
      </w:tr>
      <w:tr w:rsidR="00CA29F7" w:rsidRPr="00BC44E9" w14:paraId="3226BAC2" w14:textId="77777777" w:rsidTr="00A52108">
        <w:tc>
          <w:tcPr>
            <w:tcW w:w="350" w:type="dxa"/>
            <w:tcBorders>
              <w:top w:val="single" w:sz="4" w:space="0" w:color="FFFFFF"/>
              <w:left w:val="single" w:sz="4" w:space="0" w:color="FFFFFF"/>
              <w:bottom w:val="single" w:sz="4" w:space="0" w:color="FFFFFF"/>
              <w:right w:val="single" w:sz="4" w:space="0" w:color="FFFFFF"/>
            </w:tcBorders>
            <w:hideMark/>
          </w:tcPr>
          <w:p w14:paraId="7C52D916" w14:textId="77777777" w:rsidR="00CA29F7" w:rsidRPr="00FE0190" w:rsidRDefault="00CA29F7" w:rsidP="00A52108">
            <w:pPr>
              <w:pStyle w:val="Normal1"/>
              <w:spacing w:before="0" w:line="240" w:lineRule="auto"/>
              <w:jc w:val="left"/>
              <w:rPr>
                <w:rFonts w:asciiTheme="minorHAnsi" w:hAnsiTheme="minorHAnsi" w:cstheme="minorHAnsi"/>
              </w:rPr>
            </w:pPr>
            <w:r w:rsidRPr="00FE0190">
              <w:rPr>
                <w:rFonts w:asciiTheme="minorHAnsi" w:hAnsiTheme="minorHAnsi" w:cstheme="minorHAnsi"/>
              </w:rPr>
              <w:t>4</w:t>
            </w:r>
          </w:p>
        </w:tc>
        <w:tc>
          <w:tcPr>
            <w:tcW w:w="7877" w:type="dxa"/>
            <w:gridSpan w:val="2"/>
            <w:tcBorders>
              <w:top w:val="single" w:sz="4" w:space="0" w:color="FFFFFF"/>
              <w:left w:val="single" w:sz="4" w:space="0" w:color="FFFFFF"/>
              <w:bottom w:val="single" w:sz="4" w:space="0" w:color="FFFFFF"/>
              <w:right w:val="single" w:sz="4" w:space="0" w:color="000000"/>
            </w:tcBorders>
            <w:hideMark/>
          </w:tcPr>
          <w:p w14:paraId="115F2997" w14:textId="77777777" w:rsidR="00CA29F7" w:rsidRPr="00FE0190" w:rsidRDefault="00CA29F7" w:rsidP="00A52108">
            <w:pPr>
              <w:pStyle w:val="Normal1"/>
              <w:spacing w:before="0" w:line="240" w:lineRule="auto"/>
              <w:jc w:val="left"/>
              <w:rPr>
                <w:rFonts w:asciiTheme="minorHAnsi" w:hAnsiTheme="minorHAnsi" w:cstheme="minorHAnsi"/>
                <w:u w:val="single"/>
              </w:rPr>
            </w:pPr>
            <w:r w:rsidRPr="00FE0190">
              <w:rPr>
                <w:rFonts w:asciiTheme="minorHAnsi" w:hAnsiTheme="minorHAnsi" w:cstheme="minorHAnsi"/>
              </w:rPr>
              <w:t xml:space="preserve">I understand that the samples collected will be used to test for coronavirus, SARS-CoV-2 </w:t>
            </w:r>
          </w:p>
        </w:tc>
        <w:tc>
          <w:tcPr>
            <w:tcW w:w="803" w:type="dxa"/>
            <w:gridSpan w:val="2"/>
            <w:tcBorders>
              <w:top w:val="single" w:sz="4" w:space="0" w:color="000000"/>
              <w:left w:val="single" w:sz="4" w:space="0" w:color="000000"/>
              <w:bottom w:val="single" w:sz="4" w:space="0" w:color="000000"/>
              <w:right w:val="single" w:sz="4" w:space="0" w:color="000000"/>
            </w:tcBorders>
          </w:tcPr>
          <w:p w14:paraId="0ACB3E6E" w14:textId="77777777" w:rsidR="00CA29F7" w:rsidRPr="00FE0190" w:rsidRDefault="00CA29F7" w:rsidP="00A52108">
            <w:pPr>
              <w:pStyle w:val="Normal1"/>
              <w:spacing w:before="0" w:line="240" w:lineRule="auto"/>
              <w:jc w:val="left"/>
              <w:rPr>
                <w:rFonts w:asciiTheme="minorHAnsi" w:hAnsiTheme="minorHAnsi" w:cstheme="minorHAnsi"/>
                <w:i/>
                <w:u w:val="single"/>
              </w:rPr>
            </w:pPr>
          </w:p>
        </w:tc>
      </w:tr>
      <w:tr w:rsidR="00CA29F7" w:rsidRPr="00BC44E9" w14:paraId="618A3A68" w14:textId="77777777" w:rsidTr="00A52108">
        <w:tc>
          <w:tcPr>
            <w:tcW w:w="350" w:type="dxa"/>
            <w:tcBorders>
              <w:top w:val="single" w:sz="4" w:space="0" w:color="FFFFFF"/>
              <w:left w:val="single" w:sz="4" w:space="0" w:color="FFFFFF"/>
              <w:bottom w:val="single" w:sz="4" w:space="0" w:color="FFFFFF"/>
              <w:right w:val="single" w:sz="4" w:space="0" w:color="FFFFFF"/>
            </w:tcBorders>
          </w:tcPr>
          <w:p w14:paraId="12D7722E" w14:textId="77777777" w:rsidR="00CA29F7" w:rsidRPr="00FE0190" w:rsidRDefault="00CA29F7" w:rsidP="00A52108">
            <w:pPr>
              <w:pStyle w:val="Normal1"/>
              <w:spacing w:before="0" w:line="240" w:lineRule="auto"/>
              <w:jc w:val="left"/>
              <w:rPr>
                <w:rFonts w:asciiTheme="minorHAnsi" w:hAnsiTheme="minorHAnsi" w:cstheme="minorHAnsi"/>
              </w:rPr>
            </w:pPr>
            <w:r w:rsidRPr="00FE0190">
              <w:rPr>
                <w:rFonts w:asciiTheme="minorHAnsi" w:hAnsiTheme="minorHAnsi" w:cstheme="minorHAnsi"/>
              </w:rPr>
              <w:t>5</w:t>
            </w:r>
          </w:p>
        </w:tc>
        <w:tc>
          <w:tcPr>
            <w:tcW w:w="7877" w:type="dxa"/>
            <w:gridSpan w:val="2"/>
            <w:tcBorders>
              <w:top w:val="single" w:sz="4" w:space="0" w:color="FFFFFF"/>
              <w:left w:val="single" w:sz="4" w:space="0" w:color="FFFFFF"/>
              <w:bottom w:val="single" w:sz="4" w:space="0" w:color="FFFFFF"/>
              <w:right w:val="single" w:sz="4" w:space="0" w:color="000000"/>
            </w:tcBorders>
          </w:tcPr>
          <w:p w14:paraId="6E44100C" w14:textId="77777777" w:rsidR="00CA29F7" w:rsidRPr="00FE0190" w:rsidRDefault="00CA29F7" w:rsidP="00A52108">
            <w:pPr>
              <w:pStyle w:val="Normal1"/>
              <w:spacing w:before="0" w:line="240" w:lineRule="auto"/>
              <w:jc w:val="left"/>
              <w:rPr>
                <w:rFonts w:asciiTheme="minorHAnsi" w:hAnsiTheme="minorHAnsi" w:cstheme="minorHAnsi"/>
              </w:rPr>
            </w:pPr>
            <w:r w:rsidRPr="00FE0190">
              <w:rPr>
                <w:rFonts w:asciiTheme="minorHAnsi" w:hAnsiTheme="minorHAnsi" w:cstheme="minorHAnsi"/>
              </w:rPr>
              <w:t>I understand that my and my child’s personal data will be stored in accordance with the Data Protection Act 2018 and the GDPR</w:t>
            </w:r>
          </w:p>
        </w:tc>
        <w:tc>
          <w:tcPr>
            <w:tcW w:w="803" w:type="dxa"/>
            <w:gridSpan w:val="2"/>
            <w:tcBorders>
              <w:top w:val="single" w:sz="4" w:space="0" w:color="000000"/>
              <w:left w:val="single" w:sz="4" w:space="0" w:color="000000"/>
              <w:bottom w:val="single" w:sz="4" w:space="0" w:color="000000"/>
              <w:right w:val="single" w:sz="4" w:space="0" w:color="000000"/>
            </w:tcBorders>
          </w:tcPr>
          <w:p w14:paraId="4428852F" w14:textId="77777777" w:rsidR="00CA29F7" w:rsidRPr="00FE0190" w:rsidRDefault="00CA29F7" w:rsidP="00A52108">
            <w:pPr>
              <w:pStyle w:val="Normal1"/>
              <w:spacing w:before="0" w:line="240" w:lineRule="auto"/>
              <w:jc w:val="left"/>
              <w:rPr>
                <w:rFonts w:asciiTheme="minorHAnsi" w:hAnsiTheme="minorHAnsi" w:cstheme="minorHAnsi"/>
                <w:i/>
                <w:u w:val="single"/>
              </w:rPr>
            </w:pPr>
          </w:p>
        </w:tc>
      </w:tr>
      <w:tr w:rsidR="00CA29F7" w:rsidRPr="00BC44E9" w14:paraId="0DCDF2E1" w14:textId="77777777" w:rsidTr="00A52108">
        <w:tc>
          <w:tcPr>
            <w:tcW w:w="350" w:type="dxa"/>
            <w:tcBorders>
              <w:top w:val="single" w:sz="4" w:space="0" w:color="FFFFFF"/>
              <w:left w:val="single" w:sz="4" w:space="0" w:color="FFFFFF"/>
              <w:bottom w:val="single" w:sz="4" w:space="0" w:color="FFFFFF"/>
              <w:right w:val="single" w:sz="4" w:space="0" w:color="FFFFFF"/>
            </w:tcBorders>
          </w:tcPr>
          <w:p w14:paraId="0EEF9BEC" w14:textId="77777777" w:rsidR="00CA29F7" w:rsidRPr="00FE0190" w:rsidRDefault="00CA29F7" w:rsidP="00A52108">
            <w:pPr>
              <w:pStyle w:val="Normal1"/>
              <w:spacing w:before="0" w:line="240" w:lineRule="auto"/>
              <w:jc w:val="left"/>
              <w:rPr>
                <w:rFonts w:asciiTheme="minorHAnsi" w:hAnsiTheme="minorHAnsi" w:cstheme="minorHAnsi"/>
              </w:rPr>
            </w:pPr>
            <w:r w:rsidRPr="00FE0190">
              <w:rPr>
                <w:rFonts w:asciiTheme="minorHAnsi" w:hAnsiTheme="minorHAnsi" w:cstheme="minorHAnsi"/>
              </w:rPr>
              <w:t>6</w:t>
            </w:r>
          </w:p>
        </w:tc>
        <w:tc>
          <w:tcPr>
            <w:tcW w:w="7877" w:type="dxa"/>
            <w:gridSpan w:val="2"/>
            <w:tcBorders>
              <w:top w:val="single" w:sz="4" w:space="0" w:color="FFFFFF"/>
              <w:left w:val="single" w:sz="4" w:space="0" w:color="FFFFFF"/>
              <w:bottom w:val="single" w:sz="4" w:space="0" w:color="FFFFFF"/>
              <w:right w:val="single" w:sz="4" w:space="0" w:color="000000"/>
            </w:tcBorders>
          </w:tcPr>
          <w:p w14:paraId="193D750B" w14:textId="77777777" w:rsidR="00CA29F7" w:rsidRPr="00FE0190" w:rsidRDefault="00CA29F7" w:rsidP="00A52108">
            <w:pPr>
              <w:pStyle w:val="Normal1"/>
              <w:spacing w:before="0" w:line="240" w:lineRule="auto"/>
              <w:jc w:val="left"/>
              <w:rPr>
                <w:rFonts w:asciiTheme="minorHAnsi" w:hAnsiTheme="minorHAnsi" w:cstheme="minorHAnsi"/>
              </w:rPr>
            </w:pPr>
            <w:r w:rsidRPr="00FE0190">
              <w:rPr>
                <w:rFonts w:asciiTheme="minorHAnsi" w:hAnsiTheme="minorHAnsi" w:cstheme="minorHAnsi"/>
                <w:color w:val="000000"/>
              </w:rPr>
              <w:t>I agree for my child to have a nose swab taken every week during the school term</w:t>
            </w:r>
          </w:p>
        </w:tc>
        <w:tc>
          <w:tcPr>
            <w:tcW w:w="803" w:type="dxa"/>
            <w:gridSpan w:val="2"/>
            <w:tcBorders>
              <w:top w:val="single" w:sz="4" w:space="0" w:color="000000"/>
              <w:left w:val="single" w:sz="4" w:space="0" w:color="000000"/>
              <w:bottom w:val="single" w:sz="4" w:space="0" w:color="000000"/>
              <w:right w:val="single" w:sz="4" w:space="0" w:color="000000"/>
            </w:tcBorders>
          </w:tcPr>
          <w:p w14:paraId="65BFE556" w14:textId="77777777" w:rsidR="00CA29F7" w:rsidRPr="00FE0190" w:rsidRDefault="00CA29F7" w:rsidP="00A52108">
            <w:pPr>
              <w:pStyle w:val="Normal1"/>
              <w:spacing w:before="0" w:line="240" w:lineRule="auto"/>
              <w:jc w:val="left"/>
              <w:rPr>
                <w:rFonts w:asciiTheme="minorHAnsi" w:hAnsiTheme="minorHAnsi" w:cstheme="minorHAnsi"/>
                <w:i/>
                <w:u w:val="single"/>
              </w:rPr>
            </w:pPr>
          </w:p>
        </w:tc>
      </w:tr>
      <w:tr w:rsidR="00CA29F7" w:rsidRPr="00BC44E9" w14:paraId="2D93F876" w14:textId="77777777" w:rsidTr="00A52108">
        <w:trPr>
          <w:trHeight w:val="227"/>
        </w:trPr>
        <w:tc>
          <w:tcPr>
            <w:tcW w:w="350" w:type="dxa"/>
            <w:tcBorders>
              <w:top w:val="single" w:sz="4" w:space="0" w:color="FFFFFF"/>
              <w:left w:val="single" w:sz="4" w:space="0" w:color="FFFFFF"/>
              <w:bottom w:val="single" w:sz="4" w:space="0" w:color="FFFFFF"/>
              <w:right w:val="single" w:sz="4" w:space="0" w:color="FFFFFF"/>
            </w:tcBorders>
          </w:tcPr>
          <w:p w14:paraId="30EB6506" w14:textId="77777777" w:rsidR="00CA29F7" w:rsidRPr="00FE0190" w:rsidRDefault="00CA29F7" w:rsidP="00A52108">
            <w:pPr>
              <w:pStyle w:val="Normal1"/>
              <w:spacing w:before="0" w:line="240" w:lineRule="auto"/>
              <w:jc w:val="left"/>
              <w:rPr>
                <w:rFonts w:asciiTheme="minorHAnsi" w:hAnsiTheme="minorHAnsi" w:cstheme="minorHAnsi"/>
              </w:rPr>
            </w:pPr>
            <w:r>
              <w:rPr>
                <w:rFonts w:asciiTheme="minorHAnsi" w:hAnsiTheme="minorHAnsi" w:cstheme="minorHAnsi"/>
              </w:rPr>
              <w:t>7</w:t>
            </w:r>
          </w:p>
        </w:tc>
        <w:tc>
          <w:tcPr>
            <w:tcW w:w="7877" w:type="dxa"/>
            <w:gridSpan w:val="2"/>
            <w:tcBorders>
              <w:top w:val="single" w:sz="4" w:space="0" w:color="FFFFFF"/>
              <w:left w:val="single" w:sz="4" w:space="0" w:color="FFFFFF"/>
              <w:bottom w:val="single" w:sz="4" w:space="0" w:color="FFFFFF"/>
              <w:right w:val="single" w:sz="4" w:space="0" w:color="000000"/>
            </w:tcBorders>
          </w:tcPr>
          <w:p w14:paraId="518F755D" w14:textId="77777777" w:rsidR="00CA29F7" w:rsidRPr="00FE0190" w:rsidRDefault="00CA29F7" w:rsidP="00A52108">
            <w:pPr>
              <w:pStyle w:val="Normal1"/>
              <w:spacing w:before="0" w:line="240" w:lineRule="auto"/>
              <w:jc w:val="left"/>
              <w:rPr>
                <w:rFonts w:asciiTheme="minorHAnsi" w:hAnsiTheme="minorHAnsi" w:cstheme="minorHAnsi"/>
              </w:rPr>
            </w:pPr>
            <w:r w:rsidRPr="00FE0190">
              <w:rPr>
                <w:rFonts w:asciiTheme="minorHAnsi" w:hAnsiTheme="minorHAnsi" w:cstheme="minorHAnsi"/>
              </w:rPr>
              <w:t xml:space="preserve">I understand that </w:t>
            </w:r>
            <w:r>
              <w:rPr>
                <w:rFonts w:asciiTheme="minorHAnsi" w:hAnsiTheme="minorHAnsi" w:cstheme="minorHAnsi"/>
              </w:rPr>
              <w:t xml:space="preserve">if my child’s </w:t>
            </w:r>
            <w:r w:rsidRPr="00FE0190">
              <w:rPr>
                <w:rFonts w:asciiTheme="minorHAnsi" w:hAnsiTheme="minorHAnsi" w:cstheme="minorHAnsi"/>
              </w:rPr>
              <w:t xml:space="preserve">swab </w:t>
            </w:r>
            <w:r>
              <w:rPr>
                <w:rFonts w:asciiTheme="minorHAnsi" w:hAnsiTheme="minorHAnsi" w:cstheme="minorHAnsi"/>
              </w:rPr>
              <w:t xml:space="preserve">is positive, the results </w:t>
            </w:r>
            <w:r w:rsidRPr="00FE0190">
              <w:rPr>
                <w:rFonts w:asciiTheme="minorHAnsi" w:hAnsiTheme="minorHAnsi" w:cstheme="minorHAnsi"/>
              </w:rPr>
              <w:t>will be reported to the school to ensure the safety of students and staff</w:t>
            </w:r>
            <w:r>
              <w:rPr>
                <w:rFonts w:asciiTheme="minorHAnsi" w:hAnsiTheme="minorHAnsi" w:cstheme="minorHAnsi"/>
              </w:rPr>
              <w:t>, my child’s GP and the track and trace team</w:t>
            </w:r>
          </w:p>
        </w:tc>
        <w:tc>
          <w:tcPr>
            <w:tcW w:w="803" w:type="dxa"/>
            <w:gridSpan w:val="2"/>
            <w:tcBorders>
              <w:top w:val="single" w:sz="4" w:space="0" w:color="000000"/>
              <w:left w:val="single" w:sz="4" w:space="0" w:color="000000"/>
              <w:bottom w:val="single" w:sz="4" w:space="0" w:color="000000"/>
              <w:right w:val="single" w:sz="4" w:space="0" w:color="000000"/>
            </w:tcBorders>
          </w:tcPr>
          <w:p w14:paraId="079656FE" w14:textId="77777777" w:rsidR="00CA29F7" w:rsidRPr="00FE0190" w:rsidRDefault="00CA29F7" w:rsidP="00A52108">
            <w:pPr>
              <w:pStyle w:val="Normal1"/>
              <w:spacing w:before="0" w:line="240" w:lineRule="auto"/>
              <w:jc w:val="left"/>
              <w:rPr>
                <w:rFonts w:asciiTheme="minorHAnsi" w:hAnsiTheme="minorHAnsi" w:cstheme="minorHAnsi"/>
                <w:i/>
                <w:u w:val="single"/>
              </w:rPr>
            </w:pPr>
          </w:p>
        </w:tc>
      </w:tr>
      <w:tr w:rsidR="00CA29F7" w:rsidRPr="00BC44E9" w14:paraId="1FA22B5C" w14:textId="77777777" w:rsidTr="00A52108">
        <w:trPr>
          <w:gridAfter w:val="1"/>
          <w:wAfter w:w="15" w:type="dxa"/>
        </w:trPr>
        <w:tc>
          <w:tcPr>
            <w:tcW w:w="461" w:type="dxa"/>
            <w:gridSpan w:val="2"/>
            <w:tcBorders>
              <w:top w:val="single" w:sz="4" w:space="0" w:color="FFFFFF"/>
              <w:left w:val="single" w:sz="4" w:space="0" w:color="FFFFFF"/>
              <w:bottom w:val="single" w:sz="4" w:space="0" w:color="FFFFFF"/>
              <w:right w:val="single" w:sz="4" w:space="0" w:color="FFFFFF"/>
            </w:tcBorders>
            <w:hideMark/>
          </w:tcPr>
          <w:p w14:paraId="20AF8476" w14:textId="77777777" w:rsidR="00CA29F7" w:rsidRPr="00FE0190" w:rsidRDefault="00CA29F7" w:rsidP="00A52108">
            <w:pPr>
              <w:pStyle w:val="Normal1"/>
              <w:spacing w:before="0"/>
              <w:jc w:val="left"/>
              <w:rPr>
                <w:rFonts w:asciiTheme="minorHAnsi" w:hAnsiTheme="minorHAnsi" w:cstheme="minorHAnsi"/>
              </w:rPr>
            </w:pPr>
            <w:r>
              <w:rPr>
                <w:rFonts w:asciiTheme="minorHAnsi" w:hAnsiTheme="minorHAnsi" w:cstheme="minorHAnsi"/>
              </w:rPr>
              <w:t>8</w:t>
            </w:r>
          </w:p>
        </w:tc>
        <w:tc>
          <w:tcPr>
            <w:tcW w:w="7766" w:type="dxa"/>
            <w:tcBorders>
              <w:top w:val="single" w:sz="4" w:space="0" w:color="FFFFFF"/>
              <w:left w:val="single" w:sz="4" w:space="0" w:color="FFFFFF"/>
              <w:bottom w:val="single" w:sz="4" w:space="0" w:color="FFFFFF"/>
              <w:right w:val="single" w:sz="4" w:space="0" w:color="000000"/>
            </w:tcBorders>
          </w:tcPr>
          <w:p w14:paraId="0879622F" w14:textId="77777777" w:rsidR="00CA29F7" w:rsidRPr="00FE0190" w:rsidRDefault="00CA29F7" w:rsidP="00A52108">
            <w:pPr>
              <w:pStyle w:val="Normal1"/>
              <w:spacing w:before="0" w:after="0" w:line="276" w:lineRule="auto"/>
              <w:jc w:val="left"/>
              <w:rPr>
                <w:rFonts w:asciiTheme="minorHAnsi" w:hAnsiTheme="minorHAnsi" w:cstheme="minorHAnsi"/>
                <w:color w:val="000000"/>
              </w:rPr>
            </w:pPr>
            <w:r w:rsidRPr="00FE0190">
              <w:rPr>
                <w:rFonts w:asciiTheme="minorHAnsi" w:hAnsiTheme="minorHAnsi" w:cstheme="minorHAnsi"/>
                <w:color w:val="000000"/>
              </w:rPr>
              <w:t xml:space="preserve">I would like to be informed of my child's test results  </w:t>
            </w:r>
          </w:p>
          <w:p w14:paraId="33B86B35" w14:textId="77777777" w:rsidR="00CA29F7" w:rsidRPr="00FE0190" w:rsidRDefault="00CA29F7" w:rsidP="00A52108">
            <w:pPr>
              <w:pStyle w:val="Normal1"/>
              <w:spacing w:before="0" w:after="0" w:line="276" w:lineRule="auto"/>
              <w:jc w:val="left"/>
              <w:rPr>
                <w:rFonts w:asciiTheme="minorHAnsi" w:hAnsiTheme="minorHAnsi" w:cstheme="minorHAnsi"/>
                <w:color w:val="000000"/>
              </w:rPr>
            </w:pPr>
          </w:p>
        </w:tc>
        <w:tc>
          <w:tcPr>
            <w:tcW w:w="788" w:type="dxa"/>
            <w:tcBorders>
              <w:top w:val="single" w:sz="4" w:space="0" w:color="000000"/>
              <w:left w:val="single" w:sz="4" w:space="0" w:color="000000"/>
              <w:bottom w:val="single" w:sz="4" w:space="0" w:color="000000"/>
              <w:right w:val="single" w:sz="4" w:space="0" w:color="000000"/>
            </w:tcBorders>
          </w:tcPr>
          <w:p w14:paraId="44F5AAB1" w14:textId="77777777" w:rsidR="00CA29F7" w:rsidRPr="00FE0190" w:rsidRDefault="00CA29F7" w:rsidP="00A52108">
            <w:pPr>
              <w:pStyle w:val="Normal1"/>
              <w:spacing w:before="0"/>
              <w:jc w:val="left"/>
              <w:rPr>
                <w:rFonts w:asciiTheme="minorHAnsi" w:hAnsiTheme="minorHAnsi" w:cstheme="minorHAnsi"/>
                <w:u w:val="single"/>
              </w:rPr>
            </w:pPr>
          </w:p>
        </w:tc>
      </w:tr>
    </w:tbl>
    <w:p w14:paraId="2B6620D8" w14:textId="77777777" w:rsidR="00CA29F7" w:rsidRDefault="00CA29F7" w:rsidP="00CA29F7">
      <w:pPr>
        <w:pStyle w:val="Normal1"/>
        <w:spacing w:before="0" w:after="0"/>
        <w:ind w:right="2834"/>
        <w:jc w:val="left"/>
        <w:rPr>
          <w:rFonts w:asciiTheme="minorHAnsi" w:hAnsiTheme="minorHAnsi" w:cstheme="minorHAnsi"/>
          <w:color w:val="000000"/>
        </w:rPr>
      </w:pPr>
    </w:p>
    <w:p w14:paraId="0806CFB2" w14:textId="77777777" w:rsidR="00CA29F7" w:rsidRPr="00FE0190" w:rsidRDefault="00CA29F7" w:rsidP="00CA29F7">
      <w:pPr>
        <w:pStyle w:val="Normal1"/>
        <w:spacing w:before="0" w:after="0"/>
        <w:ind w:right="2834"/>
        <w:jc w:val="left"/>
        <w:rPr>
          <w:rFonts w:asciiTheme="minorHAnsi" w:hAnsiTheme="minorHAnsi" w:cstheme="minorHAnsi"/>
          <w:color w:val="000000"/>
        </w:rPr>
      </w:pPr>
      <w:r w:rsidRPr="00FE0190">
        <w:rPr>
          <w:rFonts w:asciiTheme="minorHAnsi" w:hAnsiTheme="minorHAnsi" w:cstheme="minorHAnsi"/>
          <w:color w:val="000000"/>
        </w:rPr>
        <w:t>Name of child: ____________________________________</w:t>
      </w:r>
    </w:p>
    <w:p w14:paraId="03AB1286" w14:textId="77777777" w:rsidR="00CA29F7" w:rsidRDefault="00CA29F7" w:rsidP="00CA29F7">
      <w:pPr>
        <w:pStyle w:val="Normal1"/>
        <w:spacing w:before="0" w:after="0"/>
        <w:ind w:right="2834"/>
        <w:jc w:val="left"/>
        <w:rPr>
          <w:rFonts w:asciiTheme="minorHAnsi" w:hAnsiTheme="minorHAnsi" w:cstheme="minorHAnsi"/>
          <w:color w:val="000000"/>
        </w:rPr>
      </w:pPr>
    </w:p>
    <w:p w14:paraId="085A8F3F" w14:textId="29823800" w:rsidR="00CA29F7" w:rsidRPr="00FE0190" w:rsidRDefault="00CA29F7" w:rsidP="00CA29F7">
      <w:pPr>
        <w:pStyle w:val="Normal1"/>
        <w:spacing w:before="0" w:after="0"/>
        <w:ind w:right="2834"/>
        <w:jc w:val="left"/>
        <w:rPr>
          <w:rFonts w:asciiTheme="minorHAnsi" w:hAnsiTheme="minorHAnsi" w:cstheme="minorHAnsi"/>
          <w:color w:val="000000"/>
        </w:rPr>
      </w:pPr>
      <w:r w:rsidRPr="00FE0190">
        <w:rPr>
          <w:rFonts w:asciiTheme="minorHAnsi" w:hAnsiTheme="minorHAnsi" w:cstheme="minorHAnsi"/>
          <w:color w:val="000000"/>
        </w:rPr>
        <w:t xml:space="preserve">Name of Parent/Guardian: __________________________  </w:t>
      </w:r>
    </w:p>
    <w:p w14:paraId="6E7A8362" w14:textId="77777777" w:rsidR="00CA29F7" w:rsidRDefault="00CA29F7" w:rsidP="00CA29F7">
      <w:pPr>
        <w:pStyle w:val="Normal1"/>
        <w:spacing w:before="0" w:after="0"/>
        <w:jc w:val="left"/>
        <w:rPr>
          <w:rFonts w:asciiTheme="minorHAnsi" w:hAnsiTheme="minorHAnsi" w:cstheme="minorHAnsi"/>
        </w:rPr>
      </w:pPr>
    </w:p>
    <w:p w14:paraId="1536247A" w14:textId="54F24CD6" w:rsidR="00CA29F7" w:rsidRPr="00FE0190" w:rsidRDefault="00CA29F7" w:rsidP="00CA29F7">
      <w:pPr>
        <w:pStyle w:val="Normal1"/>
        <w:spacing w:before="0" w:after="0"/>
        <w:jc w:val="left"/>
        <w:rPr>
          <w:rFonts w:asciiTheme="minorHAnsi" w:hAnsiTheme="minorHAnsi" w:cstheme="minorHAnsi"/>
        </w:rPr>
      </w:pPr>
      <w:r w:rsidRPr="00FE0190">
        <w:rPr>
          <w:rFonts w:asciiTheme="minorHAnsi" w:hAnsiTheme="minorHAnsi" w:cstheme="minorHAnsi"/>
        </w:rPr>
        <w:t xml:space="preserve">Signature: ________________________________________ </w:t>
      </w:r>
    </w:p>
    <w:p w14:paraId="3D6A8968" w14:textId="77777777" w:rsidR="00CA29F7" w:rsidRDefault="00CA29F7" w:rsidP="00CA29F7">
      <w:pPr>
        <w:pStyle w:val="Normal1"/>
        <w:spacing w:before="0" w:after="0"/>
        <w:jc w:val="left"/>
        <w:rPr>
          <w:rFonts w:asciiTheme="minorHAnsi" w:hAnsiTheme="minorHAnsi" w:cstheme="minorHAnsi"/>
        </w:rPr>
      </w:pPr>
    </w:p>
    <w:p w14:paraId="592225D3" w14:textId="3BA17DF9" w:rsidR="00CA29F7" w:rsidRDefault="00CA29F7" w:rsidP="00CA29F7">
      <w:pPr>
        <w:pStyle w:val="Normal1"/>
        <w:spacing w:before="0" w:after="0"/>
        <w:jc w:val="left"/>
        <w:rPr>
          <w:rFonts w:asciiTheme="minorHAnsi" w:hAnsiTheme="minorHAnsi" w:cstheme="minorHAnsi"/>
        </w:rPr>
      </w:pPr>
      <w:r w:rsidRPr="00FE0190">
        <w:rPr>
          <w:rFonts w:asciiTheme="minorHAnsi" w:hAnsiTheme="minorHAnsi" w:cstheme="minorHAnsi"/>
        </w:rPr>
        <w:t>Date: ________________</w:t>
      </w:r>
      <w:r>
        <w:rPr>
          <w:rFonts w:asciiTheme="minorHAnsi" w:hAnsiTheme="minorHAnsi" w:cstheme="minorHAnsi"/>
        </w:rPr>
        <w:tab/>
      </w:r>
      <w:r>
        <w:rPr>
          <w:rFonts w:asciiTheme="minorHAnsi" w:hAnsiTheme="minorHAnsi" w:cstheme="minorHAnsi"/>
        </w:rPr>
        <w:tab/>
      </w:r>
    </w:p>
    <w:p w14:paraId="7BE5D822" w14:textId="77777777" w:rsidR="00CA29F7" w:rsidRDefault="00CA29F7" w:rsidP="00CA29F7">
      <w:pPr>
        <w:pStyle w:val="Normal1"/>
        <w:spacing w:before="0" w:after="0"/>
        <w:jc w:val="left"/>
        <w:rPr>
          <w:rFonts w:asciiTheme="minorHAnsi" w:hAnsiTheme="minorHAnsi" w:cstheme="minorHAnsi"/>
        </w:rPr>
      </w:pPr>
    </w:p>
    <w:p w14:paraId="0E11F0C3" w14:textId="6D0F380A" w:rsidR="00CA29F7" w:rsidRPr="00FE0190" w:rsidRDefault="00CA29F7" w:rsidP="00CA29F7">
      <w:pPr>
        <w:pStyle w:val="Normal1"/>
        <w:spacing w:before="0" w:after="0"/>
        <w:jc w:val="left"/>
        <w:rPr>
          <w:rFonts w:asciiTheme="minorHAnsi" w:hAnsiTheme="minorHAnsi" w:cstheme="minorHAnsi"/>
        </w:rPr>
      </w:pPr>
      <w:r w:rsidRPr="00FE0190">
        <w:rPr>
          <w:rFonts w:asciiTheme="minorHAnsi" w:hAnsiTheme="minorHAnsi" w:cstheme="minorHAnsi"/>
        </w:rPr>
        <w:t>Child’s signature (optional): _________________________</w:t>
      </w:r>
    </w:p>
    <w:p w14:paraId="117D43EB" w14:textId="758FD243" w:rsidR="005B78FD" w:rsidRPr="00CA29F7" w:rsidRDefault="005B78FD" w:rsidP="00CA29F7">
      <w:pPr>
        <w:spacing w:line="240" w:lineRule="auto"/>
        <w:rPr>
          <w:rFonts w:ascii="Times New Roman" w:hAnsi="Times New Roman"/>
          <w:b/>
          <w:caps/>
          <w:kern w:val="3"/>
          <w:sz w:val="32"/>
          <w:szCs w:val="20"/>
        </w:rPr>
      </w:pPr>
    </w:p>
    <w:sectPr w:rsidR="005B78FD" w:rsidRPr="00CA29F7" w:rsidSect="00EA6CEA">
      <w:headerReference w:type="default" r:id="rId11"/>
      <w:footerReference w:type="default" r:id="rId12"/>
      <w:headerReference w:type="first" r:id="rId13"/>
      <w:footerReference w:type="first" r:id="rId14"/>
      <w:pgSz w:w="11906" w:h="16838"/>
      <w:pgMar w:top="2381" w:right="1021" w:bottom="1440" w:left="1021" w:header="164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A85102" w14:textId="77777777" w:rsidR="00B45154" w:rsidRDefault="00B45154" w:rsidP="00761F90">
      <w:r>
        <w:separator/>
      </w:r>
    </w:p>
  </w:endnote>
  <w:endnote w:type="continuationSeparator" w:id="0">
    <w:p w14:paraId="6B6CCF57" w14:textId="77777777" w:rsidR="00B45154" w:rsidRDefault="00B45154" w:rsidP="00761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9261012"/>
      <w:docPartObj>
        <w:docPartGallery w:val="Page Numbers (Bottom of Page)"/>
        <w:docPartUnique/>
      </w:docPartObj>
    </w:sdtPr>
    <w:sdtEndPr>
      <w:rPr>
        <w:noProof/>
      </w:rPr>
    </w:sdtEndPr>
    <w:sdtContent>
      <w:p w14:paraId="00431E3A" w14:textId="15BB5466" w:rsidR="00CA29F7" w:rsidRDefault="00CA29F7">
        <w:pPr>
          <w:pStyle w:val="Footer"/>
          <w:jc w:val="right"/>
        </w:pPr>
        <w:r>
          <w:fldChar w:fldCharType="begin"/>
        </w:r>
        <w:r>
          <w:instrText xml:space="preserve"> PAGE   \* MERGEFORMAT </w:instrText>
        </w:r>
        <w:r>
          <w:fldChar w:fldCharType="separate"/>
        </w:r>
        <w:r w:rsidR="00C771A2">
          <w:rPr>
            <w:noProof/>
          </w:rPr>
          <w:t>2</w:t>
        </w:r>
        <w:r>
          <w:rPr>
            <w:noProof/>
          </w:rPr>
          <w:fldChar w:fldCharType="end"/>
        </w:r>
      </w:p>
    </w:sdtContent>
  </w:sdt>
  <w:p w14:paraId="11970069" w14:textId="6A56DADD" w:rsidR="00FC36AB" w:rsidRPr="00E028B1" w:rsidRDefault="00FC36AB" w:rsidP="00E028B1">
    <w:pPr>
      <w:pStyle w:val="Footer"/>
      <w:jc w:val="cen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42428" w14:textId="7E3A3569" w:rsidR="00FC36AB" w:rsidRPr="001E6B8B" w:rsidRDefault="00FC36AB" w:rsidP="001E6B8B">
    <w:pPr>
      <w:pStyle w:val="Footer"/>
      <w:jc w:val="center"/>
      <w:rPr>
        <w:sz w:val="20"/>
        <w:szCs w:val="20"/>
      </w:rPr>
    </w:pPr>
    <w:r w:rsidRPr="001E6B8B">
      <w:rPr>
        <w:sz w:val="20"/>
        <w:szCs w:val="20"/>
      </w:rPr>
      <w:fldChar w:fldCharType="begin"/>
    </w:r>
    <w:r w:rsidRPr="001E6B8B">
      <w:rPr>
        <w:sz w:val="20"/>
        <w:szCs w:val="20"/>
      </w:rPr>
      <w:instrText xml:space="preserve"> PAGE   \* MERGEFORMAT </w:instrText>
    </w:r>
    <w:r w:rsidRPr="001E6B8B">
      <w:rPr>
        <w:sz w:val="20"/>
        <w:szCs w:val="20"/>
      </w:rPr>
      <w:fldChar w:fldCharType="separate"/>
    </w:r>
    <w:r w:rsidR="00C771A2">
      <w:rPr>
        <w:noProof/>
        <w:sz w:val="20"/>
        <w:szCs w:val="20"/>
      </w:rPr>
      <w:t>1</w:t>
    </w:r>
    <w:r w:rsidRPr="001E6B8B">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250D07" w14:textId="77777777" w:rsidR="00B45154" w:rsidRDefault="00B45154" w:rsidP="00761F90">
      <w:bookmarkStart w:id="0" w:name="_Hlk41403945"/>
      <w:bookmarkEnd w:id="0"/>
      <w:r>
        <w:separator/>
      </w:r>
    </w:p>
  </w:footnote>
  <w:footnote w:type="continuationSeparator" w:id="0">
    <w:p w14:paraId="5591E90F" w14:textId="77777777" w:rsidR="00B45154" w:rsidRDefault="00B45154" w:rsidP="00761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D045F" w14:textId="678C13E4" w:rsidR="00FC36AB" w:rsidRDefault="00FC36AB">
    <w:pPr>
      <w:pStyle w:val="Header"/>
    </w:pPr>
    <w:r>
      <w:rPr>
        <w:noProof/>
        <w:lang w:eastAsia="en-GB"/>
      </w:rPr>
      <w:drawing>
        <wp:anchor distT="0" distB="0" distL="114300" distR="114300" simplePos="0" relativeHeight="251659776" behindDoc="0" locked="0" layoutInCell="1" allowOverlap="1" wp14:anchorId="3F3D57A6" wp14:editId="537DA1F7">
          <wp:simplePos x="0" y="0"/>
          <wp:positionH relativeFrom="page">
            <wp:posOffset>36030</wp:posOffset>
          </wp:positionH>
          <wp:positionV relativeFrom="paragraph">
            <wp:posOffset>-1376156</wp:posOffset>
          </wp:positionV>
          <wp:extent cx="4065270" cy="2007870"/>
          <wp:effectExtent l="0" t="0" r="0" b="0"/>
          <wp:wrapNone/>
          <wp:docPr id="3" name="Picture 3" descr="PHE small logo for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E small logo for 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5270" cy="20078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78CA9" w14:textId="77777777" w:rsidR="00FC36AB" w:rsidRDefault="00FC36AB" w:rsidP="00761F90">
    <w:pPr>
      <w:pStyle w:val="Header"/>
    </w:pPr>
    <w:r>
      <w:rPr>
        <w:noProof/>
        <w:lang w:eastAsia="en-GB"/>
      </w:rPr>
      <w:drawing>
        <wp:anchor distT="0" distB="0" distL="114300" distR="114300" simplePos="0" relativeHeight="251657728" behindDoc="0" locked="0" layoutInCell="1" allowOverlap="1" wp14:anchorId="6C1BE520" wp14:editId="76D36B71">
          <wp:simplePos x="0" y="0"/>
          <wp:positionH relativeFrom="page">
            <wp:align>left</wp:align>
          </wp:positionH>
          <wp:positionV relativeFrom="paragraph">
            <wp:posOffset>-1403626</wp:posOffset>
          </wp:positionV>
          <wp:extent cx="4065270" cy="2007870"/>
          <wp:effectExtent l="0" t="0" r="0" b="0"/>
          <wp:wrapNone/>
          <wp:docPr id="1" name="Picture 3" descr="PHE small logo for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E small logo for 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5270" cy="20078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685F"/>
    <w:multiLevelType w:val="hybridMultilevel"/>
    <w:tmpl w:val="1D06BB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1D369C"/>
    <w:multiLevelType w:val="multilevel"/>
    <w:tmpl w:val="7B7A75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07C1E62"/>
    <w:multiLevelType w:val="hybridMultilevel"/>
    <w:tmpl w:val="F3C0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50443A"/>
    <w:multiLevelType w:val="multilevel"/>
    <w:tmpl w:val="3E221882"/>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576758"/>
    <w:multiLevelType w:val="hybridMultilevel"/>
    <w:tmpl w:val="EB6C3A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BBB195F"/>
    <w:multiLevelType w:val="multilevel"/>
    <w:tmpl w:val="3E221882"/>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6164030"/>
    <w:multiLevelType w:val="multilevel"/>
    <w:tmpl w:val="3E221882"/>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AD61FC1"/>
    <w:multiLevelType w:val="hybridMultilevel"/>
    <w:tmpl w:val="CF50B1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65E83822"/>
    <w:multiLevelType w:val="multilevel"/>
    <w:tmpl w:val="3E221882"/>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95368B4"/>
    <w:multiLevelType w:val="multilevel"/>
    <w:tmpl w:val="CA7ED73E"/>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DF528B0"/>
    <w:multiLevelType w:val="hybridMultilevel"/>
    <w:tmpl w:val="836AF440"/>
    <w:lvl w:ilvl="0" w:tplc="92CC3A58">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nsid w:val="77F53C63"/>
    <w:multiLevelType w:val="hybridMultilevel"/>
    <w:tmpl w:val="1D06BB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8F06FD5"/>
    <w:multiLevelType w:val="multilevel"/>
    <w:tmpl w:val="7B7A75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7"/>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3"/>
  </w:num>
  <w:num w:numId="7">
    <w:abstractNumId w:val="8"/>
  </w:num>
  <w:num w:numId="8">
    <w:abstractNumId w:val="5"/>
  </w:num>
  <w:num w:numId="9">
    <w:abstractNumId w:val="4"/>
  </w:num>
  <w:num w:numId="10">
    <w:abstractNumId w:val="11"/>
  </w:num>
  <w:num w:numId="11">
    <w:abstractNumId w:val="9"/>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20"/>
  <w:doNotHyphenateCaps/>
  <w:drawingGridHorizontalSpacing w:val="12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E4F"/>
    <w:rsid w:val="000079A1"/>
    <w:rsid w:val="0001276E"/>
    <w:rsid w:val="000500C8"/>
    <w:rsid w:val="00073588"/>
    <w:rsid w:val="000742C2"/>
    <w:rsid w:val="00096FFC"/>
    <w:rsid w:val="000A3CE4"/>
    <w:rsid w:val="000B0E5B"/>
    <w:rsid w:val="000C342A"/>
    <w:rsid w:val="000C50FB"/>
    <w:rsid w:val="000D5B3F"/>
    <w:rsid w:val="000E193A"/>
    <w:rsid w:val="000F1EC7"/>
    <w:rsid w:val="000F693E"/>
    <w:rsid w:val="001239E7"/>
    <w:rsid w:val="00141CFB"/>
    <w:rsid w:val="00145D41"/>
    <w:rsid w:val="00151D61"/>
    <w:rsid w:val="00154084"/>
    <w:rsid w:val="00174DA9"/>
    <w:rsid w:val="00175906"/>
    <w:rsid w:val="00180214"/>
    <w:rsid w:val="00186F21"/>
    <w:rsid w:val="00191604"/>
    <w:rsid w:val="0019479C"/>
    <w:rsid w:val="001B70F7"/>
    <w:rsid w:val="001E0D14"/>
    <w:rsid w:val="001E6B8B"/>
    <w:rsid w:val="001F5221"/>
    <w:rsid w:val="002111C8"/>
    <w:rsid w:val="002377E4"/>
    <w:rsid w:val="002543CD"/>
    <w:rsid w:val="00294B61"/>
    <w:rsid w:val="002B284A"/>
    <w:rsid w:val="002C073D"/>
    <w:rsid w:val="002C2E25"/>
    <w:rsid w:val="002F0649"/>
    <w:rsid w:val="00316E40"/>
    <w:rsid w:val="00335D50"/>
    <w:rsid w:val="00361001"/>
    <w:rsid w:val="00394631"/>
    <w:rsid w:val="00396296"/>
    <w:rsid w:val="003A000A"/>
    <w:rsid w:val="003B1B7A"/>
    <w:rsid w:val="003C26D9"/>
    <w:rsid w:val="003F071F"/>
    <w:rsid w:val="003F66F5"/>
    <w:rsid w:val="00411FD9"/>
    <w:rsid w:val="00415F3E"/>
    <w:rsid w:val="00425B35"/>
    <w:rsid w:val="004364F3"/>
    <w:rsid w:val="004450C3"/>
    <w:rsid w:val="00473DA7"/>
    <w:rsid w:val="00486DF3"/>
    <w:rsid w:val="004977CA"/>
    <w:rsid w:val="004A1BA0"/>
    <w:rsid w:val="004A1F86"/>
    <w:rsid w:val="004C38B7"/>
    <w:rsid w:val="004F70B2"/>
    <w:rsid w:val="0050792B"/>
    <w:rsid w:val="005203DF"/>
    <w:rsid w:val="00541DE6"/>
    <w:rsid w:val="00553219"/>
    <w:rsid w:val="005629A6"/>
    <w:rsid w:val="00576873"/>
    <w:rsid w:val="0058099C"/>
    <w:rsid w:val="005B0D4C"/>
    <w:rsid w:val="005B78FD"/>
    <w:rsid w:val="005C6114"/>
    <w:rsid w:val="005C7374"/>
    <w:rsid w:val="005D045D"/>
    <w:rsid w:val="005E4334"/>
    <w:rsid w:val="005E5EE3"/>
    <w:rsid w:val="006032D9"/>
    <w:rsid w:val="00636A73"/>
    <w:rsid w:val="00651A56"/>
    <w:rsid w:val="0066498D"/>
    <w:rsid w:val="006778CF"/>
    <w:rsid w:val="00687928"/>
    <w:rsid w:val="006B1EEC"/>
    <w:rsid w:val="006C4481"/>
    <w:rsid w:val="006D360E"/>
    <w:rsid w:val="006D3FD0"/>
    <w:rsid w:val="006E4B6A"/>
    <w:rsid w:val="006E4E74"/>
    <w:rsid w:val="00713811"/>
    <w:rsid w:val="007170CE"/>
    <w:rsid w:val="007226C8"/>
    <w:rsid w:val="007403F6"/>
    <w:rsid w:val="0075105C"/>
    <w:rsid w:val="00757153"/>
    <w:rsid w:val="00761F90"/>
    <w:rsid w:val="007C2A96"/>
    <w:rsid w:val="007C460C"/>
    <w:rsid w:val="007D3039"/>
    <w:rsid w:val="007D6212"/>
    <w:rsid w:val="007E6EB2"/>
    <w:rsid w:val="007F4294"/>
    <w:rsid w:val="00805B87"/>
    <w:rsid w:val="00850E60"/>
    <w:rsid w:val="0085134A"/>
    <w:rsid w:val="00864BA5"/>
    <w:rsid w:val="0087752A"/>
    <w:rsid w:val="00893C64"/>
    <w:rsid w:val="008A077F"/>
    <w:rsid w:val="008A273F"/>
    <w:rsid w:val="008B707B"/>
    <w:rsid w:val="008C0250"/>
    <w:rsid w:val="008D6BA4"/>
    <w:rsid w:val="008E3573"/>
    <w:rsid w:val="008E4A33"/>
    <w:rsid w:val="008E651E"/>
    <w:rsid w:val="008F1393"/>
    <w:rsid w:val="008F3AC3"/>
    <w:rsid w:val="008F4286"/>
    <w:rsid w:val="00900854"/>
    <w:rsid w:val="00936E35"/>
    <w:rsid w:val="0097005F"/>
    <w:rsid w:val="00991487"/>
    <w:rsid w:val="009A05E6"/>
    <w:rsid w:val="009F5727"/>
    <w:rsid w:val="00A77336"/>
    <w:rsid w:val="00AA23C0"/>
    <w:rsid w:val="00AB0D27"/>
    <w:rsid w:val="00AD68F5"/>
    <w:rsid w:val="00AE00DF"/>
    <w:rsid w:val="00AE5B31"/>
    <w:rsid w:val="00B2688D"/>
    <w:rsid w:val="00B45154"/>
    <w:rsid w:val="00B5489F"/>
    <w:rsid w:val="00B61BCE"/>
    <w:rsid w:val="00B77759"/>
    <w:rsid w:val="00B82550"/>
    <w:rsid w:val="00B84DFE"/>
    <w:rsid w:val="00BA3F10"/>
    <w:rsid w:val="00BA65FE"/>
    <w:rsid w:val="00BC44F5"/>
    <w:rsid w:val="00BD0FD2"/>
    <w:rsid w:val="00BD2CCD"/>
    <w:rsid w:val="00BE2052"/>
    <w:rsid w:val="00BE3227"/>
    <w:rsid w:val="00BF13D8"/>
    <w:rsid w:val="00BF28E3"/>
    <w:rsid w:val="00C04DAF"/>
    <w:rsid w:val="00C17DBB"/>
    <w:rsid w:val="00C17E93"/>
    <w:rsid w:val="00C62D09"/>
    <w:rsid w:val="00C742C8"/>
    <w:rsid w:val="00C7434B"/>
    <w:rsid w:val="00C771A2"/>
    <w:rsid w:val="00C92144"/>
    <w:rsid w:val="00C92AD6"/>
    <w:rsid w:val="00C965E8"/>
    <w:rsid w:val="00CA153C"/>
    <w:rsid w:val="00CA29F7"/>
    <w:rsid w:val="00CB5ABF"/>
    <w:rsid w:val="00CC1EF2"/>
    <w:rsid w:val="00CC388D"/>
    <w:rsid w:val="00CD17CE"/>
    <w:rsid w:val="00CD39A5"/>
    <w:rsid w:val="00CD68BC"/>
    <w:rsid w:val="00CE61CF"/>
    <w:rsid w:val="00CF005B"/>
    <w:rsid w:val="00D04E2E"/>
    <w:rsid w:val="00D241DD"/>
    <w:rsid w:val="00D24ECB"/>
    <w:rsid w:val="00D363A1"/>
    <w:rsid w:val="00D521BD"/>
    <w:rsid w:val="00DB087C"/>
    <w:rsid w:val="00DB7784"/>
    <w:rsid w:val="00DD11C7"/>
    <w:rsid w:val="00DD6E4F"/>
    <w:rsid w:val="00DE2CA0"/>
    <w:rsid w:val="00DF4E5F"/>
    <w:rsid w:val="00E028B1"/>
    <w:rsid w:val="00E05401"/>
    <w:rsid w:val="00E23126"/>
    <w:rsid w:val="00E43488"/>
    <w:rsid w:val="00E70004"/>
    <w:rsid w:val="00E7584C"/>
    <w:rsid w:val="00E8776E"/>
    <w:rsid w:val="00EA6CEA"/>
    <w:rsid w:val="00EB260A"/>
    <w:rsid w:val="00EB2FAE"/>
    <w:rsid w:val="00EB3E86"/>
    <w:rsid w:val="00EB68A8"/>
    <w:rsid w:val="00EB7402"/>
    <w:rsid w:val="00EE1AF3"/>
    <w:rsid w:val="00EE5B33"/>
    <w:rsid w:val="00EE6BD5"/>
    <w:rsid w:val="00F00B4D"/>
    <w:rsid w:val="00F07CC4"/>
    <w:rsid w:val="00F2359D"/>
    <w:rsid w:val="00F40D10"/>
    <w:rsid w:val="00F4704D"/>
    <w:rsid w:val="00F56AF9"/>
    <w:rsid w:val="00F60D16"/>
    <w:rsid w:val="00F63298"/>
    <w:rsid w:val="00F767B1"/>
    <w:rsid w:val="00F8324A"/>
    <w:rsid w:val="00FB145A"/>
    <w:rsid w:val="00FC36AB"/>
    <w:rsid w:val="00FC4434"/>
    <w:rsid w:val="00FD0D30"/>
    <w:rsid w:val="00FD0E41"/>
    <w:rsid w:val="00FD2CF3"/>
    <w:rsid w:val="00FD48AF"/>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554F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iPriority="21" w:unhideWhenUsed="0" w:qFormat="1"/>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qFormat="1"/>
  </w:latentStyles>
  <w:style w:type="paragraph" w:default="1" w:styleId="Normal">
    <w:name w:val="Normal"/>
    <w:qFormat/>
    <w:rsid w:val="00761F90"/>
    <w:pPr>
      <w:spacing w:line="320" w:lineRule="exact"/>
    </w:pPr>
    <w:rPr>
      <w:rFonts w:ascii="Arial" w:hAnsi="Arial"/>
      <w:sz w:val="24"/>
      <w:szCs w:val="24"/>
      <w:lang w:eastAsia="en-US"/>
    </w:rPr>
  </w:style>
  <w:style w:type="paragraph" w:styleId="Heading1">
    <w:name w:val="heading 1"/>
    <w:aliases w:val="Subject line"/>
    <w:basedOn w:val="Normal"/>
    <w:next w:val="Normal"/>
    <w:link w:val="Heading1Char"/>
    <w:uiPriority w:val="99"/>
    <w:qFormat/>
    <w:rsid w:val="00294B61"/>
    <w:pPr>
      <w:outlineLvl w:val="0"/>
    </w:pPr>
    <w:rPr>
      <w:b/>
    </w:rPr>
  </w:style>
  <w:style w:type="paragraph" w:styleId="Heading2">
    <w:name w:val="heading 2"/>
    <w:basedOn w:val="Normal"/>
    <w:next w:val="Normal"/>
    <w:link w:val="Heading2Char"/>
    <w:uiPriority w:val="99"/>
    <w:qFormat/>
    <w:rsid w:val="00294B61"/>
    <w:pPr>
      <w:keepNext/>
      <w:keepLines/>
      <w:spacing w:before="20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ject line Char"/>
    <w:link w:val="Heading1"/>
    <w:uiPriority w:val="99"/>
    <w:rsid w:val="00294B61"/>
    <w:rPr>
      <w:rFonts w:ascii="Arial" w:hAnsi="Arial" w:cs="Times New Roman"/>
      <w:b/>
      <w:sz w:val="24"/>
    </w:rPr>
  </w:style>
  <w:style w:type="character" w:customStyle="1" w:styleId="Heading2Char">
    <w:name w:val="Heading 2 Char"/>
    <w:link w:val="Heading2"/>
    <w:uiPriority w:val="99"/>
    <w:semiHidden/>
    <w:rsid w:val="00294B61"/>
    <w:rPr>
      <w:rFonts w:ascii="Arial" w:hAnsi="Arial" w:cs="Times New Roman"/>
      <w:b/>
      <w:bCs/>
      <w:sz w:val="26"/>
    </w:rPr>
  </w:style>
  <w:style w:type="paragraph" w:styleId="Header">
    <w:name w:val="header"/>
    <w:aliases w:val="Addressee list"/>
    <w:basedOn w:val="Normal"/>
    <w:link w:val="HeaderChar"/>
    <w:uiPriority w:val="99"/>
    <w:rsid w:val="00096FFC"/>
    <w:pPr>
      <w:spacing w:line="200" w:lineRule="exact"/>
    </w:pPr>
    <w:rPr>
      <w:sz w:val="16"/>
      <w:szCs w:val="16"/>
    </w:rPr>
  </w:style>
  <w:style w:type="character" w:customStyle="1" w:styleId="HeaderChar">
    <w:name w:val="Header Char"/>
    <w:aliases w:val="Addressee list Char"/>
    <w:link w:val="Header"/>
    <w:uiPriority w:val="99"/>
    <w:rsid w:val="00096FFC"/>
    <w:rPr>
      <w:rFonts w:ascii="Arial" w:hAnsi="Arial" w:cs="Times New Roman"/>
      <w:sz w:val="16"/>
    </w:rPr>
  </w:style>
  <w:style w:type="paragraph" w:styleId="Footer">
    <w:name w:val="footer"/>
    <w:basedOn w:val="Normal"/>
    <w:link w:val="FooterChar"/>
    <w:uiPriority w:val="99"/>
    <w:rsid w:val="00096FFC"/>
    <w:pPr>
      <w:tabs>
        <w:tab w:val="center" w:pos="4513"/>
        <w:tab w:val="right" w:pos="9026"/>
      </w:tabs>
      <w:spacing w:line="240" w:lineRule="auto"/>
    </w:pPr>
  </w:style>
  <w:style w:type="character" w:customStyle="1" w:styleId="FooterChar">
    <w:name w:val="Footer Char"/>
    <w:link w:val="Footer"/>
    <w:uiPriority w:val="99"/>
    <w:rsid w:val="00096FFC"/>
    <w:rPr>
      <w:rFonts w:ascii="Arial" w:hAnsi="Arial" w:cs="Times New Roman"/>
      <w:sz w:val="20"/>
      <w:lang w:val="en-US"/>
    </w:rPr>
  </w:style>
  <w:style w:type="paragraph" w:styleId="BalloonText">
    <w:name w:val="Balloon Text"/>
    <w:basedOn w:val="Normal"/>
    <w:link w:val="BalloonTextChar"/>
    <w:uiPriority w:val="99"/>
    <w:semiHidden/>
    <w:rsid w:val="00864BA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64BA5"/>
    <w:rPr>
      <w:rFonts w:ascii="Tahoma" w:hAnsi="Tahoma" w:cs="Tahoma"/>
      <w:sz w:val="16"/>
      <w:lang w:val="en-US"/>
    </w:rPr>
  </w:style>
  <w:style w:type="character" w:styleId="Emphasis">
    <w:name w:val="Emphasis"/>
    <w:uiPriority w:val="99"/>
    <w:qFormat/>
    <w:rsid w:val="00294B61"/>
    <w:rPr>
      <w:rFonts w:ascii="Arial" w:hAnsi="Arial" w:cs="Times New Roman"/>
      <w:i/>
      <w:iCs/>
    </w:rPr>
  </w:style>
  <w:style w:type="paragraph" w:styleId="Subtitle">
    <w:name w:val="Subtitle"/>
    <w:basedOn w:val="Normal"/>
    <w:next w:val="Normal"/>
    <w:link w:val="SubtitleChar"/>
    <w:uiPriority w:val="99"/>
    <w:qFormat/>
    <w:rsid w:val="00BE2052"/>
    <w:pPr>
      <w:numPr>
        <w:ilvl w:val="1"/>
      </w:numPr>
    </w:pPr>
    <w:rPr>
      <w:rFonts w:eastAsia="Times New Roman"/>
      <w:i/>
      <w:iCs/>
      <w:spacing w:val="15"/>
    </w:rPr>
  </w:style>
  <w:style w:type="character" w:customStyle="1" w:styleId="SubtitleChar">
    <w:name w:val="Subtitle Char"/>
    <w:link w:val="Subtitle"/>
    <w:uiPriority w:val="99"/>
    <w:rsid w:val="00BE2052"/>
    <w:rPr>
      <w:rFonts w:ascii="Arial" w:hAnsi="Arial" w:cs="Times New Roman"/>
      <w:i/>
      <w:iCs/>
      <w:spacing w:val="15"/>
      <w:sz w:val="24"/>
    </w:rPr>
  </w:style>
  <w:style w:type="character" w:styleId="SubtleEmphasis">
    <w:name w:val="Subtle Emphasis"/>
    <w:uiPriority w:val="99"/>
    <w:rsid w:val="00294B61"/>
    <w:rPr>
      <w:rFonts w:ascii="Arial" w:hAnsi="Arial" w:cs="Times New Roman"/>
      <w:i/>
      <w:iCs/>
      <w:color w:val="808080"/>
    </w:rPr>
  </w:style>
  <w:style w:type="paragraph" w:styleId="IntenseQuote">
    <w:name w:val="Intense Quote"/>
    <w:basedOn w:val="Normal"/>
    <w:next w:val="Normal"/>
    <w:link w:val="IntenseQuoteChar"/>
    <w:uiPriority w:val="99"/>
    <w:rsid w:val="00BE2052"/>
    <w:pPr>
      <w:pBdr>
        <w:bottom w:val="single" w:sz="4" w:space="4" w:color="4F81BD"/>
      </w:pBdr>
      <w:spacing w:before="200" w:after="280"/>
      <w:ind w:left="936" w:right="936"/>
    </w:pPr>
    <w:rPr>
      <w:b/>
      <w:bCs/>
      <w:i/>
      <w:iCs/>
    </w:rPr>
  </w:style>
  <w:style w:type="character" w:customStyle="1" w:styleId="IntenseQuoteChar">
    <w:name w:val="Intense Quote Char"/>
    <w:link w:val="IntenseQuote"/>
    <w:uiPriority w:val="99"/>
    <w:rsid w:val="00BE2052"/>
    <w:rPr>
      <w:rFonts w:ascii="Arial" w:hAnsi="Arial" w:cs="Times New Roman"/>
      <w:b/>
      <w:bCs/>
      <w:i/>
      <w:iCs/>
      <w:sz w:val="24"/>
    </w:rPr>
  </w:style>
  <w:style w:type="character" w:styleId="SubtleReference">
    <w:name w:val="Subtle Reference"/>
    <w:uiPriority w:val="99"/>
    <w:rsid w:val="00BE2052"/>
    <w:rPr>
      <w:rFonts w:ascii="Arial" w:hAnsi="Arial" w:cs="Times New Roman"/>
      <w:smallCaps/>
      <w:color w:val="auto"/>
      <w:u w:val="single"/>
    </w:rPr>
  </w:style>
  <w:style w:type="character" w:styleId="IntenseReference">
    <w:name w:val="Intense Reference"/>
    <w:uiPriority w:val="99"/>
    <w:rsid w:val="00BE2052"/>
    <w:rPr>
      <w:rFonts w:ascii="Arial" w:hAnsi="Arial" w:cs="Times New Roman"/>
      <w:b/>
      <w:bCs/>
      <w:smallCaps/>
      <w:color w:val="auto"/>
      <w:spacing w:val="5"/>
      <w:u w:val="single"/>
    </w:rPr>
  </w:style>
  <w:style w:type="character" w:styleId="BookTitle">
    <w:name w:val="Book Title"/>
    <w:uiPriority w:val="99"/>
    <w:rsid w:val="00BE2052"/>
    <w:rPr>
      <w:rFonts w:ascii="Arial" w:hAnsi="Arial" w:cs="Times New Roman"/>
      <w:b/>
      <w:bCs/>
      <w:smallCaps/>
      <w:spacing w:val="5"/>
    </w:rPr>
  </w:style>
  <w:style w:type="paragraph" w:styleId="ListParagraph">
    <w:name w:val="List Paragraph"/>
    <w:basedOn w:val="Normal"/>
    <w:uiPriority w:val="34"/>
    <w:qFormat/>
    <w:rsid w:val="00BE2052"/>
    <w:pPr>
      <w:ind w:left="720"/>
      <w:contextualSpacing/>
    </w:pPr>
  </w:style>
  <w:style w:type="character" w:styleId="Hyperlink">
    <w:name w:val="Hyperlink"/>
    <w:uiPriority w:val="99"/>
    <w:rsid w:val="00FD2CF3"/>
    <w:rPr>
      <w:rFonts w:cs="Times New Roman"/>
      <w:color w:val="0000FF"/>
      <w:u w:val="single"/>
    </w:rPr>
  </w:style>
  <w:style w:type="table" w:styleId="TableGrid">
    <w:name w:val="Table Grid"/>
    <w:basedOn w:val="TableNormal"/>
    <w:uiPriority w:val="59"/>
    <w:rsid w:val="000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170CE"/>
    <w:pPr>
      <w:pBdr>
        <w:bottom w:val="single" w:sz="4" w:space="1" w:color="auto"/>
      </w:pBdr>
      <w:spacing w:after="200"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170CE"/>
    <w:rPr>
      <w:rFonts w:asciiTheme="majorHAnsi" w:eastAsiaTheme="majorEastAsia" w:hAnsiTheme="majorHAnsi" w:cstheme="majorBidi"/>
      <w:spacing w:val="5"/>
      <w:sz w:val="52"/>
      <w:szCs w:val="52"/>
      <w:lang w:eastAsia="en-US"/>
    </w:rPr>
  </w:style>
  <w:style w:type="paragraph" w:customStyle="1" w:styleId="yiv9080761420msonormal">
    <w:name w:val="yiv9080761420msonormal"/>
    <w:basedOn w:val="Normal"/>
    <w:rsid w:val="00F40D10"/>
    <w:pPr>
      <w:spacing w:before="100" w:beforeAutospacing="1" w:after="100" w:afterAutospacing="1" w:line="240" w:lineRule="auto"/>
    </w:pPr>
    <w:rPr>
      <w:rFonts w:ascii="Times New Roman" w:eastAsia="Times New Roman" w:hAnsi="Times New Roman"/>
      <w:lang w:eastAsia="en-GB"/>
    </w:rPr>
  </w:style>
  <w:style w:type="character" w:customStyle="1" w:styleId="mixed-citation">
    <w:name w:val="mixed-citation"/>
    <w:basedOn w:val="DefaultParagraphFont"/>
    <w:rsid w:val="005B78FD"/>
  </w:style>
  <w:style w:type="paragraph" w:customStyle="1" w:styleId="Normal1">
    <w:name w:val="Normal1"/>
    <w:rsid w:val="004A1BA0"/>
    <w:pPr>
      <w:spacing w:before="120" w:after="120" w:line="360" w:lineRule="auto"/>
      <w:jc w:val="both"/>
    </w:pPr>
    <w:rPr>
      <w:rFonts w:ascii="Arial" w:eastAsia="Arial" w:hAnsi="Arial" w:cs="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iPriority="21" w:unhideWhenUsed="0" w:qFormat="1"/>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qFormat="1"/>
  </w:latentStyles>
  <w:style w:type="paragraph" w:default="1" w:styleId="Normal">
    <w:name w:val="Normal"/>
    <w:qFormat/>
    <w:rsid w:val="00761F90"/>
    <w:pPr>
      <w:spacing w:line="320" w:lineRule="exact"/>
    </w:pPr>
    <w:rPr>
      <w:rFonts w:ascii="Arial" w:hAnsi="Arial"/>
      <w:sz w:val="24"/>
      <w:szCs w:val="24"/>
      <w:lang w:eastAsia="en-US"/>
    </w:rPr>
  </w:style>
  <w:style w:type="paragraph" w:styleId="Heading1">
    <w:name w:val="heading 1"/>
    <w:aliases w:val="Subject line"/>
    <w:basedOn w:val="Normal"/>
    <w:next w:val="Normal"/>
    <w:link w:val="Heading1Char"/>
    <w:uiPriority w:val="99"/>
    <w:qFormat/>
    <w:rsid w:val="00294B61"/>
    <w:pPr>
      <w:outlineLvl w:val="0"/>
    </w:pPr>
    <w:rPr>
      <w:b/>
    </w:rPr>
  </w:style>
  <w:style w:type="paragraph" w:styleId="Heading2">
    <w:name w:val="heading 2"/>
    <w:basedOn w:val="Normal"/>
    <w:next w:val="Normal"/>
    <w:link w:val="Heading2Char"/>
    <w:uiPriority w:val="99"/>
    <w:qFormat/>
    <w:rsid w:val="00294B61"/>
    <w:pPr>
      <w:keepNext/>
      <w:keepLines/>
      <w:spacing w:before="20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ject line Char"/>
    <w:link w:val="Heading1"/>
    <w:uiPriority w:val="99"/>
    <w:rsid w:val="00294B61"/>
    <w:rPr>
      <w:rFonts w:ascii="Arial" w:hAnsi="Arial" w:cs="Times New Roman"/>
      <w:b/>
      <w:sz w:val="24"/>
    </w:rPr>
  </w:style>
  <w:style w:type="character" w:customStyle="1" w:styleId="Heading2Char">
    <w:name w:val="Heading 2 Char"/>
    <w:link w:val="Heading2"/>
    <w:uiPriority w:val="99"/>
    <w:semiHidden/>
    <w:rsid w:val="00294B61"/>
    <w:rPr>
      <w:rFonts w:ascii="Arial" w:hAnsi="Arial" w:cs="Times New Roman"/>
      <w:b/>
      <w:bCs/>
      <w:sz w:val="26"/>
    </w:rPr>
  </w:style>
  <w:style w:type="paragraph" w:styleId="Header">
    <w:name w:val="header"/>
    <w:aliases w:val="Addressee list"/>
    <w:basedOn w:val="Normal"/>
    <w:link w:val="HeaderChar"/>
    <w:uiPriority w:val="99"/>
    <w:rsid w:val="00096FFC"/>
    <w:pPr>
      <w:spacing w:line="200" w:lineRule="exact"/>
    </w:pPr>
    <w:rPr>
      <w:sz w:val="16"/>
      <w:szCs w:val="16"/>
    </w:rPr>
  </w:style>
  <w:style w:type="character" w:customStyle="1" w:styleId="HeaderChar">
    <w:name w:val="Header Char"/>
    <w:aliases w:val="Addressee list Char"/>
    <w:link w:val="Header"/>
    <w:uiPriority w:val="99"/>
    <w:rsid w:val="00096FFC"/>
    <w:rPr>
      <w:rFonts w:ascii="Arial" w:hAnsi="Arial" w:cs="Times New Roman"/>
      <w:sz w:val="16"/>
    </w:rPr>
  </w:style>
  <w:style w:type="paragraph" w:styleId="Footer">
    <w:name w:val="footer"/>
    <w:basedOn w:val="Normal"/>
    <w:link w:val="FooterChar"/>
    <w:uiPriority w:val="99"/>
    <w:rsid w:val="00096FFC"/>
    <w:pPr>
      <w:tabs>
        <w:tab w:val="center" w:pos="4513"/>
        <w:tab w:val="right" w:pos="9026"/>
      </w:tabs>
      <w:spacing w:line="240" w:lineRule="auto"/>
    </w:pPr>
  </w:style>
  <w:style w:type="character" w:customStyle="1" w:styleId="FooterChar">
    <w:name w:val="Footer Char"/>
    <w:link w:val="Footer"/>
    <w:uiPriority w:val="99"/>
    <w:rsid w:val="00096FFC"/>
    <w:rPr>
      <w:rFonts w:ascii="Arial" w:hAnsi="Arial" w:cs="Times New Roman"/>
      <w:sz w:val="20"/>
      <w:lang w:val="en-US"/>
    </w:rPr>
  </w:style>
  <w:style w:type="paragraph" w:styleId="BalloonText">
    <w:name w:val="Balloon Text"/>
    <w:basedOn w:val="Normal"/>
    <w:link w:val="BalloonTextChar"/>
    <w:uiPriority w:val="99"/>
    <w:semiHidden/>
    <w:rsid w:val="00864BA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64BA5"/>
    <w:rPr>
      <w:rFonts w:ascii="Tahoma" w:hAnsi="Tahoma" w:cs="Tahoma"/>
      <w:sz w:val="16"/>
      <w:lang w:val="en-US"/>
    </w:rPr>
  </w:style>
  <w:style w:type="character" w:styleId="Emphasis">
    <w:name w:val="Emphasis"/>
    <w:uiPriority w:val="99"/>
    <w:qFormat/>
    <w:rsid w:val="00294B61"/>
    <w:rPr>
      <w:rFonts w:ascii="Arial" w:hAnsi="Arial" w:cs="Times New Roman"/>
      <w:i/>
      <w:iCs/>
    </w:rPr>
  </w:style>
  <w:style w:type="paragraph" w:styleId="Subtitle">
    <w:name w:val="Subtitle"/>
    <w:basedOn w:val="Normal"/>
    <w:next w:val="Normal"/>
    <w:link w:val="SubtitleChar"/>
    <w:uiPriority w:val="99"/>
    <w:qFormat/>
    <w:rsid w:val="00BE2052"/>
    <w:pPr>
      <w:numPr>
        <w:ilvl w:val="1"/>
      </w:numPr>
    </w:pPr>
    <w:rPr>
      <w:rFonts w:eastAsia="Times New Roman"/>
      <w:i/>
      <w:iCs/>
      <w:spacing w:val="15"/>
    </w:rPr>
  </w:style>
  <w:style w:type="character" w:customStyle="1" w:styleId="SubtitleChar">
    <w:name w:val="Subtitle Char"/>
    <w:link w:val="Subtitle"/>
    <w:uiPriority w:val="99"/>
    <w:rsid w:val="00BE2052"/>
    <w:rPr>
      <w:rFonts w:ascii="Arial" w:hAnsi="Arial" w:cs="Times New Roman"/>
      <w:i/>
      <w:iCs/>
      <w:spacing w:val="15"/>
      <w:sz w:val="24"/>
    </w:rPr>
  </w:style>
  <w:style w:type="character" w:styleId="SubtleEmphasis">
    <w:name w:val="Subtle Emphasis"/>
    <w:uiPriority w:val="99"/>
    <w:rsid w:val="00294B61"/>
    <w:rPr>
      <w:rFonts w:ascii="Arial" w:hAnsi="Arial" w:cs="Times New Roman"/>
      <w:i/>
      <w:iCs/>
      <w:color w:val="808080"/>
    </w:rPr>
  </w:style>
  <w:style w:type="paragraph" w:styleId="IntenseQuote">
    <w:name w:val="Intense Quote"/>
    <w:basedOn w:val="Normal"/>
    <w:next w:val="Normal"/>
    <w:link w:val="IntenseQuoteChar"/>
    <w:uiPriority w:val="99"/>
    <w:rsid w:val="00BE2052"/>
    <w:pPr>
      <w:pBdr>
        <w:bottom w:val="single" w:sz="4" w:space="4" w:color="4F81BD"/>
      </w:pBdr>
      <w:spacing w:before="200" w:after="280"/>
      <w:ind w:left="936" w:right="936"/>
    </w:pPr>
    <w:rPr>
      <w:b/>
      <w:bCs/>
      <w:i/>
      <w:iCs/>
    </w:rPr>
  </w:style>
  <w:style w:type="character" w:customStyle="1" w:styleId="IntenseQuoteChar">
    <w:name w:val="Intense Quote Char"/>
    <w:link w:val="IntenseQuote"/>
    <w:uiPriority w:val="99"/>
    <w:rsid w:val="00BE2052"/>
    <w:rPr>
      <w:rFonts w:ascii="Arial" w:hAnsi="Arial" w:cs="Times New Roman"/>
      <w:b/>
      <w:bCs/>
      <w:i/>
      <w:iCs/>
      <w:sz w:val="24"/>
    </w:rPr>
  </w:style>
  <w:style w:type="character" w:styleId="SubtleReference">
    <w:name w:val="Subtle Reference"/>
    <w:uiPriority w:val="99"/>
    <w:rsid w:val="00BE2052"/>
    <w:rPr>
      <w:rFonts w:ascii="Arial" w:hAnsi="Arial" w:cs="Times New Roman"/>
      <w:smallCaps/>
      <w:color w:val="auto"/>
      <w:u w:val="single"/>
    </w:rPr>
  </w:style>
  <w:style w:type="character" w:styleId="IntenseReference">
    <w:name w:val="Intense Reference"/>
    <w:uiPriority w:val="99"/>
    <w:rsid w:val="00BE2052"/>
    <w:rPr>
      <w:rFonts w:ascii="Arial" w:hAnsi="Arial" w:cs="Times New Roman"/>
      <w:b/>
      <w:bCs/>
      <w:smallCaps/>
      <w:color w:val="auto"/>
      <w:spacing w:val="5"/>
      <w:u w:val="single"/>
    </w:rPr>
  </w:style>
  <w:style w:type="character" w:styleId="BookTitle">
    <w:name w:val="Book Title"/>
    <w:uiPriority w:val="99"/>
    <w:rsid w:val="00BE2052"/>
    <w:rPr>
      <w:rFonts w:ascii="Arial" w:hAnsi="Arial" w:cs="Times New Roman"/>
      <w:b/>
      <w:bCs/>
      <w:smallCaps/>
      <w:spacing w:val="5"/>
    </w:rPr>
  </w:style>
  <w:style w:type="paragraph" w:styleId="ListParagraph">
    <w:name w:val="List Paragraph"/>
    <w:basedOn w:val="Normal"/>
    <w:uiPriority w:val="34"/>
    <w:qFormat/>
    <w:rsid w:val="00BE2052"/>
    <w:pPr>
      <w:ind w:left="720"/>
      <w:contextualSpacing/>
    </w:pPr>
  </w:style>
  <w:style w:type="character" w:styleId="Hyperlink">
    <w:name w:val="Hyperlink"/>
    <w:uiPriority w:val="99"/>
    <w:rsid w:val="00FD2CF3"/>
    <w:rPr>
      <w:rFonts w:cs="Times New Roman"/>
      <w:color w:val="0000FF"/>
      <w:u w:val="single"/>
    </w:rPr>
  </w:style>
  <w:style w:type="table" w:styleId="TableGrid">
    <w:name w:val="Table Grid"/>
    <w:basedOn w:val="TableNormal"/>
    <w:uiPriority w:val="59"/>
    <w:rsid w:val="000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170CE"/>
    <w:pPr>
      <w:pBdr>
        <w:bottom w:val="single" w:sz="4" w:space="1" w:color="auto"/>
      </w:pBdr>
      <w:spacing w:after="200"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170CE"/>
    <w:rPr>
      <w:rFonts w:asciiTheme="majorHAnsi" w:eastAsiaTheme="majorEastAsia" w:hAnsiTheme="majorHAnsi" w:cstheme="majorBidi"/>
      <w:spacing w:val="5"/>
      <w:sz w:val="52"/>
      <w:szCs w:val="52"/>
      <w:lang w:eastAsia="en-US"/>
    </w:rPr>
  </w:style>
  <w:style w:type="paragraph" w:customStyle="1" w:styleId="yiv9080761420msonormal">
    <w:name w:val="yiv9080761420msonormal"/>
    <w:basedOn w:val="Normal"/>
    <w:rsid w:val="00F40D10"/>
    <w:pPr>
      <w:spacing w:before="100" w:beforeAutospacing="1" w:after="100" w:afterAutospacing="1" w:line="240" w:lineRule="auto"/>
    </w:pPr>
    <w:rPr>
      <w:rFonts w:ascii="Times New Roman" w:eastAsia="Times New Roman" w:hAnsi="Times New Roman"/>
      <w:lang w:eastAsia="en-GB"/>
    </w:rPr>
  </w:style>
  <w:style w:type="character" w:customStyle="1" w:styleId="mixed-citation">
    <w:name w:val="mixed-citation"/>
    <w:basedOn w:val="DefaultParagraphFont"/>
    <w:rsid w:val="005B78FD"/>
  </w:style>
  <w:style w:type="paragraph" w:customStyle="1" w:styleId="Normal1">
    <w:name w:val="Normal1"/>
    <w:rsid w:val="004A1BA0"/>
    <w:pPr>
      <w:spacing w:before="120" w:after="120" w:line="360" w:lineRule="auto"/>
      <w:jc w:val="both"/>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208137">
      <w:bodyDiv w:val="1"/>
      <w:marLeft w:val="0"/>
      <w:marRight w:val="0"/>
      <w:marTop w:val="0"/>
      <w:marBottom w:val="0"/>
      <w:divBdr>
        <w:top w:val="none" w:sz="0" w:space="0" w:color="auto"/>
        <w:left w:val="none" w:sz="0" w:space="0" w:color="auto"/>
        <w:bottom w:val="none" w:sz="0" w:space="0" w:color="auto"/>
        <w:right w:val="none" w:sz="0" w:space="0" w:color="auto"/>
      </w:divBdr>
      <w:divsChild>
        <w:div w:id="515845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58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444967">
      <w:bodyDiv w:val="1"/>
      <w:marLeft w:val="0"/>
      <w:marRight w:val="0"/>
      <w:marTop w:val="0"/>
      <w:marBottom w:val="0"/>
      <w:divBdr>
        <w:top w:val="none" w:sz="0" w:space="0" w:color="auto"/>
        <w:left w:val="none" w:sz="0" w:space="0" w:color="auto"/>
        <w:bottom w:val="none" w:sz="0" w:space="0" w:color="auto"/>
        <w:right w:val="none" w:sz="0" w:space="0" w:color="auto"/>
      </w:divBdr>
      <w:divsChild>
        <w:div w:id="1516116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29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guide-to-the-general-data-protection-regulation"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laints@phe.gov.uk" TargetMode="External"/><Relationship Id="rId4" Type="http://schemas.openxmlformats.org/officeDocument/2006/relationships/settings" Target="settings.xml"/><Relationship Id="rId9" Type="http://schemas.openxmlformats.org/officeDocument/2006/relationships/hyperlink" Target="https://www.gov.uk/data-protectio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DEL~1.PAR\AppData\Local\Temp\Letterhead-without-fold-lin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Letterhead-without-fold-lines.dot</Template>
  <TotalTime>0</TotalTime>
  <Pages>3</Pages>
  <Words>1091</Words>
  <Characters>6219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Letterhead with fold lines</vt:lpstr>
    </vt:vector>
  </TitlesOfParts>
  <Company>BCHC NHS Foundation Trust</Company>
  <LinksUpToDate>false</LinksUpToDate>
  <CharactersWithSpaces>7296</CharactersWithSpaces>
  <SharedDoc>false</SharedDoc>
  <HyperlinkBase/>
  <HLinks>
    <vt:vector size="12" baseType="variant">
      <vt:variant>
        <vt:i4>8061006</vt:i4>
      </vt:variant>
      <vt:variant>
        <vt:i4>3</vt:i4>
      </vt:variant>
      <vt:variant>
        <vt:i4>0</vt:i4>
      </vt:variant>
      <vt:variant>
        <vt:i4>5</vt:i4>
      </vt:variant>
      <vt:variant>
        <vt:lpwstr>mailto:employee.email@phe.gov.uk</vt:lpwstr>
      </vt:variant>
      <vt:variant>
        <vt:lpwstr/>
      </vt:variant>
      <vt:variant>
        <vt:i4>524298</vt:i4>
      </vt:variant>
      <vt:variant>
        <vt:i4>0</vt:i4>
      </vt:variant>
      <vt:variant>
        <vt:i4>0</vt:i4>
      </vt:variant>
      <vt:variant>
        <vt:i4>5</vt:i4>
      </vt:variant>
      <vt:variant>
        <vt:lpwstr>http://www.gov.uk/phe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with fold lines</dc:title>
  <dc:creator>Sydel Parikh</dc:creator>
  <cp:lastModifiedBy>Windows User</cp:lastModifiedBy>
  <cp:revision>2</cp:revision>
  <dcterms:created xsi:type="dcterms:W3CDTF">2020-06-09T13:12:00Z</dcterms:created>
  <dcterms:modified xsi:type="dcterms:W3CDTF">2020-06-09T13:12:00Z</dcterms:modified>
</cp:coreProperties>
</file>