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7E154" w14:textId="77777777" w:rsidR="009B270A" w:rsidRDefault="00205CD8" w:rsidP="009648E1">
      <w:pPr>
        <w:pStyle w:val="Heading1ParkingSPD"/>
        <w:rPr>
          <w:rFonts w:cs="Arial"/>
          <w:sz w:val="52"/>
        </w:rPr>
      </w:pPr>
      <w:bookmarkStart w:id="0" w:name="_GoBack"/>
      <w:bookmarkEnd w:id="0"/>
      <w:r>
        <w:rPr>
          <w:rFonts w:cs="Arial"/>
          <w:noProof/>
          <w:sz w:val="52"/>
        </w:rPr>
        <w:drawing>
          <wp:inline distT="0" distB="0" distL="0" distR="0" wp14:anchorId="392A6EE7" wp14:editId="2BED7507">
            <wp:extent cx="2114025" cy="479927"/>
            <wp:effectExtent l="0" t="0" r="635" b="0"/>
            <wp:docPr id="2" name="Picture 2" descr="Birmingh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rmingham City Council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9570" cy="542481"/>
                    </a:xfrm>
                    <a:prstGeom prst="rect">
                      <a:avLst/>
                    </a:prstGeom>
                  </pic:spPr>
                </pic:pic>
              </a:graphicData>
            </a:graphic>
          </wp:inline>
        </w:drawing>
      </w:r>
    </w:p>
    <w:p w14:paraId="5F9BF814" w14:textId="77777777" w:rsidR="009B270A" w:rsidRDefault="009B270A" w:rsidP="009648E1">
      <w:pPr>
        <w:pStyle w:val="Heading1ParkingSPD"/>
        <w:rPr>
          <w:rFonts w:cs="Arial"/>
          <w:sz w:val="52"/>
        </w:rPr>
      </w:pPr>
    </w:p>
    <w:p w14:paraId="7D8909AD" w14:textId="77777777" w:rsidR="009B270A" w:rsidRPr="007305B9" w:rsidRDefault="009648E1" w:rsidP="007305B9">
      <w:pPr>
        <w:pStyle w:val="Heading1ParkingSPD"/>
        <w:rPr>
          <w:sz w:val="52"/>
          <w:szCs w:val="96"/>
        </w:rPr>
      </w:pPr>
      <w:r w:rsidRPr="007305B9">
        <w:rPr>
          <w:sz w:val="52"/>
          <w:szCs w:val="96"/>
        </w:rPr>
        <w:t xml:space="preserve">Birmingham Parking </w:t>
      </w:r>
    </w:p>
    <w:p w14:paraId="0D454011" w14:textId="77777777" w:rsidR="00217C26" w:rsidRPr="00CF12C5" w:rsidRDefault="009648E1" w:rsidP="00CF12C5">
      <w:pPr>
        <w:pStyle w:val="Heading1ParkingSPD"/>
        <w:rPr>
          <w:sz w:val="52"/>
          <w:szCs w:val="96"/>
        </w:rPr>
      </w:pPr>
      <w:r w:rsidRPr="00CF12C5">
        <w:rPr>
          <w:sz w:val="52"/>
          <w:szCs w:val="96"/>
        </w:rPr>
        <w:t>Supplementary Planning Document</w:t>
      </w:r>
    </w:p>
    <w:p w14:paraId="34B7765D" w14:textId="77777777" w:rsidR="00D06C6C" w:rsidRDefault="00D06C6C" w:rsidP="009648E1">
      <w:pPr>
        <w:pStyle w:val="Heading1ParkingSPD"/>
        <w:rPr>
          <w:rFonts w:cs="Arial"/>
          <w:color w:val="auto"/>
        </w:rPr>
      </w:pPr>
    </w:p>
    <w:p w14:paraId="7D448B5F" w14:textId="77777777" w:rsidR="00D06C6C" w:rsidRPr="00BF35EC" w:rsidRDefault="00D06C6C" w:rsidP="009648E1">
      <w:pPr>
        <w:pStyle w:val="Heading1ParkingSPD"/>
        <w:rPr>
          <w:rFonts w:cs="Arial"/>
          <w:color w:val="auto"/>
        </w:rPr>
      </w:pPr>
    </w:p>
    <w:p w14:paraId="49A3C78D" w14:textId="77777777" w:rsidR="002553C2" w:rsidRPr="000E059A" w:rsidRDefault="00D838BC" w:rsidP="000E059A">
      <w:pPr>
        <w:pStyle w:val="Heading1"/>
        <w:jc w:val="center"/>
        <w:rPr>
          <w:rFonts w:asciiTheme="minorHAnsi" w:hAnsiTheme="minorHAnsi" w:cstheme="minorHAnsi"/>
          <w:b/>
          <w:bCs/>
          <w:color w:val="auto"/>
          <w:sz w:val="40"/>
          <w:szCs w:val="40"/>
        </w:rPr>
      </w:pPr>
      <w:r w:rsidRPr="000E059A">
        <w:rPr>
          <w:rFonts w:asciiTheme="minorHAnsi" w:hAnsiTheme="minorHAnsi" w:cstheme="minorHAnsi"/>
          <w:b/>
          <w:bCs/>
          <w:color w:val="auto"/>
          <w:sz w:val="40"/>
          <w:szCs w:val="40"/>
        </w:rPr>
        <w:t>November</w:t>
      </w:r>
      <w:r w:rsidR="00111DD2" w:rsidRPr="000E059A">
        <w:rPr>
          <w:rFonts w:asciiTheme="minorHAnsi" w:hAnsiTheme="minorHAnsi" w:cstheme="minorHAnsi"/>
          <w:b/>
          <w:bCs/>
          <w:color w:val="auto"/>
          <w:sz w:val="40"/>
          <w:szCs w:val="40"/>
        </w:rPr>
        <w:t xml:space="preserve"> </w:t>
      </w:r>
      <w:r w:rsidR="00186F63" w:rsidRPr="000E059A">
        <w:rPr>
          <w:rFonts w:asciiTheme="minorHAnsi" w:hAnsiTheme="minorHAnsi" w:cstheme="minorHAnsi"/>
          <w:b/>
          <w:bCs/>
          <w:color w:val="auto"/>
          <w:sz w:val="40"/>
          <w:szCs w:val="40"/>
        </w:rPr>
        <w:t>20</w:t>
      </w:r>
      <w:r w:rsidR="00D167FA" w:rsidRPr="000E059A">
        <w:rPr>
          <w:rFonts w:asciiTheme="minorHAnsi" w:hAnsiTheme="minorHAnsi" w:cstheme="minorHAnsi"/>
          <w:b/>
          <w:bCs/>
          <w:color w:val="auto"/>
          <w:sz w:val="40"/>
          <w:szCs w:val="40"/>
        </w:rPr>
        <w:t>2</w:t>
      </w:r>
      <w:r w:rsidR="00A119E5" w:rsidRPr="000E059A">
        <w:rPr>
          <w:rFonts w:asciiTheme="minorHAnsi" w:hAnsiTheme="minorHAnsi" w:cstheme="minorHAnsi"/>
          <w:b/>
          <w:bCs/>
          <w:color w:val="auto"/>
          <w:sz w:val="40"/>
          <w:szCs w:val="40"/>
        </w:rPr>
        <w:t>1</w:t>
      </w:r>
    </w:p>
    <w:p w14:paraId="2B2B58CC" w14:textId="77777777" w:rsidR="00D06C6C" w:rsidRDefault="00D06C6C" w:rsidP="00C926DB">
      <w:pPr>
        <w:pStyle w:val="Heading2ParkingSPD"/>
        <w:rPr>
          <w:rFonts w:cs="Arial"/>
          <w:szCs w:val="34"/>
        </w:rPr>
      </w:pPr>
    </w:p>
    <w:p w14:paraId="38FA4527" w14:textId="77777777" w:rsidR="009648E1" w:rsidRPr="004331F2" w:rsidRDefault="00D06C6C" w:rsidP="006B0FE1">
      <w:pPr>
        <w:pStyle w:val="Heading1ParkingSPD"/>
        <w:jc w:val="left"/>
      </w:pPr>
      <w:r>
        <w:br w:type="page"/>
      </w:r>
      <w:r w:rsidR="009648E1" w:rsidRPr="006B0FE1">
        <w:rPr>
          <w:color w:val="auto"/>
          <w:sz w:val="36"/>
          <w:szCs w:val="48"/>
        </w:rPr>
        <w:lastRenderedPageBreak/>
        <w:t xml:space="preserve">Foreword </w:t>
      </w:r>
    </w:p>
    <w:p w14:paraId="743BC819" w14:textId="77777777" w:rsidR="009648E1" w:rsidRPr="00C926DB" w:rsidRDefault="00186F63" w:rsidP="009648E1">
      <w:pPr>
        <w:pStyle w:val="BodyTextParkingSPD"/>
        <w:rPr>
          <w:rFonts w:ascii="Arial" w:hAnsi="Arial" w:cs="Arial"/>
          <w:szCs w:val="22"/>
        </w:rPr>
      </w:pPr>
      <w:r>
        <w:rPr>
          <w:rFonts w:ascii="Arial" w:hAnsi="Arial" w:cs="Arial"/>
          <w:szCs w:val="22"/>
        </w:rPr>
        <w:t xml:space="preserve">The </w:t>
      </w:r>
      <w:r w:rsidR="009648E1" w:rsidRPr="00C926DB">
        <w:rPr>
          <w:rFonts w:ascii="Arial" w:hAnsi="Arial" w:cs="Arial"/>
          <w:szCs w:val="22"/>
        </w:rPr>
        <w:t xml:space="preserve">Parking Supplementary Planning Document </w:t>
      </w:r>
      <w:r w:rsidR="00184B53">
        <w:rPr>
          <w:rFonts w:ascii="Arial" w:hAnsi="Arial" w:cs="Arial"/>
          <w:szCs w:val="22"/>
        </w:rPr>
        <w:t xml:space="preserve">(SPD) </w:t>
      </w:r>
      <w:r w:rsidR="009648E1" w:rsidRPr="00C926DB">
        <w:rPr>
          <w:rFonts w:ascii="Arial" w:hAnsi="Arial" w:cs="Arial"/>
          <w:szCs w:val="22"/>
        </w:rPr>
        <w:t xml:space="preserve">will help deliver the objectives of the Birmingham Development Plan in creating a sustainable, inclusive and connected city and the </w:t>
      </w:r>
      <w:r w:rsidR="00FB61E9">
        <w:rPr>
          <w:rFonts w:ascii="Arial" w:hAnsi="Arial" w:cs="Arial"/>
          <w:szCs w:val="22"/>
        </w:rPr>
        <w:t>principles</w:t>
      </w:r>
      <w:r w:rsidR="009648E1" w:rsidRPr="00C926DB">
        <w:rPr>
          <w:rFonts w:ascii="Arial" w:hAnsi="Arial" w:cs="Arial"/>
          <w:szCs w:val="22"/>
        </w:rPr>
        <w:t xml:space="preserve"> set out in the Birmingham Transport Plan. </w:t>
      </w:r>
    </w:p>
    <w:p w14:paraId="34786C9B"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w:t>
      </w:r>
    </w:p>
    <w:p w14:paraId="0AEB442A" w14:textId="77777777" w:rsidR="009648E1" w:rsidRPr="00C926DB" w:rsidRDefault="009648E1" w:rsidP="009648E1">
      <w:pPr>
        <w:pStyle w:val="BodyTextParkingSPD"/>
        <w:rPr>
          <w:rFonts w:ascii="Arial" w:hAnsi="Arial" w:cs="Arial"/>
          <w:szCs w:val="22"/>
        </w:rPr>
      </w:pPr>
      <w:r w:rsidRPr="00C926DB">
        <w:rPr>
          <w:rFonts w:ascii="Arial" w:hAnsi="Arial" w:cs="Arial"/>
          <w:szCs w:val="22"/>
        </w:rPr>
        <w:t>Managing parking in the right way can play a crucial role in creating a balanced, efficient and sustainable transport network. While the right amount of parking provision can help support local business</w:t>
      </w:r>
      <w:r w:rsidR="00184B53">
        <w:rPr>
          <w:rFonts w:ascii="Arial" w:hAnsi="Arial" w:cs="Arial"/>
          <w:szCs w:val="22"/>
        </w:rPr>
        <w:t>es</w:t>
      </w:r>
      <w:r w:rsidRPr="00C926DB">
        <w:rPr>
          <w:rFonts w:ascii="Arial" w:hAnsi="Arial" w:cs="Arial"/>
          <w:szCs w:val="22"/>
        </w:rPr>
        <w:t>, cater for those with mobility needs and prevent inconsiderate and unsafe parking, we must also ensure that our valuable street space is not dominated by parked cars.</w:t>
      </w:r>
    </w:p>
    <w:p w14:paraId="7EA2A82A"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w:t>
      </w:r>
    </w:p>
    <w:p w14:paraId="411A5A34" w14:textId="77777777" w:rsidR="009648E1" w:rsidRPr="00C926DB" w:rsidRDefault="009648E1" w:rsidP="009648E1">
      <w:pPr>
        <w:pStyle w:val="BodyTextParkingSPD"/>
        <w:rPr>
          <w:rFonts w:ascii="Arial" w:hAnsi="Arial" w:cs="Arial"/>
          <w:szCs w:val="22"/>
        </w:rPr>
      </w:pPr>
      <w:r w:rsidRPr="00C926DB">
        <w:rPr>
          <w:rFonts w:ascii="Arial" w:hAnsi="Arial" w:cs="Arial"/>
          <w:szCs w:val="22"/>
        </w:rPr>
        <w:t>On average, cars remain parked for about 96% of the time</w:t>
      </w:r>
      <w:r w:rsidR="00F15CF6">
        <w:rPr>
          <w:rStyle w:val="FootnoteReference"/>
          <w:rFonts w:ascii="Arial" w:hAnsi="Arial" w:cs="Arial"/>
          <w:szCs w:val="22"/>
        </w:rPr>
        <w:footnoteReference w:id="1"/>
      </w:r>
      <w:r w:rsidRPr="00C926DB">
        <w:rPr>
          <w:rFonts w:ascii="Arial" w:hAnsi="Arial" w:cs="Arial"/>
          <w:szCs w:val="22"/>
        </w:rPr>
        <w:t>. When they are moving on the roads, they contribute to congestion and release emissions which not only contribute towards climate change but also pollute the air we breathe.</w:t>
      </w:r>
    </w:p>
    <w:p w14:paraId="2B035BFA"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w:t>
      </w:r>
    </w:p>
    <w:p w14:paraId="3AEC4C8E"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xml:space="preserve">Birmingham City Council </w:t>
      </w:r>
      <w:r w:rsidR="00184B53">
        <w:rPr>
          <w:rFonts w:ascii="Arial" w:hAnsi="Arial" w:cs="Arial"/>
          <w:szCs w:val="22"/>
        </w:rPr>
        <w:t xml:space="preserve">has </w:t>
      </w:r>
      <w:r w:rsidRPr="00C926DB">
        <w:rPr>
          <w:rFonts w:ascii="Arial" w:hAnsi="Arial" w:cs="Arial"/>
          <w:szCs w:val="22"/>
        </w:rPr>
        <w:t>declared a climate emergency</w:t>
      </w:r>
      <w:r w:rsidR="00A13D96">
        <w:rPr>
          <w:rFonts w:ascii="Arial" w:hAnsi="Arial" w:cs="Arial"/>
          <w:szCs w:val="22"/>
        </w:rPr>
        <w:t xml:space="preserve"> in June 2019</w:t>
      </w:r>
      <w:r w:rsidRPr="00C926DB">
        <w:rPr>
          <w:rFonts w:ascii="Arial" w:hAnsi="Arial" w:cs="Arial"/>
          <w:szCs w:val="22"/>
        </w:rPr>
        <w:t xml:space="preserve"> and a key part of this work will involve tackling the main causes of climate change in our city</w:t>
      </w:r>
      <w:r w:rsidR="00184B53">
        <w:rPr>
          <w:rFonts w:ascii="Arial" w:hAnsi="Arial" w:cs="Arial"/>
          <w:szCs w:val="22"/>
        </w:rPr>
        <w:t>, including managing demand on our transport network</w:t>
      </w:r>
      <w:r w:rsidRPr="00C926DB">
        <w:rPr>
          <w:rFonts w:ascii="Arial" w:hAnsi="Arial" w:cs="Arial"/>
          <w:szCs w:val="22"/>
        </w:rPr>
        <w:t xml:space="preserve">.  </w:t>
      </w:r>
    </w:p>
    <w:p w14:paraId="1641A90C"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w:t>
      </w:r>
    </w:p>
    <w:p w14:paraId="6FFEF372" w14:textId="77777777" w:rsidR="009648E1" w:rsidRPr="00C926DB" w:rsidRDefault="009648E1" w:rsidP="009648E1">
      <w:pPr>
        <w:pStyle w:val="BodyTextParkingSPD"/>
        <w:rPr>
          <w:rFonts w:ascii="Arial" w:hAnsi="Arial" w:cs="Arial"/>
          <w:szCs w:val="22"/>
        </w:rPr>
      </w:pPr>
      <w:r w:rsidRPr="00C926DB">
        <w:rPr>
          <w:rFonts w:ascii="Arial" w:hAnsi="Arial" w:cs="Arial"/>
          <w:szCs w:val="22"/>
        </w:rPr>
        <w:t>We are also working to clean up our city’s air</w:t>
      </w:r>
      <w:r w:rsidR="00184B53">
        <w:rPr>
          <w:rFonts w:ascii="Arial" w:hAnsi="Arial" w:cs="Arial"/>
          <w:szCs w:val="22"/>
        </w:rPr>
        <w:t xml:space="preserve"> through measures such as </w:t>
      </w:r>
      <w:r w:rsidRPr="00C926DB">
        <w:rPr>
          <w:rFonts w:ascii="Arial" w:hAnsi="Arial" w:cs="Arial"/>
          <w:szCs w:val="22"/>
        </w:rPr>
        <w:t xml:space="preserve">the Clean Air Zone and promoting a shift towards greener, cleaner forms of transport, with a clear focus on the movement of people rather than vehicles. </w:t>
      </w:r>
    </w:p>
    <w:p w14:paraId="22CE3E33" w14:textId="77777777" w:rsidR="0043437A" w:rsidRPr="00C926DB" w:rsidRDefault="0043437A" w:rsidP="009648E1">
      <w:pPr>
        <w:pStyle w:val="BodyTextParkingSPD"/>
        <w:rPr>
          <w:rFonts w:ascii="Arial" w:hAnsi="Arial" w:cs="Arial"/>
          <w:szCs w:val="22"/>
        </w:rPr>
      </w:pPr>
    </w:p>
    <w:p w14:paraId="5D34DFA6"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xml:space="preserve">Birmingham is making bold moves to deliver an integrated public transport system and environments conducive to walking and cycling fit for a global city and fundamentally change the way goods and people move around our city. </w:t>
      </w:r>
    </w:p>
    <w:p w14:paraId="5074DB30"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w:t>
      </w:r>
    </w:p>
    <w:p w14:paraId="2E09B241"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xml:space="preserve">As all car journeys begin and end with parking, managing parking is a key tool for managing the demand for private car travel.  </w:t>
      </w:r>
      <w:r w:rsidR="00C226DF">
        <w:rPr>
          <w:rFonts w:ascii="Arial" w:hAnsi="Arial" w:cs="Arial"/>
          <w:szCs w:val="22"/>
        </w:rPr>
        <w:t xml:space="preserve">However, </w:t>
      </w:r>
      <w:r w:rsidRPr="00C926DB">
        <w:rPr>
          <w:rFonts w:ascii="Arial" w:hAnsi="Arial" w:cs="Arial"/>
          <w:szCs w:val="22"/>
        </w:rPr>
        <w:t xml:space="preserve">we acknowledge </w:t>
      </w:r>
      <w:r w:rsidR="00C226DF">
        <w:rPr>
          <w:rFonts w:ascii="Arial" w:hAnsi="Arial" w:cs="Arial"/>
          <w:szCs w:val="22"/>
        </w:rPr>
        <w:t xml:space="preserve">that </w:t>
      </w:r>
      <w:r w:rsidRPr="00C926DB">
        <w:rPr>
          <w:rFonts w:ascii="Arial" w:hAnsi="Arial" w:cs="Arial"/>
          <w:szCs w:val="22"/>
        </w:rPr>
        <w:t>this must be done in a balanced way and in tandem with moves to improve accessibility by more sustainable transport modes.</w:t>
      </w:r>
    </w:p>
    <w:p w14:paraId="45083E15"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w:t>
      </w:r>
    </w:p>
    <w:p w14:paraId="684276A1" w14:textId="77777777" w:rsidR="009648E1" w:rsidRPr="00C926DB" w:rsidRDefault="009648E1" w:rsidP="009648E1">
      <w:pPr>
        <w:pStyle w:val="BodyTextParkingSPD"/>
        <w:rPr>
          <w:rFonts w:ascii="Arial" w:hAnsi="Arial" w:cs="Arial"/>
          <w:szCs w:val="22"/>
        </w:rPr>
      </w:pPr>
      <w:r w:rsidRPr="00C926DB">
        <w:rPr>
          <w:rFonts w:ascii="Arial" w:hAnsi="Arial" w:cs="Arial"/>
          <w:szCs w:val="22"/>
        </w:rPr>
        <w:t xml:space="preserve">This document supports the delivery of a sustainable transport system and the sustainable growth and regeneration of the city whilst seeking to manage the provision of parking in a balanced way.  </w:t>
      </w:r>
    </w:p>
    <w:p w14:paraId="58CDF7DF" w14:textId="77777777" w:rsidR="009648E1" w:rsidRPr="00C926DB" w:rsidRDefault="009648E1" w:rsidP="009648E1">
      <w:pPr>
        <w:pStyle w:val="WCBodyText"/>
        <w:rPr>
          <w:rFonts w:ascii="Arial" w:hAnsi="Arial" w:cs="Arial"/>
        </w:rPr>
      </w:pPr>
      <w:r w:rsidRPr="00C926DB">
        <w:rPr>
          <w:rFonts w:ascii="Arial" w:hAnsi="Arial" w:cs="Arial"/>
        </w:rPr>
        <w:t>  </w:t>
      </w:r>
    </w:p>
    <w:p w14:paraId="70AB09BD" w14:textId="77777777" w:rsidR="009648E1" w:rsidRPr="00C926DB" w:rsidRDefault="009648E1" w:rsidP="009648E1">
      <w:pPr>
        <w:pStyle w:val="WCBodyText"/>
        <w:rPr>
          <w:rFonts w:ascii="Arial" w:hAnsi="Arial" w:cs="Arial"/>
          <w:b/>
          <w:bCs/>
        </w:rPr>
      </w:pPr>
      <w:r w:rsidRPr="00C926DB">
        <w:rPr>
          <w:rFonts w:ascii="Arial" w:hAnsi="Arial" w:cs="Arial"/>
        </w:rPr>
        <w:t>Councillor Ian Ward</w:t>
      </w:r>
      <w:r w:rsidR="00E67A9A" w:rsidRPr="00C926DB">
        <w:rPr>
          <w:rFonts w:ascii="Arial" w:hAnsi="Arial" w:cs="Arial"/>
        </w:rPr>
        <w:t xml:space="preserve"> </w:t>
      </w:r>
      <w:r w:rsidR="00E67A9A" w:rsidRPr="00C926DB">
        <w:rPr>
          <w:rFonts w:ascii="Arial" w:hAnsi="Arial" w:cs="Arial"/>
        </w:rPr>
        <w:tab/>
      </w:r>
      <w:r w:rsidR="00E67A9A" w:rsidRPr="00C926DB">
        <w:rPr>
          <w:rFonts w:ascii="Arial" w:hAnsi="Arial" w:cs="Arial"/>
        </w:rPr>
        <w:tab/>
      </w:r>
      <w:r w:rsidRPr="00C926DB">
        <w:rPr>
          <w:rFonts w:ascii="Arial" w:hAnsi="Arial" w:cs="Arial"/>
          <w:b/>
          <w:bCs/>
        </w:rPr>
        <w:t>Leader</w:t>
      </w:r>
      <w:r w:rsidR="00205CD8">
        <w:rPr>
          <w:rFonts w:ascii="Arial" w:hAnsi="Arial" w:cs="Arial"/>
          <w:b/>
          <w:bCs/>
        </w:rPr>
        <w:t>, Birmingham City Council</w:t>
      </w:r>
    </w:p>
    <w:p w14:paraId="6CA18ECB" w14:textId="77777777" w:rsidR="009648E1" w:rsidRPr="00C926DB" w:rsidRDefault="009648E1" w:rsidP="00205CD8">
      <w:pPr>
        <w:pStyle w:val="WCBodyText"/>
        <w:ind w:left="2880" w:hanging="2880"/>
        <w:rPr>
          <w:rFonts w:ascii="Arial" w:hAnsi="Arial" w:cs="Arial"/>
          <w:b/>
          <w:bCs/>
        </w:rPr>
      </w:pPr>
      <w:r w:rsidRPr="00C926DB">
        <w:rPr>
          <w:rFonts w:ascii="Arial" w:hAnsi="Arial" w:cs="Arial"/>
        </w:rPr>
        <w:t>Councillor Waseem Zaffar</w:t>
      </w:r>
      <w:r w:rsidR="00E67A9A" w:rsidRPr="00C926DB">
        <w:rPr>
          <w:rFonts w:ascii="Arial" w:hAnsi="Arial" w:cs="Arial"/>
        </w:rPr>
        <w:t xml:space="preserve"> </w:t>
      </w:r>
      <w:r w:rsidR="00E67A9A" w:rsidRPr="00C926DB">
        <w:rPr>
          <w:rFonts w:ascii="Arial" w:hAnsi="Arial" w:cs="Arial"/>
        </w:rPr>
        <w:tab/>
      </w:r>
      <w:r w:rsidRPr="00C926DB">
        <w:rPr>
          <w:rFonts w:ascii="Arial" w:hAnsi="Arial" w:cs="Arial"/>
          <w:b/>
          <w:bCs/>
        </w:rPr>
        <w:t>Cabinet Member for Transport and Environment</w:t>
      </w:r>
      <w:r w:rsidR="00205CD8">
        <w:rPr>
          <w:rFonts w:ascii="Arial" w:hAnsi="Arial" w:cs="Arial"/>
          <w:b/>
          <w:bCs/>
        </w:rPr>
        <w:t xml:space="preserve">, Birmingham City Council </w:t>
      </w:r>
    </w:p>
    <w:p w14:paraId="0CEFFAC2" w14:textId="77777777" w:rsidR="009648E1" w:rsidRPr="00BF35EC" w:rsidRDefault="009648E1" w:rsidP="009648E1">
      <w:pPr>
        <w:pStyle w:val="Heading2ParkingSPD"/>
        <w:rPr>
          <w:rFonts w:cs="Arial"/>
        </w:rPr>
      </w:pPr>
      <w:r w:rsidRPr="00BF35EC">
        <w:rPr>
          <w:rFonts w:cs="Arial"/>
        </w:rPr>
        <w:br w:type="page"/>
      </w:r>
      <w:r w:rsidRPr="00BF35EC">
        <w:rPr>
          <w:rFonts w:cs="Arial"/>
        </w:rPr>
        <w:lastRenderedPageBreak/>
        <w:t>Introduction</w:t>
      </w:r>
    </w:p>
    <w:p w14:paraId="6D73A570" w14:textId="77777777" w:rsidR="009648E1" w:rsidRDefault="009648E1" w:rsidP="00C926DB">
      <w:pPr>
        <w:pStyle w:val="WCBodyText"/>
        <w:rPr>
          <w:rFonts w:ascii="Arial" w:hAnsi="Arial" w:cs="Arial"/>
          <w:color w:val="000000"/>
        </w:rPr>
      </w:pPr>
      <w:r w:rsidRPr="00BF35EC">
        <w:rPr>
          <w:rFonts w:ascii="Arial" w:hAnsi="Arial" w:cs="Arial"/>
          <w:color w:val="000000"/>
        </w:rPr>
        <w:t xml:space="preserve">A bold approach to parking in Birmingham </w:t>
      </w:r>
      <w:r w:rsidR="0071347C">
        <w:rPr>
          <w:rFonts w:ascii="Arial" w:hAnsi="Arial" w:cs="Arial"/>
          <w:color w:val="000000"/>
        </w:rPr>
        <w:t xml:space="preserve">has </w:t>
      </w:r>
      <w:r w:rsidRPr="00BF35EC">
        <w:rPr>
          <w:rFonts w:ascii="Arial" w:hAnsi="Arial" w:cs="Arial"/>
          <w:color w:val="000000"/>
        </w:rPr>
        <w:t>be</w:t>
      </w:r>
      <w:r w:rsidR="0071347C">
        <w:rPr>
          <w:rFonts w:ascii="Arial" w:hAnsi="Arial" w:cs="Arial"/>
          <w:color w:val="000000"/>
        </w:rPr>
        <w:t>en</w:t>
      </w:r>
      <w:r w:rsidRPr="00BF35EC">
        <w:rPr>
          <w:rFonts w:ascii="Arial" w:hAnsi="Arial" w:cs="Arial"/>
          <w:color w:val="000000"/>
        </w:rPr>
        <w:t xml:space="preserve"> set out as a </w:t>
      </w:r>
      <w:r w:rsidR="0064326B">
        <w:rPr>
          <w:rFonts w:ascii="Arial" w:hAnsi="Arial" w:cs="Arial"/>
          <w:color w:val="000000"/>
        </w:rPr>
        <w:t>key principle</w:t>
      </w:r>
      <w:r w:rsidRPr="00BF35EC">
        <w:rPr>
          <w:rFonts w:ascii="Arial" w:hAnsi="Arial" w:cs="Arial"/>
          <w:color w:val="000000"/>
        </w:rPr>
        <w:t xml:space="preserve"> in the Birmingham Transport Plan, using parking as a means to manage demand for travel by car through availability, pricing and restrictions.  </w:t>
      </w:r>
    </w:p>
    <w:p w14:paraId="089EA60A" w14:textId="77777777" w:rsidR="00C926DB" w:rsidRPr="00C926DB" w:rsidRDefault="00C926DB" w:rsidP="00C926DB">
      <w:pPr>
        <w:pStyle w:val="WCBodyText"/>
        <w:rPr>
          <w:rFonts w:ascii="Arial" w:hAnsi="Arial" w:cs="Arial"/>
          <w:color w:val="000000"/>
        </w:rPr>
      </w:pPr>
    </w:p>
    <w:p w14:paraId="495473EC" w14:textId="77777777" w:rsidR="009648E1" w:rsidRPr="00BF35EC" w:rsidRDefault="009648E1" w:rsidP="009648E1">
      <w:pPr>
        <w:pStyle w:val="WCBodyText"/>
        <w:rPr>
          <w:rFonts w:ascii="Arial" w:hAnsi="Arial" w:cs="Arial"/>
          <w:color w:val="000000"/>
        </w:rPr>
      </w:pPr>
      <w:r w:rsidRPr="00BF35EC">
        <w:rPr>
          <w:rFonts w:ascii="Arial" w:hAnsi="Arial" w:cs="Arial"/>
          <w:color w:val="000000"/>
        </w:rPr>
        <w:t xml:space="preserve">Major changes are taking place on our transport network including new Metro and Sprint routes, improvements to cycling and walking infrastructure and the Clean Air Zone. </w:t>
      </w:r>
    </w:p>
    <w:p w14:paraId="47EFF79B" w14:textId="77777777" w:rsidR="009648E1" w:rsidRPr="00BF35EC" w:rsidRDefault="009648E1" w:rsidP="009648E1">
      <w:pPr>
        <w:pStyle w:val="WCBodyText"/>
        <w:rPr>
          <w:rFonts w:ascii="Arial" w:hAnsi="Arial" w:cs="Arial"/>
          <w:color w:val="000000"/>
          <w:sz w:val="18"/>
          <w:szCs w:val="18"/>
        </w:rPr>
      </w:pPr>
      <w:r w:rsidRPr="00BF35EC">
        <w:rPr>
          <w:rFonts w:ascii="Arial" w:hAnsi="Arial" w:cs="Arial"/>
          <w:color w:val="000000"/>
          <w:sz w:val="18"/>
          <w:szCs w:val="18"/>
        </w:rPr>
        <w:t> </w:t>
      </w:r>
    </w:p>
    <w:p w14:paraId="5BFACB1A" w14:textId="77777777" w:rsidR="009648E1" w:rsidRPr="00BF35EC" w:rsidRDefault="009648E1" w:rsidP="009648E1">
      <w:pPr>
        <w:pStyle w:val="WCBodyText"/>
        <w:rPr>
          <w:rFonts w:ascii="Arial" w:hAnsi="Arial" w:cs="Arial"/>
          <w:color w:val="000000"/>
        </w:rPr>
      </w:pPr>
      <w:r w:rsidRPr="00BF35EC">
        <w:rPr>
          <w:rFonts w:ascii="Arial" w:hAnsi="Arial" w:cs="Arial"/>
          <w:color w:val="000000"/>
        </w:rPr>
        <w:t xml:space="preserve">Parking is a key component of this change. It can influence the way people travel, the efficient use of land, highway safety and the quality of the built environment.  </w:t>
      </w:r>
    </w:p>
    <w:p w14:paraId="3F4E7D76" w14:textId="77777777" w:rsidR="009648E1" w:rsidRPr="00BF35EC" w:rsidRDefault="009648E1" w:rsidP="009648E1">
      <w:pPr>
        <w:pStyle w:val="WCBodyText"/>
        <w:rPr>
          <w:rFonts w:ascii="Arial" w:hAnsi="Arial" w:cs="Arial"/>
          <w:color w:val="000000"/>
          <w:sz w:val="18"/>
          <w:szCs w:val="18"/>
        </w:rPr>
      </w:pPr>
      <w:r w:rsidRPr="00BF35EC">
        <w:rPr>
          <w:rFonts w:ascii="Arial" w:hAnsi="Arial" w:cs="Arial"/>
          <w:color w:val="000000"/>
          <w:sz w:val="18"/>
          <w:szCs w:val="18"/>
        </w:rPr>
        <w:t> </w:t>
      </w:r>
    </w:p>
    <w:p w14:paraId="412FE99D" w14:textId="77777777" w:rsidR="009648E1" w:rsidRPr="00BF35EC" w:rsidRDefault="009648E1" w:rsidP="009648E1">
      <w:pPr>
        <w:pStyle w:val="WCBodyText"/>
        <w:rPr>
          <w:rFonts w:ascii="Arial" w:hAnsi="Arial" w:cs="Arial"/>
          <w:color w:val="000000"/>
        </w:rPr>
      </w:pPr>
      <w:r w:rsidRPr="00BF35EC">
        <w:rPr>
          <w:rFonts w:ascii="Arial" w:hAnsi="Arial" w:cs="Arial"/>
          <w:color w:val="000000"/>
        </w:rPr>
        <w:t>It is estimated that the growth in the city’s population, as set out in the Birmingham</w:t>
      </w:r>
      <w:r w:rsidR="0071347C">
        <w:rPr>
          <w:rFonts w:ascii="Arial" w:hAnsi="Arial" w:cs="Arial"/>
          <w:color w:val="000000"/>
        </w:rPr>
        <w:t xml:space="preserve"> </w:t>
      </w:r>
      <w:r w:rsidRPr="00BF35EC">
        <w:rPr>
          <w:rFonts w:ascii="Arial" w:hAnsi="Arial" w:cs="Arial"/>
          <w:color w:val="000000"/>
        </w:rPr>
        <w:t>Development Plan</w:t>
      </w:r>
      <w:r w:rsidRPr="00BF35EC">
        <w:rPr>
          <w:rFonts w:ascii="Arial" w:hAnsi="Arial" w:cs="Arial"/>
          <w:color w:val="000000"/>
          <w:vertAlign w:val="superscript"/>
        </w:rPr>
        <w:t>1</w:t>
      </w:r>
      <w:r w:rsidRPr="00BF35EC">
        <w:rPr>
          <w:rFonts w:ascii="Arial" w:hAnsi="Arial" w:cs="Arial"/>
          <w:color w:val="000000"/>
        </w:rPr>
        <w:t xml:space="preserve">, will result in 1.2million additional daily trips across the network by 2031. It is not possible or indeed desirable to accommodate all these additional trips by private car due to existing constraints on our highway capacity and because of the significant detrimental impact of traffic on our environment and air quality. </w:t>
      </w:r>
    </w:p>
    <w:p w14:paraId="66220C64" w14:textId="77777777" w:rsidR="009648E1" w:rsidRPr="00BF35EC" w:rsidRDefault="009648E1" w:rsidP="009648E1">
      <w:pPr>
        <w:pStyle w:val="WCBodyText"/>
        <w:rPr>
          <w:rFonts w:ascii="Arial" w:hAnsi="Arial" w:cs="Arial"/>
          <w:color w:val="000000"/>
          <w:sz w:val="18"/>
          <w:szCs w:val="18"/>
        </w:rPr>
      </w:pPr>
      <w:r w:rsidRPr="00BF35EC">
        <w:rPr>
          <w:rFonts w:ascii="Arial" w:hAnsi="Arial" w:cs="Arial"/>
          <w:color w:val="000000"/>
          <w:sz w:val="18"/>
          <w:szCs w:val="18"/>
        </w:rPr>
        <w:t> </w:t>
      </w:r>
    </w:p>
    <w:p w14:paraId="434248CC" w14:textId="77777777" w:rsidR="009648E1" w:rsidRPr="00BF35EC" w:rsidRDefault="009648E1" w:rsidP="009648E1">
      <w:pPr>
        <w:pStyle w:val="WCBodyText"/>
        <w:rPr>
          <w:rFonts w:ascii="Arial" w:hAnsi="Arial" w:cs="Arial"/>
          <w:color w:val="000000"/>
        </w:rPr>
      </w:pPr>
      <w:r w:rsidRPr="00BF35EC">
        <w:rPr>
          <w:rFonts w:ascii="Arial" w:hAnsi="Arial" w:cs="Arial"/>
          <w:color w:val="000000"/>
        </w:rPr>
        <w:t>Careful and appropriate management of parking is a key element of</w:t>
      </w:r>
      <w:r w:rsidR="0064326B">
        <w:rPr>
          <w:rFonts w:ascii="Arial" w:hAnsi="Arial" w:cs="Arial"/>
          <w:color w:val="000000"/>
        </w:rPr>
        <w:t xml:space="preserve"> the</w:t>
      </w:r>
      <w:r w:rsidRPr="00BF35EC">
        <w:rPr>
          <w:rFonts w:ascii="Arial" w:hAnsi="Arial" w:cs="Arial"/>
          <w:color w:val="000000"/>
        </w:rPr>
        <w:t xml:space="preserve"> Birmingham </w:t>
      </w:r>
      <w:r w:rsidR="0064326B">
        <w:rPr>
          <w:rFonts w:ascii="Arial" w:hAnsi="Arial" w:cs="Arial"/>
          <w:color w:val="000000"/>
        </w:rPr>
        <w:t>T</w:t>
      </w:r>
      <w:r w:rsidRPr="00BF35EC">
        <w:rPr>
          <w:rFonts w:ascii="Arial" w:hAnsi="Arial" w:cs="Arial"/>
          <w:color w:val="000000"/>
        </w:rPr>
        <w:t xml:space="preserve">ransport </w:t>
      </w:r>
      <w:r w:rsidR="0064326B">
        <w:rPr>
          <w:rFonts w:ascii="Arial" w:hAnsi="Arial" w:cs="Arial"/>
          <w:color w:val="000000"/>
        </w:rPr>
        <w:t>Plan</w:t>
      </w:r>
      <w:r w:rsidRPr="00BF35EC">
        <w:rPr>
          <w:rFonts w:ascii="Arial" w:hAnsi="Arial" w:cs="Arial"/>
          <w:color w:val="000000"/>
        </w:rPr>
        <w:t>. An oversupply of parking can stimulate demand for car travel. This generates traffic on the network that increases congestion and delay, contributes to poor air quality and makes walking and cycling less safe and convenient. It also commandeers land which could be used for better purposes.</w:t>
      </w:r>
    </w:p>
    <w:p w14:paraId="60EF863C" w14:textId="77777777" w:rsidR="009648E1" w:rsidRPr="00BF35EC" w:rsidRDefault="009648E1" w:rsidP="009648E1">
      <w:pPr>
        <w:pStyle w:val="WCBodyText"/>
        <w:rPr>
          <w:rFonts w:ascii="Arial" w:hAnsi="Arial" w:cs="Arial"/>
          <w:color w:val="000000"/>
          <w:sz w:val="18"/>
          <w:szCs w:val="18"/>
        </w:rPr>
      </w:pPr>
      <w:r w:rsidRPr="00BF35EC">
        <w:rPr>
          <w:rFonts w:ascii="Arial" w:hAnsi="Arial" w:cs="Arial"/>
          <w:color w:val="000000"/>
          <w:sz w:val="18"/>
          <w:szCs w:val="18"/>
        </w:rPr>
        <w:t> </w:t>
      </w:r>
    </w:p>
    <w:p w14:paraId="5FFD9A9D" w14:textId="77777777" w:rsidR="009648E1" w:rsidRPr="00BF35EC" w:rsidRDefault="009648E1" w:rsidP="009648E1">
      <w:pPr>
        <w:pStyle w:val="WCBodyText"/>
        <w:rPr>
          <w:rFonts w:ascii="Arial" w:hAnsi="Arial" w:cs="Arial"/>
          <w:color w:val="000000"/>
        </w:rPr>
      </w:pPr>
      <w:r w:rsidRPr="00BF35EC">
        <w:rPr>
          <w:rFonts w:ascii="Arial" w:hAnsi="Arial" w:cs="Arial"/>
          <w:color w:val="000000"/>
        </w:rPr>
        <w:t>However</w:t>
      </w:r>
      <w:r w:rsidR="00C926DB">
        <w:rPr>
          <w:rFonts w:ascii="Arial" w:hAnsi="Arial" w:cs="Arial"/>
          <w:color w:val="000000"/>
        </w:rPr>
        <w:t>,</w:t>
      </w:r>
      <w:r w:rsidRPr="00BF35EC">
        <w:rPr>
          <w:rFonts w:ascii="Arial" w:hAnsi="Arial" w:cs="Arial"/>
          <w:color w:val="000000"/>
        </w:rPr>
        <w:t xml:space="preserve"> in certain circumstances, where parking supply is too low, this can act to inhibit economic activity, growth and social functions, particularly in locations with limited access to public transport. Lack of parking can exacerbate localised network inefficiency and lead to inconsiderate parking causing obstruction and hazards for cyclists and pedestrians. Many residential areas are reliant upon the availability of on-street parking to provide for household parking needs.</w:t>
      </w:r>
    </w:p>
    <w:p w14:paraId="1F216BAE" w14:textId="77777777" w:rsidR="009648E1" w:rsidRPr="00BF35EC" w:rsidRDefault="009648E1" w:rsidP="009648E1">
      <w:pPr>
        <w:pStyle w:val="WCBodyText"/>
        <w:rPr>
          <w:rFonts w:ascii="Arial" w:hAnsi="Arial" w:cs="Arial"/>
          <w:color w:val="000000"/>
          <w:sz w:val="18"/>
          <w:szCs w:val="18"/>
        </w:rPr>
      </w:pPr>
      <w:r w:rsidRPr="00BF35EC">
        <w:rPr>
          <w:rFonts w:ascii="Arial" w:hAnsi="Arial" w:cs="Arial"/>
          <w:color w:val="000000"/>
          <w:sz w:val="18"/>
          <w:szCs w:val="18"/>
        </w:rPr>
        <w:t> </w:t>
      </w:r>
    </w:p>
    <w:p w14:paraId="602CA23D" w14:textId="77777777" w:rsidR="009648E1" w:rsidRPr="00BF35EC" w:rsidRDefault="009648E1" w:rsidP="009648E1">
      <w:pPr>
        <w:pStyle w:val="WCBodyText"/>
        <w:rPr>
          <w:rFonts w:ascii="Arial" w:hAnsi="Arial" w:cs="Arial"/>
          <w:color w:val="000000"/>
        </w:rPr>
      </w:pPr>
      <w:r w:rsidRPr="00BF35EC">
        <w:rPr>
          <w:rFonts w:ascii="Arial" w:hAnsi="Arial" w:cs="Arial"/>
          <w:color w:val="000000"/>
        </w:rPr>
        <w:t xml:space="preserve">Implementing appropriate management of on and </w:t>
      </w:r>
      <w:r w:rsidR="00C926DB" w:rsidRPr="00BF35EC">
        <w:rPr>
          <w:rFonts w:ascii="Arial" w:hAnsi="Arial" w:cs="Arial"/>
          <w:color w:val="000000"/>
        </w:rPr>
        <w:t>off-street</w:t>
      </w:r>
      <w:r w:rsidRPr="00BF35EC">
        <w:rPr>
          <w:rFonts w:ascii="Arial" w:hAnsi="Arial" w:cs="Arial"/>
          <w:color w:val="000000"/>
        </w:rPr>
        <w:t xml:space="preserve"> parking, and the adoption of well-defined parking standards will contribute to sustainable development. This is consistent with the council’s goals to make Birmingham an entrepreneurial city, an aspirational city, a fulfilling city to age well in and a great city to live in. </w:t>
      </w:r>
    </w:p>
    <w:p w14:paraId="2B58E88F" w14:textId="77777777" w:rsidR="007A1337" w:rsidRDefault="007A1337" w:rsidP="009648E1">
      <w:pPr>
        <w:pStyle w:val="Heading2ParkingSPD"/>
        <w:rPr>
          <w:rFonts w:cs="Arial"/>
        </w:rPr>
      </w:pPr>
    </w:p>
    <w:p w14:paraId="0CDE8D18" w14:textId="77777777" w:rsidR="009648E1" w:rsidRPr="00BF35EC" w:rsidRDefault="009648E1" w:rsidP="009648E1">
      <w:pPr>
        <w:pStyle w:val="Heading2ParkingSPD"/>
        <w:rPr>
          <w:rFonts w:cs="Arial"/>
        </w:rPr>
      </w:pPr>
      <w:r w:rsidRPr="00BF35EC">
        <w:rPr>
          <w:rFonts w:cs="Arial"/>
        </w:rPr>
        <w:t xml:space="preserve">Purpose </w:t>
      </w:r>
    </w:p>
    <w:p w14:paraId="50D78EB6" w14:textId="77777777" w:rsidR="00A96D68" w:rsidRPr="00BF35EC" w:rsidRDefault="00A96D68" w:rsidP="00A96D68">
      <w:pPr>
        <w:pStyle w:val="BodyTextParkingSPD"/>
        <w:rPr>
          <w:rFonts w:ascii="Arial" w:hAnsi="Arial" w:cs="Arial"/>
        </w:rPr>
      </w:pPr>
      <w:r w:rsidRPr="00BF35EC">
        <w:rPr>
          <w:rFonts w:ascii="Arial" w:hAnsi="Arial" w:cs="Arial"/>
        </w:rPr>
        <w:t xml:space="preserve">The objectives of this Supplementary Planning Document (SPD) are as follows: </w:t>
      </w:r>
    </w:p>
    <w:p w14:paraId="788AB069" w14:textId="77777777" w:rsidR="00A96D68" w:rsidRPr="00BF35EC" w:rsidRDefault="00A96D68" w:rsidP="00E67A9A">
      <w:pPr>
        <w:pStyle w:val="BodyTextParkingSPD"/>
        <w:ind w:left="720"/>
        <w:rPr>
          <w:rFonts w:ascii="Arial" w:hAnsi="Arial" w:cs="Arial"/>
          <w:color w:val="525C61"/>
        </w:rPr>
      </w:pPr>
    </w:p>
    <w:p w14:paraId="7B9E933E" w14:textId="77777777" w:rsidR="00A96D68" w:rsidRPr="00BF35EC" w:rsidRDefault="00A96D68" w:rsidP="00E67A9A">
      <w:pPr>
        <w:pStyle w:val="BodyTextParkingSPD"/>
        <w:numPr>
          <w:ilvl w:val="0"/>
          <w:numId w:val="8"/>
        </w:numPr>
        <w:rPr>
          <w:rFonts w:ascii="Arial" w:hAnsi="Arial" w:cs="Arial"/>
        </w:rPr>
      </w:pPr>
      <w:r w:rsidRPr="00BF35EC">
        <w:rPr>
          <w:rFonts w:ascii="Arial" w:hAnsi="Arial" w:cs="Arial"/>
        </w:rPr>
        <w:t xml:space="preserve">Manage the provision of parking in a balanced </w:t>
      </w:r>
      <w:r w:rsidR="00A13D96" w:rsidRPr="00BF35EC">
        <w:rPr>
          <w:rFonts w:ascii="Arial" w:hAnsi="Arial" w:cs="Arial"/>
        </w:rPr>
        <w:t>way,</w:t>
      </w:r>
      <w:r w:rsidRPr="00BF35EC">
        <w:rPr>
          <w:rFonts w:ascii="Arial" w:hAnsi="Arial" w:cs="Arial"/>
        </w:rPr>
        <w:t xml:space="preserve"> supporting an efficient transport network whilst delivering sustainable growth.</w:t>
      </w:r>
    </w:p>
    <w:p w14:paraId="0D83AF55" w14:textId="77777777" w:rsidR="00A96D68" w:rsidRPr="00BF35EC" w:rsidRDefault="00A96D68" w:rsidP="00E67A9A">
      <w:pPr>
        <w:pStyle w:val="BodyTextParkingSPD"/>
        <w:numPr>
          <w:ilvl w:val="0"/>
          <w:numId w:val="8"/>
        </w:numPr>
        <w:rPr>
          <w:rFonts w:ascii="Arial" w:hAnsi="Arial" w:cs="Arial"/>
        </w:rPr>
      </w:pPr>
      <w:r w:rsidRPr="00BF35EC">
        <w:rPr>
          <w:rFonts w:ascii="Arial" w:hAnsi="Arial" w:cs="Arial"/>
        </w:rPr>
        <w:t xml:space="preserve">Encourage more journeys based on walking, cycling, public transport and low emission vehicles. </w:t>
      </w:r>
    </w:p>
    <w:p w14:paraId="0FEA0275" w14:textId="77777777" w:rsidR="00A96D68" w:rsidRPr="00BF35EC" w:rsidRDefault="00A96D68" w:rsidP="00E67A9A">
      <w:pPr>
        <w:pStyle w:val="BodyTextParkingSPD"/>
        <w:numPr>
          <w:ilvl w:val="0"/>
          <w:numId w:val="8"/>
        </w:numPr>
        <w:rPr>
          <w:rFonts w:ascii="Arial" w:hAnsi="Arial" w:cs="Arial"/>
        </w:rPr>
      </w:pPr>
      <w:r w:rsidRPr="00BF35EC">
        <w:rPr>
          <w:rFonts w:ascii="Arial" w:hAnsi="Arial" w:cs="Arial"/>
        </w:rPr>
        <w:t xml:space="preserve">Provide an appropriate quantity, quality and type of parking to balance the needs of different users, protect amenity and ensure highway safety. </w:t>
      </w:r>
    </w:p>
    <w:p w14:paraId="1F6D0D49" w14:textId="77777777" w:rsidR="00A96D68" w:rsidRPr="00BF35EC" w:rsidRDefault="00A96D68" w:rsidP="00A96D68">
      <w:pPr>
        <w:pStyle w:val="BodyTextParkingSPD"/>
        <w:rPr>
          <w:rFonts w:ascii="Arial" w:hAnsi="Arial" w:cs="Arial"/>
        </w:rPr>
      </w:pPr>
    </w:p>
    <w:p w14:paraId="35A367A3" w14:textId="77777777" w:rsidR="00A96D68" w:rsidRPr="00BF35EC" w:rsidRDefault="00A96D68" w:rsidP="00A96D68">
      <w:pPr>
        <w:pStyle w:val="BodyTextParkingSPD"/>
        <w:rPr>
          <w:rFonts w:ascii="Arial" w:hAnsi="Arial" w:cs="Arial"/>
        </w:rPr>
      </w:pPr>
      <w:r w:rsidRPr="00BF35EC">
        <w:rPr>
          <w:rFonts w:ascii="Arial" w:hAnsi="Arial" w:cs="Arial"/>
        </w:rPr>
        <w:t>This document will replace the existing Car Parking Guidelines Supplementary Planning Document (2012)</w:t>
      </w:r>
      <w:r w:rsidRPr="00BF35EC">
        <w:rPr>
          <w:rFonts w:ascii="Arial" w:hAnsi="Arial" w:cs="Arial"/>
          <w:vertAlign w:val="superscript"/>
        </w:rPr>
        <w:t>2</w:t>
      </w:r>
      <w:r w:rsidRPr="00BF35EC">
        <w:rPr>
          <w:rFonts w:ascii="Arial" w:hAnsi="Arial" w:cs="Arial"/>
        </w:rPr>
        <w:t xml:space="preserve"> and elements of the Birmingham Parking Policy (2010)</w:t>
      </w:r>
      <w:r w:rsidRPr="00BF35EC">
        <w:rPr>
          <w:rFonts w:ascii="Arial" w:hAnsi="Arial" w:cs="Arial"/>
          <w:vertAlign w:val="superscript"/>
        </w:rPr>
        <w:t>3</w:t>
      </w:r>
      <w:r w:rsidRPr="00BF35EC">
        <w:rPr>
          <w:rFonts w:ascii="Arial" w:hAnsi="Arial" w:cs="Arial"/>
        </w:rPr>
        <w:t xml:space="preserve">.  It provides </w:t>
      </w:r>
      <w:r w:rsidRPr="00BF35EC">
        <w:rPr>
          <w:rFonts w:ascii="Arial" w:hAnsi="Arial" w:cs="Arial"/>
        </w:rPr>
        <w:lastRenderedPageBreak/>
        <w:t>revised parking standards for all new developments in the city to reflect the National Planning Policy Framework</w:t>
      </w:r>
      <w:r w:rsidRPr="00BF35EC">
        <w:rPr>
          <w:rFonts w:ascii="Arial" w:hAnsi="Arial" w:cs="Arial"/>
          <w:vertAlign w:val="superscript"/>
        </w:rPr>
        <w:t>4</w:t>
      </w:r>
      <w:r w:rsidRPr="00BF35EC">
        <w:rPr>
          <w:rFonts w:ascii="Arial" w:hAnsi="Arial" w:cs="Arial"/>
        </w:rPr>
        <w:t xml:space="preserve">. </w:t>
      </w:r>
    </w:p>
    <w:p w14:paraId="58CBA1F1" w14:textId="77777777" w:rsidR="00A96D68" w:rsidRPr="00BF35EC" w:rsidRDefault="00A96D68" w:rsidP="00A96D68">
      <w:pPr>
        <w:pStyle w:val="BodyTextParkingSPD"/>
        <w:rPr>
          <w:rFonts w:ascii="Arial" w:hAnsi="Arial" w:cs="Arial"/>
        </w:rPr>
      </w:pPr>
      <w:r w:rsidRPr="00BF35EC">
        <w:rPr>
          <w:rFonts w:ascii="Arial" w:hAnsi="Arial" w:cs="Arial"/>
        </w:rPr>
        <w:t> </w:t>
      </w:r>
    </w:p>
    <w:p w14:paraId="17109091" w14:textId="77777777" w:rsidR="00A96D68" w:rsidRPr="00BF35EC" w:rsidRDefault="00B45CE7" w:rsidP="00A96D68">
      <w:pPr>
        <w:pStyle w:val="BodyTextParkingSPD"/>
        <w:rPr>
          <w:rFonts w:ascii="Arial" w:hAnsi="Arial" w:cs="Arial"/>
        </w:rPr>
      </w:pPr>
      <w:r>
        <w:rPr>
          <w:rFonts w:ascii="Arial" w:hAnsi="Arial" w:cs="Arial"/>
        </w:rPr>
        <w:t>T</w:t>
      </w:r>
      <w:r w:rsidR="00A96D68" w:rsidRPr="00BF35EC">
        <w:rPr>
          <w:rFonts w:ascii="Arial" w:hAnsi="Arial" w:cs="Arial"/>
        </w:rPr>
        <w:t>he SPD form</w:t>
      </w:r>
      <w:r>
        <w:rPr>
          <w:rFonts w:ascii="Arial" w:hAnsi="Arial" w:cs="Arial"/>
        </w:rPr>
        <w:t>s</w:t>
      </w:r>
      <w:r w:rsidR="00A96D68" w:rsidRPr="00BF35EC">
        <w:rPr>
          <w:rFonts w:ascii="Arial" w:hAnsi="Arial" w:cs="Arial"/>
        </w:rPr>
        <w:t xml:space="preserve"> part of the Council’s planning framework and act</w:t>
      </w:r>
      <w:r w:rsidR="002D6815">
        <w:rPr>
          <w:rFonts w:ascii="Arial" w:hAnsi="Arial" w:cs="Arial"/>
        </w:rPr>
        <w:t>s</w:t>
      </w:r>
      <w:r w:rsidR="00A96D68" w:rsidRPr="00BF35EC">
        <w:rPr>
          <w:rFonts w:ascii="Arial" w:hAnsi="Arial" w:cs="Arial"/>
        </w:rPr>
        <w:t xml:space="preserve"> as a material consideration in the determination of planning applications. This SPD adds detail to policies in the Birmingham Development Plan and the Development Management in Birmingham </w:t>
      </w:r>
      <w:r w:rsidR="00A13D96">
        <w:rPr>
          <w:rFonts w:ascii="Arial" w:hAnsi="Arial" w:cs="Arial"/>
        </w:rPr>
        <w:t xml:space="preserve">Development Plan Document. </w:t>
      </w:r>
    </w:p>
    <w:p w14:paraId="7186C15F" w14:textId="77777777" w:rsidR="00A96D68" w:rsidRPr="00BF35EC" w:rsidRDefault="00A96D68" w:rsidP="00A96D68">
      <w:pPr>
        <w:pStyle w:val="BodyTextParkingSPD"/>
        <w:rPr>
          <w:rFonts w:ascii="Arial" w:hAnsi="Arial" w:cs="Arial"/>
        </w:rPr>
      </w:pPr>
      <w:r w:rsidRPr="00BF35EC">
        <w:rPr>
          <w:rFonts w:ascii="Arial" w:hAnsi="Arial" w:cs="Arial"/>
        </w:rPr>
        <w:t> </w:t>
      </w:r>
    </w:p>
    <w:p w14:paraId="59B54A47" w14:textId="77777777" w:rsidR="00A96D68" w:rsidRPr="00BF35EC" w:rsidRDefault="00A96D68" w:rsidP="00A96D68">
      <w:pPr>
        <w:pStyle w:val="BodyTextParkingSPD"/>
        <w:rPr>
          <w:rFonts w:ascii="Arial" w:hAnsi="Arial" w:cs="Arial"/>
        </w:rPr>
      </w:pPr>
      <w:r w:rsidRPr="00BF35EC">
        <w:rPr>
          <w:rFonts w:ascii="Arial" w:hAnsi="Arial" w:cs="Arial"/>
        </w:rPr>
        <w:t xml:space="preserve">The </w:t>
      </w:r>
      <w:r w:rsidR="009B270A">
        <w:rPr>
          <w:rFonts w:ascii="Arial" w:hAnsi="Arial" w:cs="Arial"/>
        </w:rPr>
        <w:t>emerging</w:t>
      </w:r>
      <w:r w:rsidR="00B45CE7">
        <w:rPr>
          <w:rFonts w:ascii="Arial" w:hAnsi="Arial" w:cs="Arial"/>
        </w:rPr>
        <w:t xml:space="preserve"> </w:t>
      </w:r>
      <w:r w:rsidRPr="00BF35EC">
        <w:rPr>
          <w:rFonts w:ascii="Arial" w:hAnsi="Arial" w:cs="Arial"/>
        </w:rPr>
        <w:t>Birmingham Design Guide cover</w:t>
      </w:r>
      <w:r w:rsidR="00B45CE7">
        <w:rPr>
          <w:rFonts w:ascii="Arial" w:hAnsi="Arial" w:cs="Arial"/>
        </w:rPr>
        <w:t>s</w:t>
      </w:r>
      <w:r w:rsidRPr="00BF35EC">
        <w:rPr>
          <w:rFonts w:ascii="Arial" w:hAnsi="Arial" w:cs="Arial"/>
        </w:rPr>
        <w:t xml:space="preserve"> aspects of design and layout for parking provision, including cycle storage. Parking management guidance/technical notes will be produced by Birmingham City Council to support the implementation and management of parking infrastructure and activities, fully replacing the Birmingham Parking Policy 2010.</w:t>
      </w:r>
    </w:p>
    <w:p w14:paraId="1AEF6DDF" w14:textId="77777777" w:rsidR="007A1337" w:rsidRDefault="007A1337" w:rsidP="00A96D68">
      <w:pPr>
        <w:pStyle w:val="Heading2ParkingSPD"/>
        <w:rPr>
          <w:rFonts w:cs="Arial"/>
        </w:rPr>
      </w:pPr>
    </w:p>
    <w:p w14:paraId="6E56C2F3" w14:textId="77777777" w:rsidR="00A96D68" w:rsidRPr="00BF35EC" w:rsidRDefault="00A96D68" w:rsidP="00A96D68">
      <w:pPr>
        <w:pStyle w:val="Heading2ParkingSPD"/>
        <w:rPr>
          <w:rFonts w:cs="Arial"/>
        </w:rPr>
      </w:pPr>
      <w:r w:rsidRPr="00BF35EC">
        <w:rPr>
          <w:rFonts w:cs="Arial"/>
        </w:rPr>
        <w:t xml:space="preserve">Context </w:t>
      </w:r>
    </w:p>
    <w:p w14:paraId="1181D44C" w14:textId="77777777" w:rsidR="00A96D68" w:rsidRDefault="00A96D68" w:rsidP="00C926DB">
      <w:pPr>
        <w:pStyle w:val="WCBodyText"/>
        <w:rPr>
          <w:rFonts w:ascii="Arial" w:hAnsi="Arial" w:cs="Arial"/>
          <w:color w:val="000000"/>
        </w:rPr>
      </w:pPr>
      <w:r w:rsidRPr="00BF35EC">
        <w:rPr>
          <w:rFonts w:ascii="Arial" w:hAnsi="Arial" w:cs="Arial"/>
          <w:color w:val="000000"/>
        </w:rPr>
        <w:t>This SPD has been informed by national and local planning policy, as well as local transport strategies.</w:t>
      </w:r>
    </w:p>
    <w:p w14:paraId="3CBA305E" w14:textId="77777777" w:rsidR="00C926DB" w:rsidRPr="00C926DB" w:rsidRDefault="00C926DB" w:rsidP="00C926DB">
      <w:pPr>
        <w:pStyle w:val="WCBodyText"/>
        <w:rPr>
          <w:rFonts w:ascii="Arial" w:hAnsi="Arial" w:cs="Arial"/>
          <w:color w:val="000000"/>
        </w:rPr>
      </w:pPr>
    </w:p>
    <w:p w14:paraId="4DDE47EF"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The National Planning Policy Framework (NPPF)</w:t>
      </w:r>
      <w:r w:rsidRPr="00BF35EC">
        <w:rPr>
          <w:rFonts w:ascii="Arial" w:hAnsi="Arial" w:cs="Arial"/>
          <w:color w:val="000000"/>
          <w:vertAlign w:val="superscript"/>
        </w:rPr>
        <w:t>4</w:t>
      </w:r>
      <w:r w:rsidRPr="00BF35EC">
        <w:rPr>
          <w:rFonts w:ascii="Arial" w:hAnsi="Arial" w:cs="Arial"/>
          <w:color w:val="000000"/>
        </w:rPr>
        <w:t xml:space="preserve"> provides the policy context governing land use planning within the UK at a national level, with a key objective of achieving sustainable development. It encourages transport systems to be balanced in favour of sustainable transport modes. When setting local parking standards for residential and non-residential development, the NPPF states that local authorities should </w:t>
      </w:r>
      <w:proofErr w:type="gramStart"/>
      <w:r w:rsidRPr="00BF35EC">
        <w:rPr>
          <w:rFonts w:ascii="Arial" w:hAnsi="Arial" w:cs="Arial"/>
          <w:color w:val="000000"/>
        </w:rPr>
        <w:t>take into account</w:t>
      </w:r>
      <w:proofErr w:type="gramEnd"/>
      <w:r w:rsidRPr="00BF35EC">
        <w:rPr>
          <w:rFonts w:ascii="Arial" w:hAnsi="Arial" w:cs="Arial"/>
          <w:color w:val="000000"/>
        </w:rPr>
        <w:t>:</w:t>
      </w:r>
    </w:p>
    <w:p w14:paraId="637A8818"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w:t>
      </w:r>
    </w:p>
    <w:p w14:paraId="6EC3EC9D" w14:textId="77777777" w:rsidR="00A96D68" w:rsidRPr="00BF35EC" w:rsidRDefault="00A96D68" w:rsidP="00E67A9A">
      <w:pPr>
        <w:pStyle w:val="WCBodybullets"/>
        <w:numPr>
          <w:ilvl w:val="0"/>
          <w:numId w:val="6"/>
        </w:numPr>
        <w:spacing w:after="100"/>
        <w:rPr>
          <w:rFonts w:ascii="Arial" w:hAnsi="Arial" w:cs="Arial"/>
          <w:color w:val="000000"/>
        </w:rPr>
      </w:pPr>
      <w:r w:rsidRPr="00BF35EC">
        <w:rPr>
          <w:rFonts w:ascii="Arial" w:hAnsi="Arial" w:cs="Arial"/>
          <w:color w:val="000000"/>
        </w:rPr>
        <w:t>The accessibility of the development.</w:t>
      </w:r>
    </w:p>
    <w:p w14:paraId="6D593273" w14:textId="77777777" w:rsidR="00A96D68" w:rsidRPr="00BF35EC" w:rsidRDefault="00A96D68" w:rsidP="00E67A9A">
      <w:pPr>
        <w:pStyle w:val="WCBodybullets"/>
        <w:numPr>
          <w:ilvl w:val="0"/>
          <w:numId w:val="6"/>
        </w:numPr>
        <w:spacing w:after="100"/>
        <w:rPr>
          <w:rFonts w:ascii="Arial" w:hAnsi="Arial" w:cs="Arial"/>
          <w:color w:val="000000"/>
        </w:rPr>
      </w:pPr>
      <w:r w:rsidRPr="00BF35EC">
        <w:rPr>
          <w:rFonts w:ascii="Arial" w:hAnsi="Arial" w:cs="Arial"/>
          <w:color w:val="000000"/>
        </w:rPr>
        <w:t>The type, mix and use of development.</w:t>
      </w:r>
    </w:p>
    <w:p w14:paraId="11F169E1" w14:textId="77777777" w:rsidR="00A96D68" w:rsidRPr="00BF35EC" w:rsidRDefault="00A96D68" w:rsidP="00E67A9A">
      <w:pPr>
        <w:pStyle w:val="WCBodybullets"/>
        <w:numPr>
          <w:ilvl w:val="0"/>
          <w:numId w:val="6"/>
        </w:numPr>
        <w:spacing w:after="100"/>
        <w:rPr>
          <w:rFonts w:ascii="Arial" w:hAnsi="Arial" w:cs="Arial"/>
          <w:color w:val="000000"/>
        </w:rPr>
      </w:pPr>
      <w:r w:rsidRPr="00BF35EC">
        <w:rPr>
          <w:rFonts w:ascii="Arial" w:hAnsi="Arial" w:cs="Arial"/>
          <w:color w:val="000000"/>
        </w:rPr>
        <w:t xml:space="preserve">The availability of, and opportunities for, public transport. </w:t>
      </w:r>
    </w:p>
    <w:p w14:paraId="75779934" w14:textId="77777777" w:rsidR="00A96D68" w:rsidRPr="00BF35EC" w:rsidRDefault="00A96D68" w:rsidP="00E67A9A">
      <w:pPr>
        <w:pStyle w:val="WCBodybullets"/>
        <w:numPr>
          <w:ilvl w:val="0"/>
          <w:numId w:val="6"/>
        </w:numPr>
        <w:spacing w:after="100"/>
        <w:rPr>
          <w:rFonts w:ascii="Arial" w:hAnsi="Arial" w:cs="Arial"/>
          <w:color w:val="000000"/>
        </w:rPr>
      </w:pPr>
      <w:r w:rsidRPr="00BF35EC">
        <w:rPr>
          <w:rFonts w:ascii="Arial" w:hAnsi="Arial" w:cs="Arial"/>
          <w:color w:val="000000"/>
        </w:rPr>
        <w:t>Local car ownership levels.</w:t>
      </w:r>
    </w:p>
    <w:p w14:paraId="083D5023" w14:textId="77777777" w:rsidR="00A96D68" w:rsidRDefault="00A96D68" w:rsidP="00C926DB">
      <w:pPr>
        <w:pStyle w:val="WCBodybullets"/>
        <w:numPr>
          <w:ilvl w:val="0"/>
          <w:numId w:val="6"/>
        </w:numPr>
        <w:spacing w:after="100"/>
        <w:rPr>
          <w:rFonts w:ascii="Arial" w:hAnsi="Arial" w:cs="Arial"/>
          <w:color w:val="000000"/>
        </w:rPr>
      </w:pPr>
      <w:r w:rsidRPr="00BF35EC">
        <w:rPr>
          <w:rFonts w:ascii="Arial" w:hAnsi="Arial" w:cs="Arial"/>
          <w:color w:val="000000"/>
        </w:rPr>
        <w:t xml:space="preserve">The need to ensure an adequate provision of spaces for charging plug-in and other ultra-low emission vehicles. </w:t>
      </w:r>
    </w:p>
    <w:p w14:paraId="33380617" w14:textId="77777777" w:rsidR="00C926DB" w:rsidRPr="00C926DB" w:rsidRDefault="00C926DB" w:rsidP="00C926DB">
      <w:pPr>
        <w:pStyle w:val="WCBodybullets"/>
        <w:spacing w:after="100"/>
        <w:ind w:left="360" w:firstLine="0"/>
        <w:rPr>
          <w:rFonts w:ascii="Arial" w:hAnsi="Arial" w:cs="Arial"/>
          <w:color w:val="000000"/>
        </w:rPr>
      </w:pPr>
    </w:p>
    <w:p w14:paraId="074E5CC0"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Maximum parking standards should only be set where there is a clear and compelling justification for them.  However</w:t>
      </w:r>
      <w:r w:rsidR="00C926DB">
        <w:rPr>
          <w:rFonts w:ascii="Arial" w:hAnsi="Arial" w:cs="Arial"/>
          <w:color w:val="000000"/>
        </w:rPr>
        <w:t>,</w:t>
      </w:r>
      <w:r w:rsidRPr="00BF35EC">
        <w:rPr>
          <w:rFonts w:ascii="Arial" w:hAnsi="Arial" w:cs="Arial"/>
          <w:color w:val="000000"/>
        </w:rPr>
        <w:t xml:space="preserve"> the NPPF acknowledges that maximum parking standards can be a necessary tool for management of the local road network and for optimising the density of development in city and town centres and other locations that are well served by public transport.</w:t>
      </w:r>
    </w:p>
    <w:p w14:paraId="6448F4A9"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w:t>
      </w:r>
    </w:p>
    <w:p w14:paraId="5DDED919"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xml:space="preserve">Locally, this SPD </w:t>
      </w:r>
      <w:r w:rsidR="00911D63">
        <w:rPr>
          <w:rFonts w:ascii="Arial" w:hAnsi="Arial" w:cs="Arial"/>
          <w:color w:val="000000"/>
        </w:rPr>
        <w:t xml:space="preserve">supports </w:t>
      </w:r>
      <w:r w:rsidRPr="00BF35EC">
        <w:rPr>
          <w:rFonts w:ascii="Arial" w:hAnsi="Arial" w:cs="Arial"/>
          <w:color w:val="000000"/>
        </w:rPr>
        <w:t>the Birmingham Development Plan (BDP)</w:t>
      </w:r>
      <w:r w:rsidRPr="00BF35EC">
        <w:rPr>
          <w:rFonts w:ascii="Arial" w:hAnsi="Arial" w:cs="Arial"/>
          <w:color w:val="000000"/>
          <w:vertAlign w:val="superscript"/>
        </w:rPr>
        <w:t>1</w:t>
      </w:r>
      <w:r w:rsidRPr="00BF35EC">
        <w:rPr>
          <w:rFonts w:ascii="Arial" w:hAnsi="Arial" w:cs="Arial"/>
          <w:color w:val="000000"/>
        </w:rPr>
        <w:t xml:space="preserve"> which promotes transition to sustainable modes of transport with high quality transport links to support sustainable growth.  </w:t>
      </w:r>
    </w:p>
    <w:p w14:paraId="493B8EE4"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w:t>
      </w:r>
    </w:p>
    <w:p w14:paraId="0CE58F82" w14:textId="77777777" w:rsidR="00A96D68" w:rsidRPr="00BF35EC" w:rsidRDefault="00911D63" w:rsidP="00A96D68">
      <w:pPr>
        <w:pStyle w:val="WCBodyText"/>
        <w:rPr>
          <w:rFonts w:ascii="Arial" w:hAnsi="Arial" w:cs="Arial"/>
          <w:color w:val="000000"/>
        </w:rPr>
      </w:pPr>
      <w:r>
        <w:rPr>
          <w:rFonts w:ascii="Arial" w:hAnsi="Arial" w:cs="Arial"/>
          <w:color w:val="000000"/>
        </w:rPr>
        <w:t>It also supports t</w:t>
      </w:r>
      <w:r w:rsidR="00A96D68" w:rsidRPr="00BF35EC">
        <w:rPr>
          <w:rFonts w:ascii="Arial" w:hAnsi="Arial" w:cs="Arial"/>
          <w:color w:val="000000"/>
        </w:rPr>
        <w:t xml:space="preserve">he Development Management in Birmingham </w:t>
      </w:r>
      <w:r w:rsidR="00A13D96">
        <w:rPr>
          <w:rFonts w:ascii="Arial" w:hAnsi="Arial" w:cs="Arial"/>
          <w:color w:val="000000"/>
        </w:rPr>
        <w:t xml:space="preserve">Development Plan Document </w:t>
      </w:r>
      <w:r>
        <w:rPr>
          <w:rFonts w:ascii="Arial" w:hAnsi="Arial" w:cs="Arial"/>
          <w:color w:val="000000"/>
        </w:rPr>
        <w:t>which</w:t>
      </w:r>
      <w:r w:rsidR="00A13D96">
        <w:rPr>
          <w:rFonts w:ascii="Arial" w:hAnsi="Arial" w:cs="Arial"/>
          <w:color w:val="000000"/>
        </w:rPr>
        <w:t xml:space="preserve"> </w:t>
      </w:r>
      <w:r w:rsidR="00A96D68" w:rsidRPr="00BF35EC">
        <w:rPr>
          <w:rFonts w:ascii="Arial" w:hAnsi="Arial" w:cs="Arial"/>
          <w:color w:val="000000"/>
        </w:rPr>
        <w:t>requires parking and servicing to contribute to the delivery of an efficient, comprehensive and sustainable transport system. </w:t>
      </w:r>
    </w:p>
    <w:p w14:paraId="5DBF1710"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xml:space="preserve">Local and regional transport strategies </w:t>
      </w:r>
      <w:r w:rsidR="003C1CFD">
        <w:rPr>
          <w:rFonts w:ascii="Arial" w:hAnsi="Arial" w:cs="Arial"/>
          <w:color w:val="000000"/>
        </w:rPr>
        <w:t>Birmingham Transport Plan</w:t>
      </w:r>
      <w:r w:rsidRPr="00BF35EC">
        <w:rPr>
          <w:rFonts w:ascii="Arial" w:hAnsi="Arial" w:cs="Arial"/>
          <w:color w:val="000000"/>
        </w:rPr>
        <w:t>’</w:t>
      </w:r>
      <w:r w:rsidRPr="00BF35EC">
        <w:rPr>
          <w:rFonts w:ascii="Arial" w:hAnsi="Arial" w:cs="Arial"/>
          <w:color w:val="000000"/>
          <w:vertAlign w:val="superscript"/>
        </w:rPr>
        <w:t>6</w:t>
      </w:r>
      <w:r w:rsidRPr="00BF35EC">
        <w:rPr>
          <w:rFonts w:ascii="Arial" w:hAnsi="Arial" w:cs="Arial"/>
          <w:color w:val="000000"/>
        </w:rPr>
        <w:t xml:space="preserve"> and ‘Movement for Growth’</w:t>
      </w:r>
      <w:r w:rsidRPr="00BF35EC">
        <w:rPr>
          <w:rFonts w:ascii="Arial" w:hAnsi="Arial" w:cs="Arial"/>
          <w:color w:val="000000"/>
          <w:vertAlign w:val="superscript"/>
        </w:rPr>
        <w:t>7</w:t>
      </w:r>
      <w:r w:rsidRPr="00BF35EC">
        <w:rPr>
          <w:rFonts w:ascii="Arial" w:hAnsi="Arial" w:cs="Arial"/>
          <w:color w:val="000000"/>
        </w:rPr>
        <w:t xml:space="preserve"> both acknowledge the role of parking as a key part of an integrated transport network.  Parking pricing and provision can support the objectives of the city and region’s </w:t>
      </w:r>
      <w:r w:rsidRPr="00BF35EC">
        <w:rPr>
          <w:rFonts w:ascii="Arial" w:hAnsi="Arial" w:cs="Arial"/>
          <w:color w:val="000000"/>
        </w:rPr>
        <w:lastRenderedPageBreak/>
        <w:t>transport strategy</w:t>
      </w:r>
      <w:r w:rsidR="003C1CFD">
        <w:rPr>
          <w:rFonts w:ascii="Arial" w:hAnsi="Arial" w:cs="Arial"/>
          <w:color w:val="000000"/>
        </w:rPr>
        <w:t xml:space="preserve"> </w:t>
      </w:r>
      <w:r w:rsidRPr="00BF35EC">
        <w:rPr>
          <w:rFonts w:ascii="Arial" w:hAnsi="Arial" w:cs="Arial"/>
          <w:color w:val="000000"/>
        </w:rPr>
        <w:t xml:space="preserve">forming a key element together with the delivery of improvements to public transport, cycling and walking. </w:t>
      </w:r>
    </w:p>
    <w:p w14:paraId="06E49A6E"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w:t>
      </w:r>
    </w:p>
    <w:p w14:paraId="0B052ABB"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xml:space="preserve">The Movement for Growth </w:t>
      </w:r>
      <w:proofErr w:type="gramStart"/>
      <w:r w:rsidRPr="00BF35EC">
        <w:rPr>
          <w:rFonts w:ascii="Arial" w:hAnsi="Arial" w:cs="Arial"/>
          <w:color w:val="000000"/>
        </w:rPr>
        <w:t>10 year</w:t>
      </w:r>
      <w:proofErr w:type="gramEnd"/>
      <w:r w:rsidRPr="00BF35EC">
        <w:rPr>
          <w:rFonts w:ascii="Arial" w:hAnsi="Arial" w:cs="Arial"/>
          <w:color w:val="000000"/>
        </w:rPr>
        <w:t xml:space="preserve"> delivery plan identifies significant investment of over £1.4 billion for </w:t>
      </w:r>
      <w:r w:rsidR="00A65925">
        <w:rPr>
          <w:rFonts w:ascii="Arial" w:hAnsi="Arial" w:cs="Arial"/>
          <w:color w:val="000000"/>
        </w:rPr>
        <w:t>w</w:t>
      </w:r>
      <w:r w:rsidRPr="00BF35EC">
        <w:rPr>
          <w:rFonts w:ascii="Arial" w:hAnsi="Arial" w:cs="Arial"/>
          <w:color w:val="000000"/>
        </w:rPr>
        <w:t xml:space="preserve">alking, </w:t>
      </w:r>
      <w:r w:rsidR="00A65925">
        <w:rPr>
          <w:rFonts w:ascii="Arial" w:hAnsi="Arial" w:cs="Arial"/>
          <w:color w:val="000000"/>
        </w:rPr>
        <w:t>c</w:t>
      </w:r>
      <w:r w:rsidRPr="00BF35EC">
        <w:rPr>
          <w:rFonts w:ascii="Arial" w:hAnsi="Arial" w:cs="Arial"/>
          <w:color w:val="000000"/>
        </w:rPr>
        <w:t xml:space="preserve">ycling and </w:t>
      </w:r>
      <w:r w:rsidR="00A65925">
        <w:rPr>
          <w:rFonts w:ascii="Arial" w:hAnsi="Arial" w:cs="Arial"/>
          <w:color w:val="000000"/>
        </w:rPr>
        <w:t>p</w:t>
      </w:r>
      <w:r w:rsidRPr="00BF35EC">
        <w:rPr>
          <w:rFonts w:ascii="Arial" w:hAnsi="Arial" w:cs="Arial"/>
          <w:color w:val="000000"/>
        </w:rPr>
        <w:t xml:space="preserve">ublic </w:t>
      </w:r>
      <w:r w:rsidR="00A65925">
        <w:rPr>
          <w:rFonts w:ascii="Arial" w:hAnsi="Arial" w:cs="Arial"/>
          <w:color w:val="000000"/>
        </w:rPr>
        <w:t>t</w:t>
      </w:r>
      <w:r w:rsidRPr="00BF35EC">
        <w:rPr>
          <w:rFonts w:ascii="Arial" w:hAnsi="Arial" w:cs="Arial"/>
          <w:color w:val="000000"/>
        </w:rPr>
        <w:t>ransport schemes within Birmingham before 2026. This level of improvement to accessibility by non-car modes allows a more stringent approach to be taken towards parking provision in the most accessible areas of Birmingham.</w:t>
      </w:r>
    </w:p>
    <w:p w14:paraId="60450752"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w:t>
      </w:r>
    </w:p>
    <w:p w14:paraId="5336C841" w14:textId="77777777" w:rsidR="00A96D68" w:rsidRPr="00BF35EC" w:rsidRDefault="00A96D68" w:rsidP="00A96D68">
      <w:pPr>
        <w:pStyle w:val="WCBodyText"/>
        <w:rPr>
          <w:rFonts w:ascii="Arial" w:hAnsi="Arial" w:cs="Arial"/>
          <w:color w:val="000000"/>
          <w:u w:val="single"/>
        </w:rPr>
      </w:pPr>
      <w:r w:rsidRPr="00BF35EC">
        <w:rPr>
          <w:rFonts w:ascii="Arial" w:hAnsi="Arial" w:cs="Arial"/>
          <w:color w:val="000000"/>
        </w:rPr>
        <w:t>The transport vision in the  Birmingham Transport Plan ha</w:t>
      </w:r>
      <w:r w:rsidR="003C1CFD">
        <w:rPr>
          <w:rFonts w:ascii="Arial" w:hAnsi="Arial" w:cs="Arial"/>
          <w:color w:val="000000"/>
        </w:rPr>
        <w:t>s</w:t>
      </w:r>
      <w:r w:rsidRPr="00BF35EC">
        <w:rPr>
          <w:rFonts w:ascii="Arial" w:hAnsi="Arial" w:cs="Arial"/>
          <w:color w:val="000000"/>
        </w:rPr>
        <w:t xml:space="preserve"> provided a clear steer for this Parking SPD; creating an efficient, attractive, sustainable, healthy and equitable transport system by seeking a reduction in over-reliance of private cars and developing a go-anywhere integrated public transport system supported by walking and cycling.</w:t>
      </w:r>
    </w:p>
    <w:p w14:paraId="77AD3BED" w14:textId="77777777" w:rsidR="00A96D68" w:rsidRPr="00BF35EC" w:rsidRDefault="00A96D68" w:rsidP="00A96D68">
      <w:pPr>
        <w:pStyle w:val="WCBodyText"/>
        <w:rPr>
          <w:rFonts w:ascii="Arial" w:hAnsi="Arial" w:cs="Arial"/>
          <w:b/>
          <w:bCs/>
          <w:color w:val="000000"/>
          <w:sz w:val="24"/>
          <w:szCs w:val="24"/>
          <w:lang w:val="en-US"/>
        </w:rPr>
      </w:pPr>
      <w:r w:rsidRPr="00BF35EC">
        <w:rPr>
          <w:rFonts w:ascii="Arial" w:hAnsi="Arial" w:cs="Arial"/>
          <w:b/>
          <w:bCs/>
          <w:color w:val="000000"/>
          <w:sz w:val="24"/>
          <w:szCs w:val="24"/>
          <w:lang w:val="en-US"/>
        </w:rPr>
        <w:t> </w:t>
      </w:r>
    </w:p>
    <w:p w14:paraId="4BE0FCE4" w14:textId="77777777" w:rsidR="00A96D68" w:rsidRDefault="00A96D68" w:rsidP="00A96D68">
      <w:pPr>
        <w:pStyle w:val="WCBodyText"/>
        <w:rPr>
          <w:rFonts w:ascii="Arial" w:hAnsi="Arial" w:cs="Arial"/>
          <w:color w:val="000000"/>
        </w:rPr>
      </w:pPr>
      <w:r w:rsidRPr="00BF35EC">
        <w:rPr>
          <w:rFonts w:ascii="Arial" w:hAnsi="Arial" w:cs="Arial"/>
          <w:color w:val="000000"/>
        </w:rPr>
        <w:t xml:space="preserve">The parking standards in this SPD are informed and supported by evidence from surveys, best practice reviews and data analysis. An in-depth study of parking in Birmingham city centre was completed in 2016 and this has formed the basis for city centre </w:t>
      </w:r>
      <w:r w:rsidR="00111DD2">
        <w:rPr>
          <w:rFonts w:ascii="Arial" w:hAnsi="Arial" w:cs="Arial"/>
          <w:color w:val="000000"/>
        </w:rPr>
        <w:t>approach</w:t>
      </w:r>
      <w:r w:rsidR="00A65925">
        <w:rPr>
          <w:rFonts w:ascii="Arial" w:hAnsi="Arial" w:cs="Arial"/>
          <w:color w:val="000000"/>
        </w:rPr>
        <w:t xml:space="preserve"> and guidance </w:t>
      </w:r>
      <w:r w:rsidRPr="00BF35EC">
        <w:rPr>
          <w:rFonts w:ascii="Arial" w:hAnsi="Arial" w:cs="Arial"/>
          <w:color w:val="000000"/>
        </w:rPr>
        <w:t>within this SPD.</w:t>
      </w:r>
    </w:p>
    <w:p w14:paraId="1152922B" w14:textId="77777777" w:rsidR="00C926DB" w:rsidRPr="00C926DB" w:rsidRDefault="00C926DB" w:rsidP="00A96D68">
      <w:pPr>
        <w:pStyle w:val="WCBodyText"/>
        <w:rPr>
          <w:rFonts w:ascii="Arial" w:hAnsi="Arial" w:cs="Arial"/>
          <w:color w:val="000000"/>
        </w:rPr>
      </w:pPr>
    </w:p>
    <w:p w14:paraId="27BE3F35"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xml:space="preserve">The </w:t>
      </w:r>
      <w:r w:rsidR="00911D63">
        <w:rPr>
          <w:rFonts w:ascii="Arial" w:hAnsi="Arial" w:cs="Arial"/>
          <w:color w:val="000000"/>
        </w:rPr>
        <w:t>c</w:t>
      </w:r>
      <w:r w:rsidRPr="00BF35EC">
        <w:rPr>
          <w:rFonts w:ascii="Arial" w:hAnsi="Arial" w:cs="Arial"/>
          <w:color w:val="000000"/>
        </w:rPr>
        <w:t xml:space="preserve">ity’s transport network can have a major impact on the </w:t>
      </w:r>
      <w:r w:rsidR="00911D63">
        <w:rPr>
          <w:rFonts w:ascii="Arial" w:hAnsi="Arial" w:cs="Arial"/>
          <w:color w:val="000000"/>
        </w:rPr>
        <w:t>c</w:t>
      </w:r>
      <w:r w:rsidRPr="00BF35EC">
        <w:rPr>
          <w:rFonts w:ascii="Arial" w:hAnsi="Arial" w:cs="Arial"/>
          <w:color w:val="000000"/>
        </w:rPr>
        <w:t>ity’s air quality and, in consequence, on health and wellbeing.  The whole of Birmingham is designated as an Air Quality Management Area (AQMA) for nitrogen dioxide (NO2) and the Council maintains an Air Quality Action Plan (AQAP). In order to deliver compliance with national objectives, Government has determined the need for Birmingham to introduce a Clean Air Zone (CAZ) to control road transport related emissions particularly NO2. A Birmingham City Centre Clean Air Zone</w:t>
      </w:r>
      <w:r w:rsidRPr="00BF35EC">
        <w:rPr>
          <w:rFonts w:ascii="Arial" w:hAnsi="Arial" w:cs="Arial"/>
          <w:color w:val="000000"/>
          <w:vertAlign w:val="superscript"/>
        </w:rPr>
        <w:t>8</w:t>
      </w:r>
      <w:r w:rsidRPr="00BF35EC">
        <w:rPr>
          <w:rFonts w:ascii="Arial" w:hAnsi="Arial" w:cs="Arial"/>
          <w:color w:val="000000"/>
        </w:rPr>
        <w:t xml:space="preserve"> </w:t>
      </w:r>
      <w:r w:rsidR="00A13D96">
        <w:rPr>
          <w:rFonts w:ascii="Arial" w:hAnsi="Arial" w:cs="Arial"/>
          <w:color w:val="000000"/>
        </w:rPr>
        <w:t xml:space="preserve">was </w:t>
      </w:r>
      <w:r w:rsidRPr="00BF35EC">
        <w:rPr>
          <w:rFonts w:ascii="Arial" w:hAnsi="Arial" w:cs="Arial"/>
          <w:color w:val="000000"/>
        </w:rPr>
        <w:t xml:space="preserve">introduced in </w:t>
      </w:r>
      <w:r w:rsidR="00A13D96">
        <w:rPr>
          <w:rFonts w:ascii="Arial" w:hAnsi="Arial" w:cs="Arial"/>
          <w:color w:val="000000"/>
        </w:rPr>
        <w:t xml:space="preserve">June </w:t>
      </w:r>
      <w:r w:rsidRPr="00BF35EC">
        <w:rPr>
          <w:rFonts w:ascii="Arial" w:hAnsi="Arial" w:cs="Arial"/>
          <w:color w:val="000000"/>
        </w:rPr>
        <w:t>202</w:t>
      </w:r>
      <w:r w:rsidR="00A65925">
        <w:rPr>
          <w:rFonts w:ascii="Arial" w:hAnsi="Arial" w:cs="Arial"/>
          <w:color w:val="000000"/>
        </w:rPr>
        <w:t>1</w:t>
      </w:r>
      <w:r w:rsidRPr="00BF35EC">
        <w:rPr>
          <w:rFonts w:ascii="Arial" w:hAnsi="Arial" w:cs="Arial"/>
          <w:color w:val="000000"/>
        </w:rPr>
        <w:t xml:space="preserve">. </w:t>
      </w:r>
    </w:p>
    <w:p w14:paraId="488BA7F3"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 </w:t>
      </w:r>
    </w:p>
    <w:p w14:paraId="30B6EAFF" w14:textId="77777777" w:rsidR="00A96D68" w:rsidRPr="00BF35EC" w:rsidRDefault="00A96D68" w:rsidP="00A96D68">
      <w:pPr>
        <w:pStyle w:val="WCBodyText"/>
        <w:rPr>
          <w:rFonts w:ascii="Arial" w:hAnsi="Arial" w:cs="Arial"/>
          <w:color w:val="000000"/>
        </w:rPr>
      </w:pPr>
      <w:r w:rsidRPr="00BF35EC">
        <w:rPr>
          <w:rFonts w:ascii="Arial" w:hAnsi="Arial" w:cs="Arial"/>
          <w:color w:val="000000"/>
        </w:rPr>
        <w:t>In July 2019 Birmingham City Council declared a climate emergency</w:t>
      </w:r>
      <w:r w:rsidRPr="00BF35EC">
        <w:rPr>
          <w:rFonts w:ascii="Arial" w:hAnsi="Arial" w:cs="Arial"/>
          <w:color w:val="000000"/>
          <w:vertAlign w:val="superscript"/>
        </w:rPr>
        <w:t>9</w:t>
      </w:r>
      <w:r w:rsidRPr="00BF35EC">
        <w:rPr>
          <w:rFonts w:ascii="Arial" w:hAnsi="Arial" w:cs="Arial"/>
          <w:color w:val="000000"/>
        </w:rPr>
        <w:t xml:space="preserve">.  </w:t>
      </w:r>
      <w:r w:rsidR="0057178E">
        <w:rPr>
          <w:rFonts w:ascii="Arial" w:hAnsi="Arial" w:cs="Arial"/>
          <w:color w:val="000000"/>
        </w:rPr>
        <w:t>T</w:t>
      </w:r>
      <w:r w:rsidRPr="00BF35EC">
        <w:rPr>
          <w:rFonts w:ascii="Arial" w:hAnsi="Arial" w:cs="Arial"/>
          <w:color w:val="000000"/>
        </w:rPr>
        <w:t xml:space="preserve">ackling climate change </w:t>
      </w:r>
      <w:r w:rsidR="00474BBD">
        <w:rPr>
          <w:rFonts w:ascii="Arial" w:hAnsi="Arial" w:cs="Arial"/>
          <w:color w:val="000000"/>
        </w:rPr>
        <w:t xml:space="preserve">is </w:t>
      </w:r>
      <w:r w:rsidRPr="00BF35EC">
        <w:rPr>
          <w:rFonts w:ascii="Arial" w:hAnsi="Arial" w:cs="Arial"/>
          <w:color w:val="000000"/>
        </w:rPr>
        <w:t>one of the authority’s six main priorities</w:t>
      </w:r>
      <w:r w:rsidR="00474BBD">
        <w:rPr>
          <w:rFonts w:ascii="Arial" w:hAnsi="Arial" w:cs="Arial"/>
          <w:color w:val="000000"/>
        </w:rPr>
        <w:t>;</w:t>
      </w:r>
      <w:r w:rsidRPr="00BF35EC">
        <w:rPr>
          <w:rFonts w:ascii="Arial" w:hAnsi="Arial" w:cs="Arial"/>
          <w:color w:val="000000"/>
        </w:rPr>
        <w:t xml:space="preserve"> a cross-party and multi-agency taskforce </w:t>
      </w:r>
      <w:r w:rsidR="0057178E">
        <w:rPr>
          <w:rFonts w:ascii="Arial" w:hAnsi="Arial" w:cs="Arial"/>
          <w:color w:val="000000"/>
        </w:rPr>
        <w:t>has been set up and a Route to Zero Action Plan</w:t>
      </w:r>
      <w:r w:rsidR="00474BBD">
        <w:rPr>
          <w:rFonts w:ascii="Arial" w:hAnsi="Arial" w:cs="Arial"/>
          <w:color w:val="000000"/>
        </w:rPr>
        <w:t xml:space="preserve"> has been developed and approved by the Council.</w:t>
      </w:r>
      <w:r w:rsidR="0057178E">
        <w:rPr>
          <w:rFonts w:ascii="Arial" w:hAnsi="Arial" w:cs="Arial"/>
          <w:color w:val="000000"/>
        </w:rPr>
        <w:t xml:space="preserve"> </w:t>
      </w:r>
      <w:r w:rsidRPr="00BF35EC">
        <w:rPr>
          <w:rFonts w:ascii="Arial" w:hAnsi="Arial" w:cs="Arial"/>
          <w:color w:val="000000"/>
        </w:rPr>
        <w:t xml:space="preserve">This SPD supports these objectives through reducing demand for private car journeys and improving the </w:t>
      </w:r>
      <w:r w:rsidR="003C1CFD" w:rsidRPr="00BF35EC">
        <w:rPr>
          <w:rFonts w:ascii="Arial" w:hAnsi="Arial" w:cs="Arial"/>
          <w:color w:val="000000"/>
        </w:rPr>
        <w:t>Ultra-Low</w:t>
      </w:r>
      <w:r w:rsidRPr="00BF35EC">
        <w:rPr>
          <w:rFonts w:ascii="Arial" w:hAnsi="Arial" w:cs="Arial"/>
          <w:color w:val="000000"/>
        </w:rPr>
        <w:t xml:space="preserve"> Emission Vehicle infrastructure to support a more sustainable transport network. </w:t>
      </w:r>
    </w:p>
    <w:p w14:paraId="74620AAE" w14:textId="77777777" w:rsidR="00A96D68" w:rsidRPr="00BF35EC" w:rsidRDefault="00A96D68" w:rsidP="00A96D68">
      <w:pPr>
        <w:widowControl w:val="0"/>
        <w:rPr>
          <w:rFonts w:ascii="Arial" w:hAnsi="Arial" w:cs="Arial"/>
          <w:color w:val="525C61"/>
        </w:rPr>
      </w:pPr>
      <w:r w:rsidRPr="00BF35EC">
        <w:rPr>
          <w:rFonts w:ascii="Arial" w:hAnsi="Arial" w:cs="Arial"/>
        </w:rPr>
        <w:t> </w:t>
      </w:r>
    </w:p>
    <w:p w14:paraId="7040B170" w14:textId="77777777" w:rsidR="00A96D68" w:rsidRPr="00BF35EC" w:rsidRDefault="009F0FB0" w:rsidP="00A96D68">
      <w:pPr>
        <w:pStyle w:val="Heading2ParkingSPD"/>
        <w:rPr>
          <w:rFonts w:cs="Arial"/>
        </w:rPr>
      </w:pPr>
      <w:r w:rsidRPr="00BF35EC">
        <w:rPr>
          <w:rFonts w:cs="Arial"/>
        </w:rPr>
        <w:t>Vision and Principles</w:t>
      </w:r>
    </w:p>
    <w:p w14:paraId="7CE41C2E" w14:textId="77777777" w:rsidR="009F0FB0" w:rsidRDefault="009F0FB0" w:rsidP="00C926DB">
      <w:pPr>
        <w:pStyle w:val="WCBodyText"/>
        <w:rPr>
          <w:rFonts w:ascii="Arial" w:hAnsi="Arial" w:cs="Arial"/>
          <w:color w:val="000000"/>
        </w:rPr>
      </w:pPr>
      <w:r w:rsidRPr="00BF35EC">
        <w:rPr>
          <w:rFonts w:ascii="Arial" w:hAnsi="Arial" w:cs="Arial"/>
          <w:color w:val="000000"/>
        </w:rPr>
        <w:t xml:space="preserve">As we meet the challenges of a growing population, plan for new housing, jobs and infrastructure and seek to reduce our impact on climate change - managing parking in the right way will be crucial in creating an inclusive, sustainable and connected city. </w:t>
      </w:r>
    </w:p>
    <w:p w14:paraId="561A12B6" w14:textId="77777777" w:rsidR="00C926DB" w:rsidRPr="00C926DB" w:rsidRDefault="00C926DB" w:rsidP="00C926DB">
      <w:pPr>
        <w:pStyle w:val="WCBodyText"/>
        <w:rPr>
          <w:rFonts w:ascii="Arial" w:hAnsi="Arial" w:cs="Arial"/>
          <w:color w:val="000000"/>
        </w:rPr>
      </w:pPr>
    </w:p>
    <w:p w14:paraId="414CAFA7" w14:textId="77777777" w:rsidR="009F0FB0" w:rsidRPr="00BF35EC" w:rsidRDefault="009F0FB0" w:rsidP="009F0FB0">
      <w:pPr>
        <w:pStyle w:val="WCBodyText"/>
        <w:spacing w:after="120"/>
        <w:rPr>
          <w:rFonts w:ascii="Arial" w:hAnsi="Arial" w:cs="Arial"/>
          <w:color w:val="000000"/>
        </w:rPr>
      </w:pPr>
      <w:r w:rsidRPr="00BF35EC">
        <w:rPr>
          <w:rFonts w:ascii="Arial" w:hAnsi="Arial" w:cs="Arial"/>
          <w:color w:val="000000"/>
        </w:rPr>
        <w:t>This vision will be secured through the delivery of the parking strategy set out in this document, which is underpinned by the key principles below:</w:t>
      </w:r>
    </w:p>
    <w:p w14:paraId="35FB63D9" w14:textId="77777777" w:rsidR="009F0FB0" w:rsidRPr="00BF35EC" w:rsidRDefault="009F0FB0" w:rsidP="00E67A9A">
      <w:pPr>
        <w:pStyle w:val="WCBodybullets"/>
        <w:numPr>
          <w:ilvl w:val="0"/>
          <w:numId w:val="3"/>
        </w:numPr>
        <w:spacing w:after="120"/>
        <w:rPr>
          <w:rFonts w:ascii="Arial" w:hAnsi="Arial" w:cs="Arial"/>
          <w:color w:val="000000"/>
        </w:rPr>
      </w:pPr>
      <w:r w:rsidRPr="00BF35EC">
        <w:rPr>
          <w:rFonts w:ascii="Arial" w:hAnsi="Arial" w:cs="Arial"/>
          <w:color w:val="000000"/>
        </w:rPr>
        <w:t>An evidence-based and location-specific approach will be applied to decisions concerning parking provision.</w:t>
      </w:r>
    </w:p>
    <w:p w14:paraId="08324EEE" w14:textId="77777777" w:rsidR="009F0FB0" w:rsidRPr="00BF35EC" w:rsidRDefault="009F0FB0" w:rsidP="00E67A9A">
      <w:pPr>
        <w:pStyle w:val="WCBodybullets"/>
        <w:numPr>
          <w:ilvl w:val="0"/>
          <w:numId w:val="3"/>
        </w:numPr>
        <w:spacing w:after="160"/>
        <w:rPr>
          <w:rFonts w:ascii="Arial" w:hAnsi="Arial" w:cs="Arial"/>
          <w:color w:val="000000"/>
        </w:rPr>
      </w:pPr>
      <w:r w:rsidRPr="00BF35EC">
        <w:rPr>
          <w:rFonts w:ascii="Arial" w:hAnsi="Arial" w:cs="Arial"/>
          <w:color w:val="000000"/>
        </w:rPr>
        <w:t xml:space="preserve">Where space is required for improvements for sustainable modes of transport or where traffic flow is impeded, parking provision may be removed, restricted, or parking control measures may be introduced. </w:t>
      </w:r>
    </w:p>
    <w:p w14:paraId="0D0AC4CD" w14:textId="77777777" w:rsidR="009F0FB0" w:rsidRPr="00BF35EC" w:rsidRDefault="009F0FB0" w:rsidP="00E67A9A">
      <w:pPr>
        <w:pStyle w:val="WCBodybullets"/>
        <w:numPr>
          <w:ilvl w:val="0"/>
          <w:numId w:val="3"/>
        </w:numPr>
        <w:spacing w:after="160"/>
        <w:rPr>
          <w:rFonts w:ascii="Arial" w:hAnsi="Arial" w:cs="Arial"/>
          <w:color w:val="000000"/>
        </w:rPr>
      </w:pPr>
      <w:r w:rsidRPr="00BF35EC">
        <w:rPr>
          <w:rFonts w:ascii="Arial" w:hAnsi="Arial" w:cs="Arial"/>
          <w:color w:val="000000"/>
        </w:rPr>
        <w:t>Parking should be safe, suitable and accessible for all potential users, without compr</w:t>
      </w:r>
      <w:r w:rsidR="00474BBD">
        <w:rPr>
          <w:rFonts w:ascii="Arial" w:hAnsi="Arial" w:cs="Arial"/>
          <w:color w:val="000000"/>
        </w:rPr>
        <w:t>om</w:t>
      </w:r>
      <w:r w:rsidRPr="00BF35EC">
        <w:rPr>
          <w:rFonts w:ascii="Arial" w:hAnsi="Arial" w:cs="Arial"/>
          <w:color w:val="000000"/>
        </w:rPr>
        <w:t>ising highway safety.</w:t>
      </w:r>
    </w:p>
    <w:p w14:paraId="712C92C2" w14:textId="77777777" w:rsidR="009F0FB0" w:rsidRPr="00BF35EC" w:rsidRDefault="009F0FB0" w:rsidP="00E67A9A">
      <w:pPr>
        <w:pStyle w:val="WCBodybullets"/>
        <w:numPr>
          <w:ilvl w:val="0"/>
          <w:numId w:val="3"/>
        </w:numPr>
        <w:spacing w:after="160"/>
        <w:rPr>
          <w:rFonts w:ascii="Arial" w:hAnsi="Arial" w:cs="Arial"/>
          <w:color w:val="000000"/>
        </w:rPr>
      </w:pPr>
      <w:r w:rsidRPr="00BF35EC">
        <w:rPr>
          <w:rFonts w:ascii="Arial" w:hAnsi="Arial" w:cs="Arial"/>
          <w:color w:val="000000"/>
        </w:rPr>
        <w:lastRenderedPageBreak/>
        <w:t xml:space="preserve">Efficient use of parking will be encouraged where different types of parking can be accommodated harmoniously.  For example, where it is possible to allocate resident and short stay visitor parking within the same spaces, or where new developments provide customer parking, it </w:t>
      </w:r>
      <w:r w:rsidR="00474BBD">
        <w:rPr>
          <w:rFonts w:ascii="Arial" w:hAnsi="Arial" w:cs="Arial"/>
          <w:color w:val="000000"/>
        </w:rPr>
        <w:t xml:space="preserve">may </w:t>
      </w:r>
      <w:r w:rsidRPr="00BF35EC">
        <w:rPr>
          <w:rFonts w:ascii="Arial" w:hAnsi="Arial" w:cs="Arial"/>
          <w:color w:val="000000"/>
        </w:rPr>
        <w:t>be expected to serve a wider purpose for local communities.</w:t>
      </w:r>
    </w:p>
    <w:p w14:paraId="560715B6" w14:textId="77777777" w:rsidR="009F0FB0" w:rsidRPr="00BF35EC" w:rsidRDefault="009F0FB0" w:rsidP="00E67A9A">
      <w:pPr>
        <w:pStyle w:val="WCBodybullets"/>
        <w:numPr>
          <w:ilvl w:val="0"/>
          <w:numId w:val="3"/>
        </w:numPr>
        <w:spacing w:after="160"/>
        <w:rPr>
          <w:rFonts w:ascii="Arial" w:hAnsi="Arial" w:cs="Arial"/>
          <w:color w:val="000000"/>
        </w:rPr>
      </w:pPr>
      <w:r w:rsidRPr="00BF35EC">
        <w:rPr>
          <w:rFonts w:ascii="Arial" w:hAnsi="Arial" w:cs="Arial"/>
          <w:color w:val="000000"/>
        </w:rPr>
        <w:t>Parking serves a multiplicity of users creating competing demands for the same limited space. Multiple considerations for different types of parking provision, as set out in Table 1 below, should be addressed, reflecting location specific circumstances. In general, provision should be given priority as set out in Table 1, unless clear justification is provided to the contrary.  Whilst residential parking will be given high priority in predominantly residential areas, this may not be justifiable in the city centre and urban centres.</w:t>
      </w:r>
    </w:p>
    <w:tbl>
      <w:tblPr>
        <w:tblW w:w="8505" w:type="dxa"/>
        <w:tblInd w:w="767" w:type="dxa"/>
        <w:tblCellMar>
          <w:left w:w="0" w:type="dxa"/>
          <w:right w:w="0" w:type="dxa"/>
        </w:tblCellMar>
        <w:tblLook w:val="04A0" w:firstRow="1" w:lastRow="0" w:firstColumn="1" w:lastColumn="0" w:noHBand="0" w:noVBand="1"/>
        <w:tblCaption w:val="Parking Considerations"/>
        <w:tblDescription w:val="Parking Considerations"/>
      </w:tblPr>
      <w:tblGrid>
        <w:gridCol w:w="4252"/>
        <w:gridCol w:w="142"/>
        <w:gridCol w:w="4111"/>
      </w:tblGrid>
      <w:tr w:rsidR="000E059A" w:rsidRPr="00BF35EC" w14:paraId="5DD9CF66" w14:textId="77777777" w:rsidTr="009F632E">
        <w:trPr>
          <w:trHeight w:val="314"/>
          <w:tblHeader/>
        </w:trPr>
        <w:tc>
          <w:tcPr>
            <w:tcW w:w="4252" w:type="dxa"/>
            <w:tcBorders>
              <w:top w:val="single" w:sz="8" w:space="0" w:color="FFFFFF"/>
              <w:left w:val="single" w:sz="8" w:space="0" w:color="FFFFFF"/>
              <w:bottom w:val="single" w:sz="8" w:space="0" w:color="FFFFFF"/>
              <w:right w:val="single" w:sz="8" w:space="0" w:color="FFFFFF"/>
            </w:tcBorders>
            <w:tcMar>
              <w:top w:w="58" w:type="dxa"/>
              <w:left w:w="58" w:type="dxa"/>
              <w:bottom w:w="58" w:type="dxa"/>
              <w:right w:w="58" w:type="dxa"/>
            </w:tcMar>
            <w:hideMark/>
          </w:tcPr>
          <w:p w14:paraId="7C75F8D7" w14:textId="77777777" w:rsidR="000E059A" w:rsidRPr="00BF35EC" w:rsidRDefault="000E059A" w:rsidP="00B42A4D">
            <w:pPr>
              <w:pStyle w:val="TableHeading"/>
              <w:rPr>
                <w:color w:val="FFFFFF"/>
              </w:rPr>
            </w:pPr>
            <w:r w:rsidRPr="00BF35EC">
              <w:t xml:space="preserve"> Table 1: Parking Considerations  </w:t>
            </w:r>
          </w:p>
        </w:tc>
        <w:tc>
          <w:tcPr>
            <w:tcW w:w="4253" w:type="dxa"/>
            <w:gridSpan w:val="2"/>
            <w:tcBorders>
              <w:top w:val="single" w:sz="8" w:space="0" w:color="FFFFFF"/>
              <w:left w:val="single" w:sz="8" w:space="0" w:color="FFFFFF"/>
              <w:bottom w:val="single" w:sz="8" w:space="0" w:color="FFFFFF"/>
              <w:right w:val="single" w:sz="8" w:space="0" w:color="FFFFFF"/>
            </w:tcBorders>
          </w:tcPr>
          <w:p w14:paraId="68D8BD0F" w14:textId="2B412004" w:rsidR="000E059A" w:rsidRPr="00BF35EC" w:rsidRDefault="000E059A" w:rsidP="00B42A4D">
            <w:pPr>
              <w:pStyle w:val="TableHeading"/>
              <w:rPr>
                <w:color w:val="FFFFFF"/>
              </w:rPr>
            </w:pPr>
          </w:p>
        </w:tc>
      </w:tr>
      <w:tr w:rsidR="009F0FB0" w:rsidRPr="00BF35EC" w14:paraId="2760AA88" w14:textId="77777777" w:rsidTr="007A1337">
        <w:trPr>
          <w:trHeight w:val="198"/>
        </w:trPr>
        <w:tc>
          <w:tcPr>
            <w:tcW w:w="4394" w:type="dxa"/>
            <w:gridSpan w:val="2"/>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07F66BED" w14:textId="77777777" w:rsidR="009F0FB0" w:rsidRPr="00BF35EC" w:rsidRDefault="009F0FB0" w:rsidP="0025564F">
            <w:pPr>
              <w:pStyle w:val="WCParaheading"/>
              <w:widowControl w:val="0"/>
              <w:rPr>
                <w:rFonts w:ascii="Arial" w:hAnsi="Arial" w:cs="Arial"/>
                <w:color w:val="FFFFFF"/>
                <w:sz w:val="20"/>
              </w:rPr>
            </w:pPr>
            <w:r w:rsidRPr="00BF35EC">
              <w:rPr>
                <w:rFonts w:ascii="Arial" w:hAnsi="Arial" w:cs="Arial"/>
                <w:color w:val="FFFFFF"/>
                <w:sz w:val="20"/>
              </w:rPr>
              <w:t>Road User</w:t>
            </w:r>
            <w:r w:rsidR="00960C80">
              <w:rPr>
                <w:rFonts w:ascii="Arial" w:hAnsi="Arial" w:cs="Arial"/>
                <w:color w:val="FFFFFF"/>
                <w:sz w:val="20"/>
              </w:rPr>
              <w:t xml:space="preserve"> Parking </w:t>
            </w:r>
          </w:p>
        </w:tc>
        <w:tc>
          <w:tcPr>
            <w:tcW w:w="4111"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13971DD8" w14:textId="77777777" w:rsidR="009F0FB0" w:rsidRPr="00BF35EC" w:rsidRDefault="009F0FB0">
            <w:pPr>
              <w:widowControl w:val="0"/>
              <w:spacing w:after="40" w:line="300" w:lineRule="auto"/>
              <w:rPr>
                <w:rFonts w:ascii="Arial" w:hAnsi="Arial" w:cs="Arial"/>
                <w:b/>
                <w:bCs/>
                <w:color w:val="FFFFFF"/>
                <w:kern w:val="28"/>
                <w:sz w:val="20"/>
                <w:szCs w:val="24"/>
              </w:rPr>
            </w:pPr>
            <w:r w:rsidRPr="00BF35EC">
              <w:rPr>
                <w:rFonts w:ascii="Arial" w:hAnsi="Arial" w:cs="Arial"/>
                <w:b/>
                <w:bCs/>
                <w:color w:val="FFFFFF"/>
                <w:sz w:val="20"/>
                <w:szCs w:val="24"/>
              </w:rPr>
              <w:t xml:space="preserve">Vehicle Type </w:t>
            </w:r>
            <w:r w:rsidR="0025564F">
              <w:rPr>
                <w:rFonts w:ascii="Arial" w:hAnsi="Arial" w:cs="Arial"/>
                <w:b/>
                <w:bCs/>
                <w:color w:val="FFFFFF"/>
                <w:sz w:val="20"/>
                <w:szCs w:val="24"/>
              </w:rPr>
              <w:t>Parking</w:t>
            </w:r>
          </w:p>
        </w:tc>
      </w:tr>
      <w:tr w:rsidR="009F0FB0" w:rsidRPr="00BF35EC" w14:paraId="46A19505" w14:textId="77777777" w:rsidTr="007A1337">
        <w:trPr>
          <w:trHeight w:val="4271"/>
        </w:trPr>
        <w:tc>
          <w:tcPr>
            <w:tcW w:w="4394" w:type="dxa"/>
            <w:gridSpan w:val="2"/>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427AECB0" w14:textId="77777777" w:rsidR="009F0FB0" w:rsidRPr="00BF35EC" w:rsidRDefault="00EC2706" w:rsidP="00E67A9A">
            <w:pPr>
              <w:pStyle w:val="WCBodybullets"/>
              <w:numPr>
                <w:ilvl w:val="0"/>
                <w:numId w:val="3"/>
              </w:numPr>
              <w:spacing w:before="40" w:after="100"/>
              <w:ind w:left="360"/>
              <w:rPr>
                <w:rFonts w:ascii="Arial" w:hAnsi="Arial" w:cs="Arial"/>
                <w:sz w:val="20"/>
                <w:lang w:val="en-US"/>
              </w:rPr>
            </w:pPr>
            <w:r>
              <w:rPr>
                <w:rFonts w:ascii="Arial" w:hAnsi="Arial" w:cs="Arial"/>
                <w:sz w:val="20"/>
                <w:lang w:val="en-US"/>
              </w:rPr>
              <w:t xml:space="preserve">Disabled </w:t>
            </w:r>
            <w:r w:rsidR="00266B23">
              <w:rPr>
                <w:rFonts w:ascii="Arial" w:hAnsi="Arial" w:cs="Arial"/>
                <w:sz w:val="20"/>
                <w:lang w:val="en-US"/>
              </w:rPr>
              <w:t>p</w:t>
            </w:r>
            <w:r>
              <w:rPr>
                <w:rFonts w:ascii="Arial" w:hAnsi="Arial" w:cs="Arial"/>
                <w:sz w:val="20"/>
                <w:lang w:val="en-US"/>
              </w:rPr>
              <w:t>arking</w:t>
            </w:r>
            <w:r w:rsidR="009F0FB0" w:rsidRPr="00BF35EC">
              <w:rPr>
                <w:rFonts w:ascii="Arial" w:hAnsi="Arial" w:cs="Arial"/>
                <w:sz w:val="20"/>
                <w:lang w:val="en-US"/>
              </w:rPr>
              <w:t xml:space="preserve"> (residential)</w:t>
            </w:r>
          </w:p>
          <w:p w14:paraId="00D6E825" w14:textId="77777777" w:rsidR="009F0FB0" w:rsidRPr="00BF35EC" w:rsidRDefault="00EC2706" w:rsidP="00E67A9A">
            <w:pPr>
              <w:pStyle w:val="WCBodybullets"/>
              <w:numPr>
                <w:ilvl w:val="0"/>
                <w:numId w:val="3"/>
              </w:numPr>
              <w:spacing w:before="40" w:after="100"/>
              <w:ind w:left="360"/>
              <w:rPr>
                <w:rFonts w:ascii="Arial" w:hAnsi="Arial" w:cs="Arial"/>
                <w:sz w:val="20"/>
                <w:lang w:val="en-US"/>
              </w:rPr>
            </w:pPr>
            <w:r>
              <w:rPr>
                <w:rFonts w:ascii="Arial" w:hAnsi="Arial" w:cs="Arial"/>
                <w:sz w:val="20"/>
                <w:lang w:val="en-US"/>
              </w:rPr>
              <w:t xml:space="preserve">Disabled </w:t>
            </w:r>
            <w:r w:rsidR="00266B23">
              <w:rPr>
                <w:rFonts w:ascii="Arial" w:hAnsi="Arial" w:cs="Arial"/>
                <w:sz w:val="20"/>
                <w:lang w:val="en-US"/>
              </w:rPr>
              <w:t>p</w:t>
            </w:r>
            <w:r>
              <w:rPr>
                <w:rFonts w:ascii="Arial" w:hAnsi="Arial" w:cs="Arial"/>
                <w:sz w:val="20"/>
                <w:lang w:val="en-US"/>
              </w:rPr>
              <w:t>arking</w:t>
            </w:r>
            <w:r w:rsidR="009F0FB0" w:rsidRPr="00BF35EC">
              <w:rPr>
                <w:rFonts w:ascii="Arial" w:hAnsi="Arial" w:cs="Arial"/>
                <w:sz w:val="20"/>
                <w:lang w:val="en-US"/>
              </w:rPr>
              <w:t xml:space="preserve"> (non-residential)</w:t>
            </w:r>
          </w:p>
          <w:p w14:paraId="4F947C80" w14:textId="77777777" w:rsidR="009F0FB0" w:rsidRPr="00BF35EC" w:rsidRDefault="009F0FB0" w:rsidP="00E67A9A">
            <w:pPr>
              <w:pStyle w:val="WCBodybullets"/>
              <w:numPr>
                <w:ilvl w:val="0"/>
                <w:numId w:val="3"/>
              </w:numPr>
              <w:spacing w:before="40" w:after="100"/>
              <w:ind w:left="360"/>
              <w:rPr>
                <w:rFonts w:ascii="Arial" w:hAnsi="Arial" w:cs="Arial"/>
                <w:sz w:val="20"/>
                <w:lang w:val="en-US"/>
              </w:rPr>
            </w:pPr>
            <w:r w:rsidRPr="00BF35EC">
              <w:rPr>
                <w:rFonts w:ascii="Arial" w:hAnsi="Arial" w:cs="Arial"/>
                <w:sz w:val="20"/>
                <w:lang w:val="en-US"/>
              </w:rPr>
              <w:t>Resident parking</w:t>
            </w:r>
          </w:p>
          <w:p w14:paraId="0E792906" w14:textId="77777777" w:rsidR="009F0FB0" w:rsidRPr="00BF35EC" w:rsidRDefault="009F0FB0" w:rsidP="00E67A9A">
            <w:pPr>
              <w:pStyle w:val="WCBodybullets"/>
              <w:numPr>
                <w:ilvl w:val="0"/>
                <w:numId w:val="3"/>
              </w:numPr>
              <w:spacing w:before="40" w:after="100"/>
              <w:ind w:left="360"/>
              <w:rPr>
                <w:rFonts w:ascii="Arial" w:hAnsi="Arial" w:cs="Arial"/>
                <w:sz w:val="20"/>
                <w:lang w:val="en-US"/>
              </w:rPr>
            </w:pPr>
            <w:r w:rsidRPr="00BF35EC">
              <w:rPr>
                <w:rFonts w:ascii="Arial" w:hAnsi="Arial" w:cs="Arial"/>
                <w:sz w:val="20"/>
                <w:lang w:val="en-US"/>
              </w:rPr>
              <w:t>Essential worker in the delivery of public service</w:t>
            </w:r>
          </w:p>
          <w:p w14:paraId="5927870C" w14:textId="77777777" w:rsidR="009F0FB0" w:rsidRPr="00BF35EC" w:rsidRDefault="009F0FB0" w:rsidP="00E67A9A">
            <w:pPr>
              <w:pStyle w:val="WCBodybullets"/>
              <w:numPr>
                <w:ilvl w:val="0"/>
                <w:numId w:val="3"/>
              </w:numPr>
              <w:spacing w:before="40" w:after="100"/>
              <w:ind w:left="360"/>
              <w:rPr>
                <w:rFonts w:ascii="Arial" w:hAnsi="Arial" w:cs="Arial"/>
                <w:sz w:val="20"/>
                <w:lang w:val="en-US"/>
              </w:rPr>
            </w:pPr>
            <w:r w:rsidRPr="00BF35EC">
              <w:rPr>
                <w:rFonts w:ascii="Arial" w:hAnsi="Arial" w:cs="Arial"/>
                <w:sz w:val="20"/>
                <w:lang w:val="en-US"/>
              </w:rPr>
              <w:t>Registered carers</w:t>
            </w:r>
          </w:p>
          <w:p w14:paraId="5C74B638" w14:textId="77777777" w:rsidR="009F0FB0" w:rsidRPr="00BF35EC" w:rsidRDefault="009F0FB0" w:rsidP="00E67A9A">
            <w:pPr>
              <w:pStyle w:val="WCBodybullets"/>
              <w:numPr>
                <w:ilvl w:val="0"/>
                <w:numId w:val="3"/>
              </w:numPr>
              <w:spacing w:before="40" w:after="100"/>
              <w:ind w:left="360"/>
              <w:rPr>
                <w:rFonts w:ascii="Arial" w:hAnsi="Arial" w:cs="Arial"/>
                <w:sz w:val="20"/>
                <w:lang w:val="en-US"/>
              </w:rPr>
            </w:pPr>
            <w:r w:rsidRPr="00BF35EC">
              <w:rPr>
                <w:rFonts w:ascii="Arial" w:hAnsi="Arial" w:cs="Arial"/>
                <w:sz w:val="20"/>
                <w:lang w:val="en-US"/>
              </w:rPr>
              <w:t>Doctor parking</w:t>
            </w:r>
          </w:p>
          <w:p w14:paraId="047F5A8A" w14:textId="77777777" w:rsidR="009F0FB0" w:rsidRPr="00BF35EC" w:rsidRDefault="009F0FB0" w:rsidP="00E67A9A">
            <w:pPr>
              <w:pStyle w:val="WCBodybullets"/>
              <w:numPr>
                <w:ilvl w:val="0"/>
                <w:numId w:val="3"/>
              </w:numPr>
              <w:spacing w:before="40" w:after="100"/>
              <w:ind w:left="360"/>
              <w:rPr>
                <w:rFonts w:ascii="Arial" w:hAnsi="Arial" w:cs="Arial"/>
                <w:sz w:val="20"/>
                <w:lang w:val="en-US"/>
              </w:rPr>
            </w:pPr>
            <w:r w:rsidRPr="00BF35EC">
              <w:rPr>
                <w:rFonts w:ascii="Arial" w:hAnsi="Arial" w:cs="Arial"/>
                <w:sz w:val="20"/>
                <w:lang w:val="en-US"/>
              </w:rPr>
              <w:t>Local business essential parking/service need</w:t>
            </w:r>
          </w:p>
          <w:p w14:paraId="24C10B98" w14:textId="77777777" w:rsidR="009F0FB0" w:rsidRPr="00BF35EC" w:rsidRDefault="009F0FB0" w:rsidP="00E67A9A">
            <w:pPr>
              <w:pStyle w:val="WCBodybullets"/>
              <w:numPr>
                <w:ilvl w:val="0"/>
                <w:numId w:val="3"/>
              </w:numPr>
              <w:spacing w:before="40" w:after="100"/>
              <w:ind w:left="360"/>
              <w:rPr>
                <w:rFonts w:ascii="Arial" w:hAnsi="Arial" w:cs="Arial"/>
                <w:sz w:val="20"/>
                <w:lang w:val="en-US"/>
              </w:rPr>
            </w:pPr>
            <w:r w:rsidRPr="00BF35EC">
              <w:rPr>
                <w:rFonts w:ascii="Arial" w:hAnsi="Arial" w:cs="Arial"/>
                <w:sz w:val="20"/>
                <w:lang w:val="en-US"/>
              </w:rPr>
              <w:t>Short stay shopper/visitor parking</w:t>
            </w:r>
          </w:p>
          <w:p w14:paraId="1CE6872F" w14:textId="77777777" w:rsidR="00E67A9A" w:rsidRDefault="009F0FB0" w:rsidP="00E67A9A">
            <w:pPr>
              <w:pStyle w:val="WCBodybullets"/>
              <w:numPr>
                <w:ilvl w:val="0"/>
                <w:numId w:val="3"/>
              </w:numPr>
              <w:spacing w:before="40" w:after="100"/>
              <w:ind w:left="360"/>
              <w:rPr>
                <w:rFonts w:ascii="Arial" w:hAnsi="Arial" w:cs="Arial"/>
                <w:sz w:val="20"/>
                <w:lang w:val="en-US"/>
              </w:rPr>
            </w:pPr>
            <w:r w:rsidRPr="00BF35EC">
              <w:rPr>
                <w:rFonts w:ascii="Arial" w:hAnsi="Arial" w:cs="Arial"/>
                <w:sz w:val="20"/>
                <w:lang w:val="en-US"/>
              </w:rPr>
              <w:t>Long stay shopper/visitor parking</w:t>
            </w:r>
          </w:p>
          <w:p w14:paraId="52DCDC0E" w14:textId="77777777" w:rsidR="009F0FB0" w:rsidRPr="00E67A9A" w:rsidRDefault="009F0FB0" w:rsidP="00E67A9A">
            <w:pPr>
              <w:pStyle w:val="WCBodybullets"/>
              <w:numPr>
                <w:ilvl w:val="0"/>
                <w:numId w:val="3"/>
              </w:numPr>
              <w:spacing w:before="40" w:after="100"/>
              <w:ind w:left="360"/>
              <w:rPr>
                <w:rFonts w:ascii="Arial" w:hAnsi="Arial" w:cs="Arial"/>
                <w:sz w:val="20"/>
                <w:lang w:val="en-US"/>
              </w:rPr>
            </w:pPr>
            <w:r w:rsidRPr="00E67A9A">
              <w:rPr>
                <w:rFonts w:ascii="Arial" w:hAnsi="Arial" w:cs="Arial"/>
                <w:sz w:val="20"/>
                <w:lang w:val="en-US"/>
              </w:rPr>
              <w:t>Long stay commuter parking</w:t>
            </w:r>
          </w:p>
        </w:tc>
        <w:tc>
          <w:tcPr>
            <w:tcW w:w="4111"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7DF2F7F3" w14:textId="77777777" w:rsidR="009F0FB0" w:rsidRPr="00BF35EC" w:rsidRDefault="009F0FB0" w:rsidP="00E67A9A">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Emergency vehicle</w:t>
            </w:r>
          </w:p>
          <w:p w14:paraId="6D1F1092" w14:textId="77777777" w:rsidR="009F0FB0" w:rsidRPr="00BF35EC" w:rsidRDefault="009F0FB0" w:rsidP="00E67A9A">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Bicycle</w:t>
            </w:r>
          </w:p>
          <w:p w14:paraId="5BCBB570" w14:textId="77777777" w:rsidR="009F0FB0" w:rsidRPr="00BF35EC" w:rsidRDefault="009F0FB0" w:rsidP="00E67A9A">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Bus/coach</w:t>
            </w:r>
          </w:p>
          <w:p w14:paraId="30FC6207" w14:textId="77777777" w:rsidR="009F0FB0" w:rsidRPr="00BF35EC" w:rsidRDefault="009F0FB0" w:rsidP="00E67A9A">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Public service vehicle</w:t>
            </w:r>
          </w:p>
          <w:p w14:paraId="5D49864D" w14:textId="77777777" w:rsidR="009F0FB0" w:rsidRPr="00BF35EC" w:rsidRDefault="009F0FB0" w:rsidP="00E67A9A">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Shared/pool car (Car Club)</w:t>
            </w:r>
          </w:p>
          <w:p w14:paraId="68B2170E" w14:textId="77777777" w:rsidR="009F0FB0" w:rsidRPr="00BF35EC" w:rsidRDefault="009F0FB0" w:rsidP="00E67A9A">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Delivery vehicle/lorries and vans</w:t>
            </w:r>
          </w:p>
          <w:p w14:paraId="132B612F" w14:textId="77777777" w:rsidR="009F0FB0" w:rsidRPr="00BF35EC" w:rsidRDefault="009F0FB0" w:rsidP="00E67A9A">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Electric Vehicle</w:t>
            </w:r>
          </w:p>
          <w:p w14:paraId="023C0D89" w14:textId="77777777" w:rsidR="00266B23" w:rsidRPr="00BF35EC" w:rsidRDefault="00266B23" w:rsidP="00266B23">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Powered two wheelers</w:t>
            </w:r>
            <w:r>
              <w:rPr>
                <w:rFonts w:ascii="Arial" w:hAnsi="Arial" w:cs="Arial"/>
                <w:sz w:val="20"/>
                <w:lang w:val="en-US"/>
              </w:rPr>
              <w:t xml:space="preserve"> (motorcycles)</w:t>
            </w:r>
          </w:p>
          <w:p w14:paraId="54E002DB" w14:textId="77777777" w:rsidR="009F0FB0" w:rsidRPr="00BF35EC" w:rsidRDefault="009F0FB0" w:rsidP="00E67A9A">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Taxi/ private hire vehicle</w:t>
            </w:r>
          </w:p>
          <w:p w14:paraId="30DA6D58" w14:textId="77777777" w:rsidR="009F0FB0" w:rsidRPr="00BF35EC" w:rsidRDefault="009F0FB0" w:rsidP="00E67A9A">
            <w:pPr>
              <w:pStyle w:val="WCBodybullets"/>
              <w:numPr>
                <w:ilvl w:val="0"/>
                <w:numId w:val="7"/>
              </w:numPr>
              <w:spacing w:before="40" w:after="100"/>
              <w:ind w:left="357" w:hanging="357"/>
              <w:rPr>
                <w:rFonts w:ascii="Arial" w:hAnsi="Arial" w:cs="Arial"/>
                <w:sz w:val="20"/>
                <w:lang w:val="en-US"/>
              </w:rPr>
            </w:pPr>
            <w:r w:rsidRPr="00BF35EC">
              <w:rPr>
                <w:rFonts w:ascii="Arial" w:hAnsi="Arial" w:cs="Arial"/>
                <w:sz w:val="20"/>
                <w:lang w:val="en-US"/>
              </w:rPr>
              <w:t>Conventional private car</w:t>
            </w:r>
            <w:r w:rsidR="00960C80">
              <w:rPr>
                <w:rFonts w:ascii="Arial" w:hAnsi="Arial" w:cs="Arial"/>
                <w:sz w:val="20"/>
                <w:lang w:val="en-US"/>
              </w:rPr>
              <w:t xml:space="preserve"> (internal combustion engine)</w:t>
            </w:r>
          </w:p>
        </w:tc>
      </w:tr>
    </w:tbl>
    <w:p w14:paraId="3FDEC8AB" w14:textId="77777777" w:rsidR="009F0FB0" w:rsidRPr="00BF35EC" w:rsidRDefault="00BF35EC" w:rsidP="00B42A4D">
      <w:pPr>
        <w:pStyle w:val="SectionTitle"/>
        <w:rPr>
          <w:sz w:val="32"/>
        </w:rPr>
      </w:pPr>
      <w:r>
        <w:br w:type="page"/>
      </w:r>
      <w:r w:rsidR="009F0FB0" w:rsidRPr="00BF35EC">
        <w:lastRenderedPageBreak/>
        <w:t>Parking Strategy</w:t>
      </w:r>
    </w:p>
    <w:p w14:paraId="60C51884" w14:textId="77777777" w:rsidR="009F0FB0" w:rsidRDefault="009F0FB0" w:rsidP="00C926DB">
      <w:pPr>
        <w:pStyle w:val="WCBodyText"/>
        <w:rPr>
          <w:rFonts w:ascii="Arial" w:hAnsi="Arial" w:cs="Arial"/>
          <w:color w:val="000000"/>
          <w:sz w:val="24"/>
          <w:szCs w:val="24"/>
        </w:rPr>
      </w:pPr>
      <w:r w:rsidRPr="00BF35EC">
        <w:rPr>
          <w:rFonts w:ascii="Arial" w:hAnsi="Arial" w:cs="Arial"/>
          <w:color w:val="000000"/>
        </w:rPr>
        <w:t xml:space="preserve">This section describes Birmingham’s strategy for parking in support of the growth and regeneration of the city as well as dealing with local parking issues.  A tailored approach is taken for different areas of the city </w:t>
      </w:r>
      <w:proofErr w:type="gramStart"/>
      <w:r w:rsidRPr="00BF35EC">
        <w:rPr>
          <w:rFonts w:ascii="Arial" w:hAnsi="Arial" w:cs="Arial"/>
          <w:color w:val="000000"/>
        </w:rPr>
        <w:t>taking into account</w:t>
      </w:r>
      <w:proofErr w:type="gramEnd"/>
      <w:r w:rsidRPr="00BF35EC">
        <w:rPr>
          <w:rFonts w:ascii="Arial" w:hAnsi="Arial" w:cs="Arial"/>
          <w:color w:val="000000"/>
        </w:rPr>
        <w:t xml:space="preserve"> connectivity, public transport availability and land use.</w:t>
      </w:r>
      <w:r w:rsidRPr="00BF35EC">
        <w:rPr>
          <w:rFonts w:ascii="Arial" w:hAnsi="Arial" w:cs="Arial"/>
          <w:color w:val="000000"/>
          <w:sz w:val="24"/>
          <w:szCs w:val="24"/>
        </w:rPr>
        <w:t xml:space="preserve"> </w:t>
      </w:r>
    </w:p>
    <w:p w14:paraId="044A7C57" w14:textId="77777777" w:rsidR="00C926DB" w:rsidRPr="00C926DB" w:rsidRDefault="00C926DB" w:rsidP="00C926DB">
      <w:pPr>
        <w:pStyle w:val="WCBodyText"/>
        <w:rPr>
          <w:rFonts w:ascii="Arial" w:hAnsi="Arial" w:cs="Arial"/>
          <w:color w:val="000000"/>
        </w:rPr>
      </w:pPr>
    </w:p>
    <w:p w14:paraId="3890B6CD" w14:textId="77777777" w:rsidR="009F0FB0" w:rsidRPr="00BF35EC" w:rsidRDefault="009F0FB0" w:rsidP="009F0FB0">
      <w:pPr>
        <w:pStyle w:val="Heading1ParkingSPD"/>
        <w:jc w:val="left"/>
        <w:rPr>
          <w:rFonts w:cs="Arial"/>
        </w:rPr>
      </w:pPr>
      <w:r w:rsidRPr="00BF35EC">
        <w:rPr>
          <w:rFonts w:cs="Arial"/>
        </w:rPr>
        <w:t xml:space="preserve">City Centre </w:t>
      </w:r>
    </w:p>
    <w:p w14:paraId="22C19BDC" w14:textId="77777777" w:rsidR="009F0FB0" w:rsidRPr="00BF35EC" w:rsidRDefault="009F0FB0" w:rsidP="00B42A4D">
      <w:pPr>
        <w:pStyle w:val="Heading3SPD"/>
      </w:pPr>
      <w:r w:rsidRPr="00BF35EC">
        <w:t>Introduction</w:t>
      </w:r>
    </w:p>
    <w:p w14:paraId="7885020A" w14:textId="77777777" w:rsidR="009F0FB0" w:rsidRPr="00BF35EC" w:rsidRDefault="009F0FB0" w:rsidP="009F0FB0">
      <w:pPr>
        <w:pStyle w:val="WCBodyText"/>
        <w:rPr>
          <w:rFonts w:ascii="Arial" w:hAnsi="Arial" w:cs="Arial"/>
          <w:color w:val="000000"/>
        </w:rPr>
      </w:pPr>
      <w:r w:rsidRPr="00BF35EC">
        <w:rPr>
          <w:rFonts w:ascii="Arial" w:hAnsi="Arial" w:cs="Arial"/>
          <w:color w:val="000000"/>
        </w:rPr>
        <w:t>Birmingham city centre has undergone major transformation in recent years and further key developments are planned to take place, including the arrival of HS2, Smithfield and the introduction of a Clean Air Zone</w:t>
      </w:r>
      <w:r w:rsidR="00233A26">
        <w:rPr>
          <w:rFonts w:ascii="Arial" w:hAnsi="Arial" w:cs="Arial"/>
          <w:color w:val="000000"/>
        </w:rPr>
        <w:t xml:space="preserve"> (CAZ)</w:t>
      </w:r>
      <w:r w:rsidRPr="00BF35EC">
        <w:rPr>
          <w:rFonts w:ascii="Arial" w:hAnsi="Arial" w:cs="Arial"/>
          <w:color w:val="000000"/>
        </w:rPr>
        <w:t>. The increase in economic activity over the next 15 years is expected to generate an additional 140,000 daily trips to and within the city centre. Moving more people and goods to and within the city centre on the existing road network is a significant challenge.</w:t>
      </w:r>
    </w:p>
    <w:p w14:paraId="21AC1F8A" w14:textId="77777777" w:rsidR="009F0FB0" w:rsidRPr="00BF35EC" w:rsidRDefault="009F0FB0" w:rsidP="009F0FB0">
      <w:pPr>
        <w:pStyle w:val="WCBodyText"/>
        <w:rPr>
          <w:rFonts w:ascii="Arial" w:hAnsi="Arial" w:cs="Arial"/>
          <w:color w:val="000000"/>
        </w:rPr>
      </w:pPr>
      <w:r w:rsidRPr="00BF35EC">
        <w:rPr>
          <w:rFonts w:ascii="Arial" w:hAnsi="Arial" w:cs="Arial"/>
          <w:color w:val="000000"/>
        </w:rPr>
        <w:t> </w:t>
      </w:r>
    </w:p>
    <w:p w14:paraId="6342A5CE" w14:textId="77777777" w:rsidR="009F0FB0" w:rsidRDefault="009F0FB0" w:rsidP="009F0FB0">
      <w:pPr>
        <w:pStyle w:val="WCBodyText"/>
        <w:rPr>
          <w:rFonts w:ascii="Arial" w:hAnsi="Arial" w:cs="Arial"/>
          <w:color w:val="000000"/>
        </w:rPr>
      </w:pPr>
      <w:r w:rsidRPr="00BF35EC">
        <w:rPr>
          <w:rFonts w:ascii="Arial" w:hAnsi="Arial" w:cs="Arial"/>
          <w:color w:val="000000"/>
        </w:rPr>
        <w:t xml:space="preserve">For the purpose of this policy, the </w:t>
      </w:r>
      <w:r w:rsidR="007B6F0E">
        <w:rPr>
          <w:rFonts w:ascii="Arial" w:hAnsi="Arial" w:cs="Arial"/>
          <w:color w:val="000000"/>
        </w:rPr>
        <w:t>c</w:t>
      </w:r>
      <w:r w:rsidRPr="00BF35EC">
        <w:rPr>
          <w:rFonts w:ascii="Arial" w:hAnsi="Arial" w:cs="Arial"/>
          <w:color w:val="000000"/>
        </w:rPr>
        <w:t xml:space="preserve">ity </w:t>
      </w:r>
      <w:r w:rsidR="007B6F0E">
        <w:rPr>
          <w:rFonts w:ascii="Arial" w:hAnsi="Arial" w:cs="Arial"/>
          <w:color w:val="000000"/>
        </w:rPr>
        <w:t>c</w:t>
      </w:r>
      <w:r w:rsidRPr="00BF35EC">
        <w:rPr>
          <w:rFonts w:ascii="Arial" w:hAnsi="Arial" w:cs="Arial"/>
          <w:color w:val="000000"/>
        </w:rPr>
        <w:t>entre is defined as the area within the A4540 Ring Road.</w:t>
      </w:r>
      <w:r w:rsidR="0025564F">
        <w:rPr>
          <w:rFonts w:ascii="Arial" w:hAnsi="Arial" w:cs="Arial"/>
          <w:color w:val="000000"/>
        </w:rPr>
        <w:t xml:space="preserve"> </w:t>
      </w:r>
      <w:r w:rsidR="00233A26">
        <w:rPr>
          <w:rFonts w:ascii="Arial" w:hAnsi="Arial" w:cs="Arial"/>
          <w:color w:val="000000"/>
        </w:rPr>
        <w:t>The CAZ</w:t>
      </w:r>
      <w:r w:rsidR="0025564F">
        <w:rPr>
          <w:rFonts w:ascii="Arial" w:hAnsi="Arial" w:cs="Arial"/>
          <w:color w:val="000000"/>
        </w:rPr>
        <w:t xml:space="preserve"> </w:t>
      </w:r>
      <w:r w:rsidR="00233A26">
        <w:rPr>
          <w:rFonts w:ascii="Arial" w:hAnsi="Arial" w:cs="Arial"/>
          <w:color w:val="000000"/>
        </w:rPr>
        <w:t xml:space="preserve">was </w:t>
      </w:r>
      <w:r w:rsidR="002D6815">
        <w:rPr>
          <w:rFonts w:ascii="Arial" w:hAnsi="Arial" w:cs="Arial"/>
          <w:color w:val="000000"/>
        </w:rPr>
        <w:t>launched on the 1</w:t>
      </w:r>
      <w:r w:rsidR="009B270A">
        <w:rPr>
          <w:rFonts w:ascii="Arial" w:hAnsi="Arial" w:cs="Arial"/>
          <w:color w:val="000000"/>
          <w:vertAlign w:val="superscript"/>
        </w:rPr>
        <w:t xml:space="preserve"> </w:t>
      </w:r>
      <w:r w:rsidR="002D6815">
        <w:rPr>
          <w:rFonts w:ascii="Arial" w:hAnsi="Arial" w:cs="Arial"/>
          <w:color w:val="000000"/>
        </w:rPr>
        <w:t>June 2021</w:t>
      </w:r>
      <w:r w:rsidR="00140335">
        <w:rPr>
          <w:rFonts w:ascii="Arial" w:hAnsi="Arial" w:cs="Arial"/>
          <w:color w:val="000000"/>
        </w:rPr>
        <w:t>.</w:t>
      </w:r>
      <w:r w:rsidR="00233A26">
        <w:rPr>
          <w:rFonts w:ascii="Arial" w:hAnsi="Arial" w:cs="Arial"/>
          <w:color w:val="000000"/>
        </w:rPr>
        <w:t xml:space="preserve"> </w:t>
      </w:r>
      <w:r w:rsidR="00F15CF6">
        <w:rPr>
          <w:rFonts w:ascii="Arial" w:hAnsi="Arial" w:cs="Arial"/>
          <w:color w:val="000000"/>
        </w:rPr>
        <w:t xml:space="preserve">All on street parking within the CAZ area </w:t>
      </w:r>
      <w:r w:rsidR="002D6815">
        <w:rPr>
          <w:rFonts w:ascii="Arial" w:hAnsi="Arial" w:cs="Arial"/>
          <w:color w:val="000000"/>
        </w:rPr>
        <w:t>is</w:t>
      </w:r>
      <w:r w:rsidR="00F15CF6">
        <w:rPr>
          <w:rFonts w:ascii="Arial" w:hAnsi="Arial" w:cs="Arial"/>
          <w:color w:val="000000"/>
        </w:rPr>
        <w:t xml:space="preserve"> subject to parking controls (generally through controlled parking zones). </w:t>
      </w:r>
    </w:p>
    <w:p w14:paraId="0EDFC447" w14:textId="77777777" w:rsidR="00B42A4D" w:rsidRDefault="00B42A4D" w:rsidP="009F0FB0">
      <w:pPr>
        <w:pStyle w:val="WCBodyText"/>
        <w:rPr>
          <w:rFonts w:ascii="Arial" w:hAnsi="Arial" w:cs="Arial"/>
          <w:color w:val="000000"/>
        </w:rPr>
      </w:pPr>
    </w:p>
    <w:p w14:paraId="3979959C" w14:textId="77777777" w:rsidR="00B42A4D" w:rsidRPr="00BF35EC" w:rsidRDefault="00B42A4D" w:rsidP="009F0FB0">
      <w:pPr>
        <w:pStyle w:val="WCBodyText"/>
        <w:rPr>
          <w:rFonts w:ascii="Arial" w:hAnsi="Arial" w:cs="Arial"/>
          <w:color w:val="000000"/>
        </w:rPr>
      </w:pPr>
    </w:p>
    <w:p w14:paraId="086D55E5" w14:textId="77777777" w:rsidR="009A6A18" w:rsidRPr="00BF35EC" w:rsidRDefault="00C77A6B" w:rsidP="009F0FB0">
      <w:pPr>
        <w:pStyle w:val="WCBodyText"/>
        <w:rPr>
          <w:rFonts w:ascii="Arial" w:hAnsi="Arial" w:cs="Arial"/>
          <w:color w:val="000000"/>
        </w:rPr>
      </w:pPr>
      <w:r w:rsidRPr="00BF35EC">
        <w:rPr>
          <w:rFonts w:ascii="Arial" w:hAnsi="Arial" w:cs="Arial"/>
          <w:noProof/>
          <w:color w:val="000000"/>
        </w:rPr>
        <mc:AlternateContent>
          <mc:Choice Requires="wpg">
            <w:drawing>
              <wp:inline distT="0" distB="0" distL="0" distR="0" wp14:anchorId="4FAF509A" wp14:editId="440F690F">
                <wp:extent cx="4220845" cy="4150995"/>
                <wp:effectExtent l="0" t="0" r="8255" b="1905"/>
                <wp:docPr id="21" name="Group 12" descr="Figure 1 Birmingham City Centre Ma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845" cy="4150995"/>
                          <a:chOff x="1412" y="7455"/>
                          <a:chExt cx="6647" cy="6537"/>
                        </a:xfrm>
                      </wpg:grpSpPr>
                      <pic:pic xmlns:pic="http://schemas.openxmlformats.org/drawingml/2006/picture">
                        <pic:nvPicPr>
                          <pic:cNvPr id="22" name="Picture 10" descr="Map of Birmingham City Centre with the area within the A4540 ring road highlighte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12" y="8071"/>
                            <a:ext cx="6647" cy="59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525C61"/>
                                </a:solidFill>
                                <a:miter lim="800000"/>
                                <a:headEnd/>
                                <a:tailEnd/>
                              </a14:hiddenLine>
                            </a:ext>
                            <a:ext uri="{AF507438-7753-43E0-B8FC-AC1667EBCBE1}">
                              <a14:hiddenEffects xmlns:a14="http://schemas.microsoft.com/office/drawing/2010/main">
                                <a:effectLst>
                                  <a:outerShdw dist="35921" dir="2700000" algn="ctr" rotWithShape="0">
                                    <a:srgbClr val="525C61"/>
                                  </a:outerShdw>
                                </a:effectLst>
                              </a14:hiddenEffects>
                            </a:ext>
                          </a:extLst>
                        </pic:spPr>
                      </pic:pic>
                      <wps:wsp>
                        <wps:cNvPr id="23" name="Text Box 11" descr="Figure 1 Title Birmingham City Centre" title="Figure 1 Title Birmingham City Centre">
                          <a:extLst>
                            <a:ext uri="{C183D7F6-B498-43B3-948B-1728B52AA6E4}">
                              <adec:decorative xmlns:adec="http://schemas.microsoft.com/office/drawing/2017/decorative" val="0"/>
                            </a:ext>
                          </a:extLst>
                        </wps:cNvPr>
                        <wps:cNvSpPr txBox="1">
                          <a:spLocks noChangeArrowheads="1"/>
                        </wps:cNvSpPr>
                        <wps:spPr bwMode="auto">
                          <a:xfrm>
                            <a:off x="1431" y="7455"/>
                            <a:ext cx="6628"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525C61"/>
                                </a:solidFill>
                                <a:miter lim="800000"/>
                                <a:headEnd/>
                                <a:tailEnd/>
                              </a14:hiddenLine>
                            </a:ext>
                            <a:ext uri="{AF507438-7753-43E0-B8FC-AC1667EBCBE1}">
                              <a14:hiddenEffects xmlns:a14="http://schemas.microsoft.com/office/drawing/2010/main">
                                <a:effectLst/>
                              </a14:hiddenEffects>
                            </a:ext>
                          </a:extLst>
                        </wps:spPr>
                        <wps:txbx>
                          <w:txbxContent>
                            <w:p w14:paraId="569353C6" w14:textId="77777777" w:rsidR="00E01824" w:rsidRPr="00E67A9A" w:rsidRDefault="00E01824" w:rsidP="009A6A18">
                              <w:pPr>
                                <w:pStyle w:val="WCBodyText"/>
                                <w:rPr>
                                  <w:rFonts w:ascii="Arial" w:hAnsi="Arial" w:cs="Arial"/>
                                  <w:b/>
                                  <w:bCs/>
                                </w:rPr>
                              </w:pPr>
                              <w:r w:rsidRPr="00E67A9A">
                                <w:rPr>
                                  <w:rFonts w:ascii="Arial" w:hAnsi="Arial" w:cs="Arial"/>
                                  <w:b/>
                                  <w:bCs/>
                                  <w:color w:val="DA2128"/>
                                  <w:sz w:val="24"/>
                                  <w:szCs w:val="24"/>
                                </w:rPr>
                                <w:t>Figure 1</w:t>
                              </w:r>
                              <w:r w:rsidRPr="00E67A9A">
                                <w:rPr>
                                  <w:rFonts w:ascii="Arial" w:hAnsi="Arial" w:cs="Arial"/>
                                  <w:b/>
                                  <w:bCs/>
                                  <w:color w:val="DA2128"/>
                                  <w:sz w:val="24"/>
                                  <w:szCs w:val="24"/>
                                </w:rPr>
                                <w:tab/>
                                <w:t xml:space="preserve"> </w:t>
                              </w:r>
                              <w:r w:rsidRPr="00B42A4D">
                                <w:rPr>
                                  <w:rStyle w:val="TableHeadingChar"/>
                                </w:rPr>
                                <w:t>Birmingham City Centre</w:t>
                              </w:r>
                              <w:r w:rsidRPr="00E67A9A">
                                <w:rPr>
                                  <w:rFonts w:ascii="Arial" w:hAnsi="Arial" w:cs="Arial"/>
                                  <w:b/>
                                  <w:bCs/>
                                </w:rPr>
                                <w:t xml:space="preserve"> </w:t>
                              </w:r>
                            </w:p>
                          </w:txbxContent>
                        </wps:txbx>
                        <wps:bodyPr rot="0" vert="horz" wrap="square" lIns="36576" tIns="36576" rIns="36576" bIns="36576" anchor="t" anchorCtr="0" upright="1">
                          <a:noAutofit/>
                        </wps:bodyPr>
                      </wps:wsp>
                    </wpg:wgp>
                  </a:graphicData>
                </a:graphic>
              </wp:inline>
            </w:drawing>
          </mc:Choice>
          <mc:Fallback>
            <w:pict>
              <v:group w14:anchorId="4FAF509A" id="Group 12" o:spid="_x0000_s1026" alt="Figure 1 Birmingham City Centre Map" style="width:332.35pt;height:326.85pt;mso-position-horizontal-relative:char;mso-position-vertical-relative:line" coordorigin="1412,7455" coordsize="6647,6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Map of Birmingham City Centre with the area within the A4540 ring road highlighted. " style="position:absolute;left:1412;top:8071;width:6647;height: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" strokecolor="#525c61" strokeweight="2pt">
                  <v:imagedata r:id="rId13" o:title="Map of Birmingham City Centre with the area within the A4540 ring road highlighted"/>
                  <v:shadow color="#525c61"/>
                </v:shape>
                <v:shapetype id="_x0000_t202" coordsize="21600,21600" o:spt="202" path="m,l,21600r21600,l21600,xe">
                  <v:stroke joinstyle="miter"/>
                  <v:path gradientshapeok="t" o:connecttype="rect"/>
                </v:shapetype>
                <v:shape id="Text Box 11" o:spid="_x0000_s1028" type="#_x0000_t202" alt="Figure 1 Title Birmingham City Centre" style="position:absolute;left:1431;top:7455;width:662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" filled="f" stroked="f" strokecolor="#525c61" strokeweight="2pt">
                  <v:textbox inset="2.88pt,2.88pt,2.88pt,2.88pt">
                    <w:txbxContent>
                      <w:p w14:paraId="569353C6" w14:textId="77777777" w:rsidR="00E01824" w:rsidRPr="00E67A9A" w:rsidRDefault="00E01824" w:rsidP="009A6A18">
                        <w:pPr>
                          <w:pStyle w:val="WCBodyText"/>
                          <w:rPr>
                            <w:rFonts w:ascii="Arial" w:hAnsi="Arial" w:cs="Arial"/>
                            <w:b/>
                            <w:bCs/>
                          </w:rPr>
                        </w:pPr>
                        <w:r w:rsidRPr="00E67A9A">
                          <w:rPr>
                            <w:rFonts w:ascii="Arial" w:hAnsi="Arial" w:cs="Arial"/>
                            <w:b/>
                            <w:bCs/>
                            <w:color w:val="DA2128"/>
                            <w:sz w:val="24"/>
                            <w:szCs w:val="24"/>
                          </w:rPr>
                          <w:t>Figure 1</w:t>
                        </w:r>
                        <w:r w:rsidRPr="00E67A9A">
                          <w:rPr>
                            <w:rFonts w:ascii="Arial" w:hAnsi="Arial" w:cs="Arial"/>
                            <w:b/>
                            <w:bCs/>
                            <w:color w:val="DA2128"/>
                            <w:sz w:val="24"/>
                            <w:szCs w:val="24"/>
                          </w:rPr>
                          <w:tab/>
                          <w:t xml:space="preserve"> </w:t>
                        </w:r>
                        <w:r w:rsidRPr="00B42A4D">
                          <w:rPr>
                            <w:rStyle w:val="TableHeadingChar"/>
                          </w:rPr>
                          <w:t>Birmingham City Centre</w:t>
                        </w:r>
                        <w:r w:rsidRPr="00E67A9A">
                          <w:rPr>
                            <w:rFonts w:ascii="Arial" w:hAnsi="Arial" w:cs="Arial"/>
                            <w:b/>
                            <w:bCs/>
                          </w:rPr>
                          <w:t xml:space="preserve"> </w:t>
                        </w:r>
                      </w:p>
                    </w:txbxContent>
                  </v:textbox>
                </v:shape>
                <w10:anchorlock/>
              </v:group>
            </w:pict>
          </mc:Fallback>
        </mc:AlternateContent>
      </w:r>
    </w:p>
    <w:p w14:paraId="6584EBF6" w14:textId="77777777" w:rsidR="009A6A18" w:rsidRPr="00BF35EC" w:rsidRDefault="009A6A18" w:rsidP="009F0FB0">
      <w:pPr>
        <w:pStyle w:val="WCBodyText"/>
        <w:rPr>
          <w:rFonts w:ascii="Arial" w:hAnsi="Arial" w:cs="Arial"/>
          <w:color w:val="000000"/>
        </w:rPr>
      </w:pPr>
    </w:p>
    <w:p w14:paraId="375D17EE" w14:textId="77777777" w:rsidR="009A6A18" w:rsidRPr="00BF35EC" w:rsidRDefault="00911D38" w:rsidP="009F0FB0">
      <w:pPr>
        <w:widowControl w:val="0"/>
        <w:rPr>
          <w:rFonts w:ascii="Arial" w:hAnsi="Arial" w:cs="Arial"/>
        </w:rPr>
      </w:pPr>
      <w:r w:rsidRPr="00BF35EC">
        <w:rPr>
          <w:rFonts w:ascii="Arial" w:hAnsi="Arial" w:cs="Arial"/>
        </w:rPr>
        <w:br w:type="page"/>
      </w:r>
    </w:p>
    <w:tbl>
      <w:tblPr>
        <w:tblW w:w="5000" w:type="pct"/>
        <w:tblCellMar>
          <w:left w:w="0" w:type="dxa"/>
          <w:right w:w="0" w:type="dxa"/>
        </w:tblCellMar>
        <w:tblLook w:val="04A0" w:firstRow="1" w:lastRow="0" w:firstColumn="1" w:lastColumn="0" w:noHBand="0" w:noVBand="1"/>
        <w:tblCaption w:val="City Centre On-Street Parking "/>
        <w:tblDescription w:val="City Centre On-Street Parking "/>
      </w:tblPr>
      <w:tblGrid>
        <w:gridCol w:w="9006"/>
      </w:tblGrid>
      <w:tr w:rsidR="009A6A18" w:rsidRPr="00BF35EC" w14:paraId="0A2EA0FA" w14:textId="77777777" w:rsidTr="00EB7BB0">
        <w:trPr>
          <w:trHeight w:val="346"/>
          <w:tblHeader/>
        </w:trPr>
        <w:tc>
          <w:tcPr>
            <w:tcW w:w="5000" w:type="pct"/>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096BDDF4" w14:textId="77777777" w:rsidR="009A6A18" w:rsidRPr="00BF35EC" w:rsidRDefault="009A6A18" w:rsidP="009A6A18">
            <w:pPr>
              <w:pStyle w:val="WCParaheading"/>
              <w:widowControl w:val="0"/>
              <w:rPr>
                <w:rFonts w:ascii="Arial" w:hAnsi="Arial" w:cs="Arial"/>
                <w:color w:val="FFFFFF"/>
              </w:rPr>
            </w:pPr>
            <w:r w:rsidRPr="00BF35EC">
              <w:rPr>
                <w:rFonts w:ascii="Arial" w:hAnsi="Arial" w:cs="Arial"/>
                <w:color w:val="FFFFFF"/>
              </w:rPr>
              <w:lastRenderedPageBreak/>
              <w:t xml:space="preserve">City Centre On-Street Parking </w:t>
            </w:r>
          </w:p>
        </w:tc>
      </w:tr>
      <w:tr w:rsidR="009A6A18" w:rsidRPr="00BF35EC" w14:paraId="1D8803A4" w14:textId="77777777" w:rsidTr="007A1337">
        <w:trPr>
          <w:trHeight w:val="5040"/>
        </w:trPr>
        <w:tc>
          <w:tcPr>
            <w:tcW w:w="5000" w:type="pct"/>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39E2474D" w14:textId="77777777" w:rsidR="009A6A18" w:rsidRPr="00BF35EC" w:rsidRDefault="009A6A18" w:rsidP="009A6A18">
            <w:pPr>
              <w:pStyle w:val="WCBodyText"/>
              <w:spacing w:after="180"/>
              <w:rPr>
                <w:rFonts w:ascii="Arial" w:hAnsi="Arial" w:cs="Arial"/>
              </w:rPr>
            </w:pPr>
            <w:r w:rsidRPr="00BF35EC">
              <w:rPr>
                <w:rFonts w:ascii="Arial" w:hAnsi="Arial" w:cs="Arial"/>
              </w:rPr>
              <w:t>To support an efficient and effective transport system, the management of on street parking in the city centre will include:</w:t>
            </w:r>
          </w:p>
          <w:p w14:paraId="38D61C74" w14:textId="77777777" w:rsidR="009A6A18" w:rsidRPr="00BF35EC" w:rsidRDefault="009A6A18" w:rsidP="009A6A18">
            <w:pPr>
              <w:pStyle w:val="WCBodybullets"/>
              <w:spacing w:after="180"/>
              <w:ind w:left="283" w:hanging="283"/>
              <w:rPr>
                <w:rFonts w:ascii="Arial" w:hAnsi="Arial" w:cs="Arial"/>
              </w:rPr>
            </w:pPr>
            <w:r w:rsidRPr="00BF35EC">
              <w:rPr>
                <w:rFonts w:ascii="Arial" w:hAnsi="Arial" w:cs="Arial"/>
              </w:rPr>
              <w:t xml:space="preserve">1. The roll-out of the city centre controlled parking programme which will remove all </w:t>
            </w:r>
            <w:r w:rsidR="00590D6E">
              <w:rPr>
                <w:rFonts w:ascii="Arial" w:hAnsi="Arial" w:cs="Arial"/>
              </w:rPr>
              <w:t xml:space="preserve">uncontrolled </w:t>
            </w:r>
            <w:r w:rsidRPr="00BF35EC">
              <w:rPr>
                <w:rFonts w:ascii="Arial" w:hAnsi="Arial" w:cs="Arial"/>
              </w:rPr>
              <w:t>on-street parking in the city centre.</w:t>
            </w:r>
          </w:p>
          <w:p w14:paraId="090E72EC" w14:textId="77777777" w:rsidR="009A6A18" w:rsidRPr="00BF35EC" w:rsidRDefault="009A6A18" w:rsidP="009A6A18">
            <w:pPr>
              <w:pStyle w:val="WCBodybullets"/>
              <w:spacing w:after="180"/>
              <w:ind w:left="283" w:hanging="283"/>
              <w:rPr>
                <w:rFonts w:ascii="Arial" w:hAnsi="Arial" w:cs="Arial"/>
              </w:rPr>
            </w:pPr>
            <w:r w:rsidRPr="00BF35EC">
              <w:rPr>
                <w:rFonts w:ascii="Arial" w:hAnsi="Arial" w:cs="Arial"/>
              </w:rPr>
              <w:t>2. The removal of on-street parking, where necessary, to support improvements to public realm, public transport provision or to provide priority for walking, cycling, servicing and delivery, taxis, car clubs and electric vehicle charging.</w:t>
            </w:r>
          </w:p>
          <w:p w14:paraId="0A5B86FA" w14:textId="77777777" w:rsidR="009A6A18" w:rsidRPr="00BF35EC" w:rsidRDefault="009A6A18" w:rsidP="009A6A18">
            <w:pPr>
              <w:pStyle w:val="WCBodybullets"/>
              <w:spacing w:after="180"/>
              <w:ind w:left="283" w:hanging="283"/>
              <w:rPr>
                <w:rFonts w:ascii="Arial" w:hAnsi="Arial" w:cs="Arial"/>
              </w:rPr>
            </w:pPr>
            <w:r w:rsidRPr="00BF35EC">
              <w:rPr>
                <w:rFonts w:ascii="Arial" w:hAnsi="Arial" w:cs="Arial"/>
              </w:rPr>
              <w:t>3. </w:t>
            </w:r>
            <w:r w:rsidR="007B6F0E">
              <w:rPr>
                <w:rFonts w:ascii="Arial" w:hAnsi="Arial" w:cs="Arial"/>
              </w:rPr>
              <w:t xml:space="preserve"> </w:t>
            </w:r>
            <w:r w:rsidRPr="00BF35EC">
              <w:rPr>
                <w:rFonts w:ascii="Arial" w:hAnsi="Arial" w:cs="Arial"/>
              </w:rPr>
              <w:t>No further Resident or Business permits will be issued in the Inner Controlled Parking Zone. The availability of on-street Resident and Business permits in other city centre quarters will be considered and provided where appropriate.</w:t>
            </w:r>
          </w:p>
          <w:p w14:paraId="7455E3FB" w14:textId="77777777" w:rsidR="009A6A18" w:rsidRPr="00BF35EC" w:rsidRDefault="009A6A18" w:rsidP="009A6A18">
            <w:pPr>
              <w:pStyle w:val="WCBodybullets"/>
              <w:spacing w:after="180"/>
              <w:ind w:left="283" w:hanging="283"/>
              <w:rPr>
                <w:rFonts w:ascii="Arial" w:hAnsi="Arial" w:cs="Arial"/>
              </w:rPr>
            </w:pPr>
            <w:r w:rsidRPr="00BF35EC">
              <w:rPr>
                <w:rFonts w:ascii="Arial" w:hAnsi="Arial" w:cs="Arial"/>
              </w:rPr>
              <w:t>4. </w:t>
            </w:r>
            <w:r w:rsidR="007B6F0E">
              <w:rPr>
                <w:rFonts w:ascii="Arial" w:hAnsi="Arial" w:cs="Arial"/>
              </w:rPr>
              <w:t xml:space="preserve"> </w:t>
            </w:r>
            <w:r w:rsidRPr="00BF35EC">
              <w:rPr>
                <w:rFonts w:ascii="Arial" w:hAnsi="Arial" w:cs="Arial"/>
              </w:rPr>
              <w:t>Parking charges structured to support short and medium stay uses and discourage long-stay or commuter parking activity in premium, on-street locations.</w:t>
            </w:r>
          </w:p>
          <w:p w14:paraId="1E18191C" w14:textId="77777777" w:rsidR="009A6A18" w:rsidRPr="00BF35EC" w:rsidRDefault="009A6A18" w:rsidP="009A6A18">
            <w:pPr>
              <w:pStyle w:val="WCBodybullets"/>
              <w:spacing w:after="180"/>
              <w:ind w:left="283" w:hanging="283"/>
              <w:rPr>
                <w:rFonts w:ascii="Arial" w:hAnsi="Arial" w:cs="Arial"/>
              </w:rPr>
            </w:pPr>
            <w:r w:rsidRPr="00BF35EC">
              <w:rPr>
                <w:rFonts w:ascii="Arial" w:hAnsi="Arial" w:cs="Arial"/>
              </w:rPr>
              <w:t>5. </w:t>
            </w:r>
            <w:r w:rsidR="007B6F0E">
              <w:rPr>
                <w:rFonts w:ascii="Arial" w:hAnsi="Arial" w:cs="Arial"/>
              </w:rPr>
              <w:t xml:space="preserve"> </w:t>
            </w:r>
            <w:r w:rsidRPr="00BF35EC">
              <w:rPr>
                <w:rFonts w:ascii="Arial" w:hAnsi="Arial" w:cs="Arial"/>
              </w:rPr>
              <w:t xml:space="preserve">Wherever possible, protection of the overall levels of </w:t>
            </w:r>
            <w:r w:rsidR="00266B23">
              <w:rPr>
                <w:rFonts w:ascii="Arial" w:hAnsi="Arial" w:cs="Arial"/>
              </w:rPr>
              <w:t>d</w:t>
            </w:r>
            <w:r w:rsidR="00EC2706">
              <w:rPr>
                <w:rFonts w:ascii="Arial" w:hAnsi="Arial" w:cs="Arial"/>
              </w:rPr>
              <w:t xml:space="preserve">isabled </w:t>
            </w:r>
            <w:r w:rsidR="00266B23">
              <w:rPr>
                <w:rFonts w:ascii="Arial" w:hAnsi="Arial" w:cs="Arial"/>
              </w:rPr>
              <w:t>p</w:t>
            </w:r>
            <w:r w:rsidR="00EC2706">
              <w:rPr>
                <w:rFonts w:ascii="Arial" w:hAnsi="Arial" w:cs="Arial"/>
              </w:rPr>
              <w:t>arking</w:t>
            </w:r>
            <w:r w:rsidRPr="00BF35EC">
              <w:rPr>
                <w:rFonts w:ascii="Arial" w:hAnsi="Arial" w:cs="Arial"/>
              </w:rPr>
              <w:t xml:space="preserve"> provision in easily accessible locations, with improved provision of rest and shelter opportunities in public areas.</w:t>
            </w:r>
          </w:p>
        </w:tc>
      </w:tr>
      <w:tr w:rsidR="009A6A18" w:rsidRPr="00BF35EC" w14:paraId="5A808A17" w14:textId="77777777" w:rsidTr="009A6A18">
        <w:trPr>
          <w:trHeight w:val="567"/>
        </w:trPr>
        <w:tc>
          <w:tcPr>
            <w:tcW w:w="5000" w:type="pct"/>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06007476" w14:textId="77777777" w:rsidR="009A6A18" w:rsidRPr="00BF35EC" w:rsidRDefault="009A6A18" w:rsidP="009A6A18">
            <w:pPr>
              <w:pStyle w:val="WCParaheading"/>
              <w:widowControl w:val="0"/>
              <w:rPr>
                <w:rFonts w:ascii="Arial" w:hAnsi="Arial" w:cs="Arial"/>
                <w:color w:val="FFFFFF"/>
              </w:rPr>
            </w:pPr>
            <w:r w:rsidRPr="00BF35EC">
              <w:rPr>
                <w:rFonts w:ascii="Arial" w:hAnsi="Arial" w:cs="Arial"/>
                <w:color w:val="FFFFFF"/>
              </w:rPr>
              <w:t xml:space="preserve">City Centre Off-Street Parking </w:t>
            </w:r>
          </w:p>
        </w:tc>
      </w:tr>
      <w:tr w:rsidR="009A6A18" w:rsidRPr="00BF35EC" w14:paraId="654D4590" w14:textId="77777777" w:rsidTr="007A1337">
        <w:trPr>
          <w:trHeight w:val="3846"/>
        </w:trPr>
        <w:tc>
          <w:tcPr>
            <w:tcW w:w="5000" w:type="pct"/>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103E692D" w14:textId="77777777" w:rsidR="009A6A18" w:rsidRPr="00BF35EC" w:rsidRDefault="009A6A18" w:rsidP="009A6A18">
            <w:pPr>
              <w:pStyle w:val="WCBodyText"/>
              <w:spacing w:after="180"/>
              <w:rPr>
                <w:rFonts w:ascii="Arial" w:hAnsi="Arial" w:cs="Arial"/>
              </w:rPr>
            </w:pPr>
            <w:r w:rsidRPr="00BF35EC">
              <w:rPr>
                <w:rFonts w:ascii="Arial" w:hAnsi="Arial" w:cs="Arial"/>
              </w:rPr>
              <w:t>Off street parking in the city centre will be managed in the following ways to support an efficient and effective transport system</w:t>
            </w:r>
            <w:r w:rsidRPr="00BF35EC">
              <w:rPr>
                <w:rFonts w:ascii="Arial" w:hAnsi="Arial" w:cs="Arial"/>
                <w:sz w:val="24"/>
                <w:szCs w:val="24"/>
              </w:rPr>
              <w:t>:</w:t>
            </w:r>
          </w:p>
          <w:p w14:paraId="4555AE80" w14:textId="77777777" w:rsidR="009A6A18" w:rsidRPr="00BF35EC" w:rsidRDefault="009A6A18" w:rsidP="009A6A18">
            <w:pPr>
              <w:pStyle w:val="WCBodybullets"/>
              <w:spacing w:after="180"/>
              <w:ind w:left="283" w:hanging="283"/>
              <w:rPr>
                <w:rFonts w:ascii="Arial" w:hAnsi="Arial" w:cs="Arial"/>
              </w:rPr>
            </w:pPr>
            <w:r w:rsidRPr="00BF35EC">
              <w:rPr>
                <w:rFonts w:ascii="Arial" w:hAnsi="Arial" w:cs="Arial"/>
              </w:rPr>
              <w:t>1. </w:t>
            </w:r>
            <w:r w:rsidR="007B6F0E">
              <w:rPr>
                <w:rFonts w:ascii="Arial" w:hAnsi="Arial" w:cs="Arial"/>
              </w:rPr>
              <w:t xml:space="preserve"> </w:t>
            </w:r>
            <w:r w:rsidRPr="00BF35EC">
              <w:rPr>
                <w:rFonts w:ascii="Arial" w:hAnsi="Arial" w:cs="Arial"/>
              </w:rPr>
              <w:t xml:space="preserve">Replacement </w:t>
            </w:r>
            <w:r w:rsidR="000E06B2">
              <w:rPr>
                <w:rFonts w:ascii="Arial" w:hAnsi="Arial" w:cs="Arial"/>
              </w:rPr>
              <w:t xml:space="preserve">standalone </w:t>
            </w:r>
            <w:r w:rsidRPr="00BF35EC">
              <w:rPr>
                <w:rFonts w:ascii="Arial" w:hAnsi="Arial" w:cs="Arial"/>
              </w:rPr>
              <w:t xml:space="preserve">off street parking and new off street parking in the city centre will not be supported unless it can be demonstrated that there </w:t>
            </w:r>
            <w:r w:rsidR="000E06B2">
              <w:rPr>
                <w:rFonts w:ascii="Arial" w:hAnsi="Arial" w:cs="Arial"/>
              </w:rPr>
              <w:t>is a deficit in local publicly available off-street parking, or that it will help to relieve on-street parking problems</w:t>
            </w:r>
            <w:proofErr w:type="gramStart"/>
            <w:r w:rsidR="000E06B2">
              <w:rPr>
                <w:rFonts w:ascii="Arial" w:hAnsi="Arial" w:cs="Arial"/>
              </w:rPr>
              <w:t xml:space="preserve">. </w:t>
            </w:r>
            <w:r w:rsidRPr="00BF35EC">
              <w:rPr>
                <w:rFonts w:ascii="Arial" w:hAnsi="Arial" w:cs="Arial"/>
              </w:rPr>
              <w:t>.</w:t>
            </w:r>
            <w:proofErr w:type="gramEnd"/>
          </w:p>
          <w:p w14:paraId="03144576" w14:textId="77777777" w:rsidR="009A6A18" w:rsidRPr="00BF35EC" w:rsidRDefault="009A6A18" w:rsidP="009A6A18">
            <w:pPr>
              <w:pStyle w:val="WCBodybullets"/>
              <w:spacing w:after="180"/>
              <w:ind w:left="283" w:hanging="283"/>
              <w:rPr>
                <w:rFonts w:ascii="Arial" w:hAnsi="Arial" w:cs="Arial"/>
              </w:rPr>
            </w:pPr>
            <w:r w:rsidRPr="00BF35EC">
              <w:rPr>
                <w:rFonts w:ascii="Arial" w:hAnsi="Arial" w:cs="Arial"/>
              </w:rPr>
              <w:t>2. </w:t>
            </w:r>
            <w:r w:rsidR="007B6F0E">
              <w:rPr>
                <w:rFonts w:ascii="Arial" w:hAnsi="Arial" w:cs="Arial"/>
              </w:rPr>
              <w:t xml:space="preserve"> </w:t>
            </w:r>
            <w:r w:rsidRPr="00BF35EC">
              <w:rPr>
                <w:rFonts w:ascii="Arial" w:hAnsi="Arial" w:cs="Arial"/>
              </w:rPr>
              <w:t xml:space="preserve">Given the significant levels of Private Non-Residential Parking located within the city </w:t>
            </w:r>
            <w:r w:rsidR="000818EE">
              <w:rPr>
                <w:rFonts w:ascii="Arial" w:hAnsi="Arial" w:cs="Arial"/>
              </w:rPr>
              <w:t xml:space="preserve">    </w:t>
            </w:r>
            <w:r w:rsidRPr="00BF35EC">
              <w:rPr>
                <w:rFonts w:ascii="Arial" w:hAnsi="Arial" w:cs="Arial"/>
              </w:rPr>
              <w:t>centre, options for introducing a Workplace Parking Levy will be explored.</w:t>
            </w:r>
          </w:p>
          <w:p w14:paraId="3BB974FE" w14:textId="77777777" w:rsidR="009A6A18" w:rsidRPr="00BF35EC" w:rsidRDefault="009A6A18" w:rsidP="009A6A18">
            <w:pPr>
              <w:pStyle w:val="WCBodybullets"/>
              <w:spacing w:after="180"/>
              <w:ind w:left="283" w:hanging="283"/>
              <w:rPr>
                <w:rFonts w:ascii="Arial" w:hAnsi="Arial" w:cs="Arial"/>
              </w:rPr>
            </w:pPr>
            <w:r w:rsidRPr="00BF35EC">
              <w:rPr>
                <w:rFonts w:ascii="Arial" w:hAnsi="Arial" w:cs="Arial"/>
              </w:rPr>
              <w:t>3. </w:t>
            </w:r>
            <w:r w:rsidR="007B6F0E">
              <w:rPr>
                <w:rFonts w:ascii="Arial" w:hAnsi="Arial" w:cs="Arial"/>
              </w:rPr>
              <w:t xml:space="preserve"> </w:t>
            </w:r>
            <w:r w:rsidRPr="00BF35EC">
              <w:rPr>
                <w:rFonts w:ascii="Arial" w:hAnsi="Arial" w:cs="Arial"/>
              </w:rPr>
              <w:t>Applications for temporary car parks or time extensions for temporary car parks will not be supported unless exceptional circumstances can be demonstrated.</w:t>
            </w:r>
          </w:p>
          <w:p w14:paraId="54CA05CC" w14:textId="77777777" w:rsidR="009A6A18" w:rsidRPr="00BF35EC" w:rsidRDefault="009A6A18" w:rsidP="009A6A18">
            <w:pPr>
              <w:pStyle w:val="WCBodybullets"/>
              <w:spacing w:after="180"/>
              <w:ind w:left="283" w:hanging="283"/>
              <w:rPr>
                <w:rFonts w:ascii="Arial" w:hAnsi="Arial" w:cs="Arial"/>
              </w:rPr>
            </w:pPr>
            <w:r w:rsidRPr="00BF35EC">
              <w:rPr>
                <w:rFonts w:ascii="Arial" w:hAnsi="Arial" w:cs="Arial"/>
              </w:rPr>
              <w:t>4. </w:t>
            </w:r>
            <w:r w:rsidR="007B6F0E">
              <w:rPr>
                <w:rFonts w:ascii="Arial" w:hAnsi="Arial" w:cs="Arial"/>
              </w:rPr>
              <w:t xml:space="preserve"> </w:t>
            </w:r>
            <w:r w:rsidRPr="00BF35EC">
              <w:rPr>
                <w:rFonts w:ascii="Arial" w:hAnsi="Arial" w:cs="Arial"/>
              </w:rPr>
              <w:t>Off-</w:t>
            </w:r>
            <w:proofErr w:type="gramStart"/>
            <w:r w:rsidRPr="00BF35EC">
              <w:rPr>
                <w:rFonts w:ascii="Arial" w:hAnsi="Arial" w:cs="Arial"/>
              </w:rPr>
              <w:t>street car</w:t>
            </w:r>
            <w:proofErr w:type="gramEnd"/>
            <w:r w:rsidRPr="00BF35EC">
              <w:rPr>
                <w:rFonts w:ascii="Arial" w:hAnsi="Arial" w:cs="Arial"/>
              </w:rPr>
              <w:t xml:space="preserve"> parks will be linked to the city’s traffic management systems to provide real-time parking information (supplied as open data on the city council’s open data portal</w:t>
            </w:r>
            <w:r w:rsidRPr="00BF35EC">
              <w:rPr>
                <w:rFonts w:ascii="Arial" w:hAnsi="Arial" w:cs="Arial"/>
                <w:vertAlign w:val="superscript"/>
              </w:rPr>
              <w:t>11</w:t>
            </w:r>
            <w:r w:rsidRPr="00BF35EC">
              <w:rPr>
                <w:rFonts w:ascii="Arial" w:hAnsi="Arial" w:cs="Arial"/>
              </w:rPr>
              <w:t xml:space="preserve">) and assist with wider network management, also linked to variable messaging signage.   </w:t>
            </w:r>
          </w:p>
        </w:tc>
      </w:tr>
    </w:tbl>
    <w:p w14:paraId="60729913" w14:textId="77777777" w:rsidR="009A6A18" w:rsidRPr="00BF35EC" w:rsidRDefault="009A6A18" w:rsidP="009A6A18">
      <w:pPr>
        <w:widowControl w:val="0"/>
        <w:rPr>
          <w:rFonts w:ascii="Arial" w:hAnsi="Arial" w:cs="Arial"/>
          <w:b/>
          <w:bCs/>
          <w:color w:val="2A000B"/>
        </w:rPr>
      </w:pPr>
    </w:p>
    <w:p w14:paraId="27676018" w14:textId="77777777" w:rsidR="00816F3D" w:rsidRPr="00BF35EC" w:rsidRDefault="00816F3D" w:rsidP="00B42A4D">
      <w:pPr>
        <w:pStyle w:val="Heading3SPD"/>
      </w:pPr>
      <w:r w:rsidRPr="00BF35EC">
        <w:t xml:space="preserve">Why we have taken this approach </w:t>
      </w:r>
    </w:p>
    <w:p w14:paraId="43DE4BAA" w14:textId="77777777" w:rsidR="00816F3D" w:rsidRPr="00BF35EC" w:rsidRDefault="00816F3D" w:rsidP="00816F3D">
      <w:pPr>
        <w:pStyle w:val="SPDBodyText"/>
        <w:rPr>
          <w:rFonts w:ascii="Arial" w:hAnsi="Arial" w:cs="Arial"/>
        </w:rPr>
      </w:pPr>
      <w:r w:rsidRPr="00BF35EC">
        <w:rPr>
          <w:rFonts w:ascii="Arial" w:hAnsi="Arial" w:cs="Arial"/>
        </w:rPr>
        <w:t xml:space="preserve">As the most important economic centre for employment and business in the Midlands, Birmingham city centre attracts over 200,000 people during a weekday morning with nearly half a million journeys made every weekday. It is home to more than 30,000 people and a further 13,000 homes are planned for construction by 2031, optimising land-use through high-density development. </w:t>
      </w:r>
    </w:p>
    <w:p w14:paraId="42099585" w14:textId="77777777" w:rsidR="00816F3D" w:rsidRPr="00BF35EC" w:rsidRDefault="00816F3D" w:rsidP="00816F3D">
      <w:pPr>
        <w:pStyle w:val="SPDBodyText"/>
        <w:rPr>
          <w:rFonts w:ascii="Arial" w:hAnsi="Arial" w:cs="Arial"/>
        </w:rPr>
      </w:pPr>
      <w:r w:rsidRPr="00BF35EC">
        <w:rPr>
          <w:rFonts w:ascii="Arial" w:hAnsi="Arial" w:cs="Arial"/>
        </w:rPr>
        <w:t> </w:t>
      </w:r>
    </w:p>
    <w:p w14:paraId="04B9E437" w14:textId="77777777" w:rsidR="00816F3D" w:rsidRPr="00BF35EC" w:rsidRDefault="00816F3D" w:rsidP="00816F3D">
      <w:pPr>
        <w:pStyle w:val="SPDBodyText"/>
        <w:rPr>
          <w:rFonts w:ascii="Arial" w:hAnsi="Arial" w:cs="Arial"/>
        </w:rPr>
      </w:pPr>
      <w:r w:rsidRPr="00BF35EC">
        <w:rPr>
          <w:rFonts w:ascii="Arial" w:hAnsi="Arial" w:cs="Arial"/>
        </w:rPr>
        <w:lastRenderedPageBreak/>
        <w:t>To deliver high-density development, city centre land must be used as efficiently as possible. This will require a reduction in space hungry provision for residential and commuter parking.  A key focus for the city centre is to reduce the need for private car journeys by ensuring viability of alternative modes.</w:t>
      </w:r>
    </w:p>
    <w:p w14:paraId="6A74BDBD" w14:textId="77777777" w:rsidR="00816F3D" w:rsidRPr="00BF35EC" w:rsidRDefault="00816F3D" w:rsidP="00816F3D">
      <w:pPr>
        <w:pStyle w:val="SPDBodyText"/>
        <w:rPr>
          <w:rFonts w:ascii="Arial" w:hAnsi="Arial" w:cs="Arial"/>
        </w:rPr>
      </w:pPr>
      <w:r w:rsidRPr="00BF35EC">
        <w:rPr>
          <w:rFonts w:ascii="Arial" w:hAnsi="Arial" w:cs="Arial"/>
        </w:rPr>
        <w:t xml:space="preserve"> </w:t>
      </w:r>
    </w:p>
    <w:p w14:paraId="1B9FD880" w14:textId="77777777" w:rsidR="00816F3D" w:rsidRPr="00BF35EC" w:rsidRDefault="00816F3D" w:rsidP="00816F3D">
      <w:pPr>
        <w:pStyle w:val="SPDBodyText"/>
        <w:rPr>
          <w:rFonts w:ascii="Arial" w:hAnsi="Arial" w:cs="Arial"/>
        </w:rPr>
      </w:pPr>
      <w:r w:rsidRPr="00BF35EC">
        <w:rPr>
          <w:rFonts w:ascii="Arial" w:hAnsi="Arial" w:cs="Arial"/>
        </w:rPr>
        <w:t>The management of parking, alongside sustained improvement of sustainable travel modes, is key to supporting growth objectives and to encouraging changes in travel behaviour. It is recognised that for some journeys and business activities, travelling to the city centre by car is the most suitable, or in some cases the only viable option. The Council also recognise that on occasions users may require long-stay access. It is not therefore the objective of our policy to entirely prohibit long-stay parking activity in the city centre, rather to ensure that it is in the first instance directed towards appropriate off-street facilities in more peripheral locations.</w:t>
      </w:r>
    </w:p>
    <w:p w14:paraId="5E415BFF" w14:textId="77777777" w:rsidR="00816F3D" w:rsidRPr="00BF35EC" w:rsidRDefault="00816F3D" w:rsidP="00816F3D">
      <w:pPr>
        <w:pStyle w:val="SPDBodyText"/>
        <w:rPr>
          <w:rFonts w:ascii="Arial" w:hAnsi="Arial" w:cs="Arial"/>
        </w:rPr>
      </w:pPr>
      <w:r w:rsidRPr="00BF35EC">
        <w:rPr>
          <w:rFonts w:ascii="Arial" w:hAnsi="Arial" w:cs="Arial"/>
        </w:rPr>
        <w:t>  </w:t>
      </w:r>
    </w:p>
    <w:p w14:paraId="0C733A01" w14:textId="77777777" w:rsidR="00816F3D" w:rsidRPr="00BF35EC" w:rsidRDefault="00816F3D" w:rsidP="00816F3D">
      <w:pPr>
        <w:pStyle w:val="SPDBodyText"/>
        <w:rPr>
          <w:rFonts w:ascii="Arial" w:hAnsi="Arial" w:cs="Arial"/>
        </w:rPr>
      </w:pPr>
      <w:r w:rsidRPr="00BF35EC">
        <w:rPr>
          <w:rFonts w:ascii="Arial" w:hAnsi="Arial" w:cs="Arial"/>
        </w:rPr>
        <w:t xml:space="preserve">A review of the current parking supply in the city centre and its use was undertaken in 2016. This showed that there are currently some 60,000 parking spaces in the city centre of which around 37,000 are available for public use with the remaining 23,000 comprised of private non-residential (predominantly workplace) parking. </w:t>
      </w:r>
    </w:p>
    <w:p w14:paraId="3B84EF36" w14:textId="77777777" w:rsidR="00816F3D" w:rsidRPr="00BF35EC" w:rsidRDefault="00816F3D" w:rsidP="00816F3D">
      <w:pPr>
        <w:pStyle w:val="SPDBodyText"/>
        <w:rPr>
          <w:rFonts w:ascii="Arial" w:hAnsi="Arial" w:cs="Arial"/>
        </w:rPr>
      </w:pPr>
      <w:r w:rsidRPr="00BF35EC">
        <w:rPr>
          <w:rFonts w:ascii="Arial" w:hAnsi="Arial" w:cs="Arial"/>
        </w:rPr>
        <w:t> </w:t>
      </w:r>
    </w:p>
    <w:p w14:paraId="75D9C2F4" w14:textId="77777777" w:rsidR="00816F3D" w:rsidRPr="00BF35EC" w:rsidRDefault="00816F3D" w:rsidP="00816F3D">
      <w:pPr>
        <w:pStyle w:val="SPDBodyText"/>
        <w:rPr>
          <w:rFonts w:ascii="Arial" w:hAnsi="Arial" w:cs="Arial"/>
        </w:rPr>
      </w:pPr>
      <w:r w:rsidRPr="00BF35EC">
        <w:rPr>
          <w:rFonts w:ascii="Arial" w:hAnsi="Arial" w:cs="Arial"/>
        </w:rPr>
        <w:t>Even allowing for an additional 15% surplus the indications are that the city centre has more than 10,000 spaces that remain unused throughout the course of the working day. Of the c. 10,000 spare spaces, it is estimated that around 7,500 are located in publicly available car parks (c. 6,000 in off-street locations and c. 1,500 on-street) and the remaining c. 2,500 are located in private non-residential (predominantly workplace) car parks.</w:t>
      </w:r>
    </w:p>
    <w:p w14:paraId="3E1910C3" w14:textId="77777777" w:rsidR="00816F3D" w:rsidRPr="00BF35EC" w:rsidRDefault="00816F3D" w:rsidP="00816F3D">
      <w:pPr>
        <w:pStyle w:val="SPDBodyText"/>
        <w:rPr>
          <w:rFonts w:ascii="Arial" w:hAnsi="Arial" w:cs="Arial"/>
        </w:rPr>
      </w:pPr>
      <w:r w:rsidRPr="00BF35EC">
        <w:rPr>
          <w:rFonts w:ascii="Arial" w:hAnsi="Arial" w:cs="Arial"/>
        </w:rPr>
        <w:t> </w:t>
      </w:r>
    </w:p>
    <w:p w14:paraId="62A4E812" w14:textId="77777777" w:rsidR="00816F3D" w:rsidRPr="00BF35EC" w:rsidRDefault="00816F3D" w:rsidP="00816F3D">
      <w:pPr>
        <w:pStyle w:val="SPDBodyText"/>
        <w:rPr>
          <w:rFonts w:ascii="Arial" w:hAnsi="Arial" w:cs="Arial"/>
        </w:rPr>
      </w:pPr>
      <w:r w:rsidRPr="00BF35EC">
        <w:rPr>
          <w:rFonts w:ascii="Arial" w:hAnsi="Arial" w:cs="Arial"/>
        </w:rPr>
        <w:t xml:space="preserve">The main objective </w:t>
      </w:r>
      <w:r w:rsidR="000E06B2">
        <w:rPr>
          <w:rFonts w:ascii="Arial" w:hAnsi="Arial" w:cs="Arial"/>
        </w:rPr>
        <w:t xml:space="preserve">in </w:t>
      </w:r>
      <w:r w:rsidRPr="00BF35EC">
        <w:rPr>
          <w:rFonts w:ascii="Arial" w:hAnsi="Arial" w:cs="Arial"/>
        </w:rPr>
        <w:t xml:space="preserve">the </w:t>
      </w:r>
      <w:r w:rsidR="000E06B2">
        <w:rPr>
          <w:rFonts w:ascii="Arial" w:hAnsi="Arial" w:cs="Arial"/>
        </w:rPr>
        <w:t>c</w:t>
      </w:r>
      <w:r w:rsidRPr="00BF35EC">
        <w:rPr>
          <w:rFonts w:ascii="Arial" w:hAnsi="Arial" w:cs="Arial"/>
        </w:rPr>
        <w:t xml:space="preserve">ity </w:t>
      </w:r>
      <w:r w:rsidR="000E06B2">
        <w:rPr>
          <w:rFonts w:ascii="Arial" w:hAnsi="Arial" w:cs="Arial"/>
        </w:rPr>
        <w:t>c</w:t>
      </w:r>
      <w:r w:rsidRPr="00BF35EC">
        <w:rPr>
          <w:rFonts w:ascii="Arial" w:hAnsi="Arial" w:cs="Arial"/>
        </w:rPr>
        <w:t>entre is to support continued regeneration while balancing the needs of its different users and reducing environmental impacts by:</w:t>
      </w:r>
    </w:p>
    <w:p w14:paraId="6B67F592" w14:textId="77777777" w:rsidR="00816F3D" w:rsidRPr="00BF35EC" w:rsidRDefault="00816F3D" w:rsidP="00816F3D">
      <w:pPr>
        <w:pStyle w:val="SPDBodyText"/>
        <w:rPr>
          <w:rFonts w:ascii="Arial" w:hAnsi="Arial" w:cs="Arial"/>
        </w:rPr>
      </w:pPr>
      <w:r w:rsidRPr="00BF35EC">
        <w:rPr>
          <w:rFonts w:ascii="Arial" w:hAnsi="Arial" w:cs="Arial"/>
        </w:rPr>
        <w:t> </w:t>
      </w:r>
    </w:p>
    <w:p w14:paraId="0E44C59F" w14:textId="77777777" w:rsidR="00816F3D" w:rsidRPr="00BF35EC" w:rsidRDefault="00816F3D" w:rsidP="00522260">
      <w:pPr>
        <w:pStyle w:val="WCBodybullets"/>
        <w:numPr>
          <w:ilvl w:val="0"/>
          <w:numId w:val="7"/>
        </w:numPr>
        <w:spacing w:after="100"/>
        <w:rPr>
          <w:rFonts w:ascii="Arial" w:hAnsi="Arial" w:cs="Arial"/>
          <w:color w:val="000000"/>
        </w:rPr>
      </w:pPr>
      <w:r w:rsidRPr="00BF35EC">
        <w:rPr>
          <w:rFonts w:ascii="Arial" w:hAnsi="Arial" w:cs="Arial"/>
          <w:color w:val="000000"/>
        </w:rPr>
        <w:t>Managing the parking stock in the city centre to efficiently and effectively meet the needs of all of its customers.</w:t>
      </w:r>
    </w:p>
    <w:p w14:paraId="7F5E27AB" w14:textId="77777777" w:rsidR="00816F3D" w:rsidRPr="00BF35EC" w:rsidRDefault="00816F3D" w:rsidP="00522260">
      <w:pPr>
        <w:pStyle w:val="WCBodybullets"/>
        <w:numPr>
          <w:ilvl w:val="0"/>
          <w:numId w:val="7"/>
        </w:numPr>
        <w:spacing w:after="100"/>
        <w:rPr>
          <w:rFonts w:ascii="Arial" w:hAnsi="Arial" w:cs="Arial"/>
          <w:color w:val="000000"/>
        </w:rPr>
      </w:pPr>
      <w:r w:rsidRPr="00BF35EC">
        <w:rPr>
          <w:rFonts w:ascii="Arial" w:hAnsi="Arial" w:cs="Arial"/>
          <w:color w:val="000000"/>
        </w:rPr>
        <w:t>Managing parking to reduce demand for car travel, minimise congestion and environmental impacts of car access.</w:t>
      </w:r>
    </w:p>
    <w:p w14:paraId="5A24D331" w14:textId="77777777" w:rsidR="00816F3D" w:rsidRPr="00BF35EC" w:rsidRDefault="00816F3D" w:rsidP="00522260">
      <w:pPr>
        <w:pStyle w:val="WCBodybullets"/>
        <w:numPr>
          <w:ilvl w:val="0"/>
          <w:numId w:val="7"/>
        </w:numPr>
        <w:spacing w:after="100"/>
        <w:rPr>
          <w:rFonts w:ascii="Arial" w:hAnsi="Arial" w:cs="Arial"/>
          <w:color w:val="000000"/>
        </w:rPr>
      </w:pPr>
      <w:r w:rsidRPr="00BF35EC">
        <w:rPr>
          <w:rFonts w:ascii="Arial" w:hAnsi="Arial" w:cs="Arial"/>
          <w:color w:val="000000"/>
        </w:rPr>
        <w:t>Improving the safety and experience of city centre residents, user and visitors.</w:t>
      </w:r>
    </w:p>
    <w:p w14:paraId="51C6D33F" w14:textId="77777777" w:rsidR="00212A2A" w:rsidRPr="00BF35EC" w:rsidRDefault="00816F3D" w:rsidP="00522260">
      <w:pPr>
        <w:pStyle w:val="WCBodybullets"/>
        <w:numPr>
          <w:ilvl w:val="0"/>
          <w:numId w:val="7"/>
        </w:numPr>
        <w:spacing w:after="100"/>
        <w:rPr>
          <w:rFonts w:ascii="Arial" w:hAnsi="Arial" w:cs="Arial"/>
          <w:color w:val="000000"/>
        </w:rPr>
      </w:pPr>
      <w:r w:rsidRPr="00BF35EC">
        <w:rPr>
          <w:rFonts w:ascii="Arial" w:hAnsi="Arial" w:cs="Arial"/>
          <w:color w:val="000000"/>
        </w:rPr>
        <w:t>Operating the car park estate on a financially sustainable basis.</w:t>
      </w:r>
    </w:p>
    <w:p w14:paraId="53A2E690" w14:textId="77777777" w:rsidR="00C926DB" w:rsidRPr="00C926DB" w:rsidRDefault="00212A2A" w:rsidP="00C926DB">
      <w:pPr>
        <w:pStyle w:val="Heading1ParkingSPD"/>
        <w:jc w:val="left"/>
        <w:rPr>
          <w:rFonts w:cs="Arial"/>
        </w:rPr>
      </w:pPr>
      <w:r w:rsidRPr="00BF35EC">
        <w:rPr>
          <w:rFonts w:cs="Arial"/>
        </w:rPr>
        <w:br w:type="page"/>
      </w:r>
      <w:r w:rsidRPr="00BF35EC">
        <w:rPr>
          <w:rFonts w:cs="Arial"/>
        </w:rPr>
        <w:lastRenderedPageBreak/>
        <w:t>Edge of City Centr</w:t>
      </w:r>
      <w:r w:rsidR="00C926DB">
        <w:rPr>
          <w:rFonts w:cs="Arial"/>
        </w:rPr>
        <w:t>e</w:t>
      </w:r>
    </w:p>
    <w:p w14:paraId="2B73F183" w14:textId="77777777" w:rsidR="00212A2A" w:rsidRPr="00BF35EC" w:rsidRDefault="00212A2A" w:rsidP="00C52E70">
      <w:pPr>
        <w:pStyle w:val="Heading3SPD"/>
      </w:pPr>
      <w:r w:rsidRPr="00BF35EC">
        <w:t>Introduction</w:t>
      </w:r>
    </w:p>
    <w:p w14:paraId="1A050835" w14:textId="77777777" w:rsidR="00212A2A" w:rsidRPr="002553C2" w:rsidRDefault="00212A2A" w:rsidP="00212A2A">
      <w:pPr>
        <w:pStyle w:val="SPDBodyText"/>
        <w:rPr>
          <w:rFonts w:ascii="Arial" w:hAnsi="Arial" w:cs="Arial"/>
        </w:rPr>
      </w:pPr>
      <w:r w:rsidRPr="00BF35EC">
        <w:rPr>
          <w:rFonts w:ascii="Arial" w:hAnsi="Arial" w:cs="Arial"/>
        </w:rPr>
        <w:t xml:space="preserve">Just outside the A4540 Ring Road, the edge of city centre area includes a diverse mix of land use ranging from office-based commercial </w:t>
      </w:r>
      <w:r w:rsidR="003C1CFD" w:rsidRPr="00BF35EC">
        <w:rPr>
          <w:rFonts w:ascii="Arial" w:hAnsi="Arial" w:cs="Arial"/>
        </w:rPr>
        <w:t>uses around</w:t>
      </w:r>
      <w:r w:rsidRPr="00BF35EC">
        <w:rPr>
          <w:rFonts w:ascii="Arial" w:hAnsi="Arial" w:cs="Arial"/>
        </w:rPr>
        <w:t xml:space="preserve"> Five Ways / Hagley Road, the densely populated residential streets of Sparkbrook and Small Heath to the south-east and Lozells and Winson Green to the north-west. There are significant areas of industrial commercial use to the north-east</w:t>
      </w:r>
      <w:r w:rsidRPr="00140335">
        <w:rPr>
          <w:rFonts w:ascii="Arial" w:hAnsi="Arial" w:cs="Arial"/>
        </w:rPr>
        <w:t>.</w:t>
      </w:r>
      <w:r w:rsidRPr="002553C2">
        <w:rPr>
          <w:rFonts w:ascii="Arial" w:hAnsi="Arial" w:cs="Arial"/>
        </w:rPr>
        <w:t xml:space="preserve"> </w:t>
      </w:r>
      <w:r w:rsidR="00140335" w:rsidRPr="002553C2">
        <w:rPr>
          <w:rFonts w:ascii="Arial" w:hAnsi="Arial" w:cs="Arial"/>
        </w:rPr>
        <w:t xml:space="preserve">Please note that although </w:t>
      </w:r>
      <w:r w:rsidR="00140335">
        <w:rPr>
          <w:rFonts w:ascii="Arial" w:hAnsi="Arial" w:cs="Arial"/>
        </w:rPr>
        <w:t xml:space="preserve">this area is loosely </w:t>
      </w:r>
      <w:r w:rsidR="00C61FB4">
        <w:rPr>
          <w:rFonts w:ascii="Arial" w:hAnsi="Arial" w:cs="Arial"/>
        </w:rPr>
        <w:t>illustrated</w:t>
      </w:r>
      <w:r w:rsidR="00140335">
        <w:rPr>
          <w:rFonts w:ascii="Arial" w:hAnsi="Arial" w:cs="Arial"/>
        </w:rPr>
        <w:t xml:space="preserve"> in </w:t>
      </w:r>
      <w:r w:rsidR="000747C5">
        <w:rPr>
          <w:rFonts w:ascii="Arial" w:hAnsi="Arial" w:cs="Arial"/>
        </w:rPr>
        <w:t>Figure 2</w:t>
      </w:r>
      <w:r w:rsidR="00140335">
        <w:rPr>
          <w:rFonts w:ascii="Arial" w:hAnsi="Arial" w:cs="Arial"/>
        </w:rPr>
        <w:t xml:space="preserve"> there is no definitive boundary to the ‘edge of city</w:t>
      </w:r>
      <w:r w:rsidR="00233A26">
        <w:rPr>
          <w:rFonts w:ascii="Arial" w:hAnsi="Arial" w:cs="Arial"/>
        </w:rPr>
        <w:t xml:space="preserve"> centre</w:t>
      </w:r>
      <w:r w:rsidR="00140335">
        <w:rPr>
          <w:rFonts w:ascii="Arial" w:hAnsi="Arial" w:cs="Arial"/>
        </w:rPr>
        <w:t>’ area</w:t>
      </w:r>
      <w:r w:rsidR="002D027E">
        <w:rPr>
          <w:rFonts w:ascii="Arial" w:hAnsi="Arial" w:cs="Arial"/>
        </w:rPr>
        <w:t>, rather these locations are defined by their transport characteristics such as high trip generation, high levels of through traffic and potential parking stresses</w:t>
      </w:r>
      <w:r w:rsidR="00F432DF">
        <w:rPr>
          <w:rFonts w:ascii="Arial" w:hAnsi="Arial" w:cs="Arial"/>
        </w:rPr>
        <w:t>.</w:t>
      </w:r>
    </w:p>
    <w:p w14:paraId="4E189605" w14:textId="77777777" w:rsidR="00E67A9A" w:rsidRDefault="00E67A9A" w:rsidP="00212A2A">
      <w:pPr>
        <w:pStyle w:val="SPDBodyText"/>
        <w:rPr>
          <w:rFonts w:ascii="Arial" w:hAnsi="Arial" w:cs="Arial"/>
          <w:lang w:val="en-US"/>
        </w:rPr>
      </w:pPr>
    </w:p>
    <w:p w14:paraId="20402392" w14:textId="77777777" w:rsidR="00FC5717" w:rsidRPr="00E67A9A" w:rsidRDefault="00FC5717" w:rsidP="00C52E70">
      <w:pPr>
        <w:pStyle w:val="TableHeading"/>
      </w:pPr>
      <w:r>
        <w:rPr>
          <w:color w:val="DA2128"/>
          <w:szCs w:val="24"/>
        </w:rPr>
        <w:t>Figure 2</w:t>
      </w:r>
      <w:r w:rsidRPr="00E67A9A">
        <w:rPr>
          <w:color w:val="DA2128"/>
          <w:szCs w:val="24"/>
        </w:rPr>
        <w:tab/>
        <w:t xml:space="preserve"> </w:t>
      </w:r>
      <w:r>
        <w:t>Edge of City Centre</w:t>
      </w:r>
      <w:r w:rsidR="00ED1963">
        <w:t xml:space="preserve"> (</w:t>
      </w:r>
      <w:r w:rsidR="004D0B2E">
        <w:t xml:space="preserve">NB </w:t>
      </w:r>
      <w:r w:rsidR="00ED1963">
        <w:t>indicative diagram only- no definitive boundary)</w:t>
      </w:r>
      <w:r w:rsidRPr="00E67A9A">
        <w:t xml:space="preserve"> </w:t>
      </w:r>
    </w:p>
    <w:p w14:paraId="57A16524" w14:textId="77777777" w:rsidR="00212A2A" w:rsidRDefault="00C77A6B" w:rsidP="00212A2A">
      <w:pPr>
        <w:widowControl w:val="0"/>
        <w:rPr>
          <w:rFonts w:ascii="Arial" w:hAnsi="Arial" w:cs="Arial"/>
        </w:rPr>
      </w:pPr>
      <w:r>
        <w:rPr>
          <w:noProof/>
        </w:rPr>
        <w:drawing>
          <wp:inline distT="0" distB="0" distL="0" distR="0" wp14:anchorId="7E60540E" wp14:editId="508592DF">
            <wp:extent cx="5436235" cy="5419090"/>
            <wp:effectExtent l="0" t="0" r="0" b="0"/>
            <wp:docPr id="1" name="Picture 1" descr="Map which include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which includes the "/>
                    <pic:cNvPicPr>
                      <a:picLocks noChangeAspect="1" noChangeArrowheads="1"/>
                    </pic:cNvPicPr>
                  </pic:nvPicPr>
                  <pic:blipFill>
                    <a:blip r:embed="rId14">
                      <a:extLst>
                        <a:ext uri="{28A0092B-C50C-407E-A947-70E740481C1C}">
                          <a14:useLocalDpi xmlns:a14="http://schemas.microsoft.com/office/drawing/2010/main" val="0"/>
                        </a:ext>
                      </a:extLst>
                    </a:blip>
                    <a:srcRect l="3925" r="6868" b="4573"/>
                    <a:stretch>
                      <a:fillRect/>
                    </a:stretch>
                  </pic:blipFill>
                  <pic:spPr bwMode="auto">
                    <a:xfrm>
                      <a:off x="0" y="0"/>
                      <a:ext cx="5436235" cy="5419090"/>
                    </a:xfrm>
                    <a:prstGeom prst="rect">
                      <a:avLst/>
                    </a:prstGeom>
                    <a:noFill/>
                    <a:ln>
                      <a:noFill/>
                    </a:ln>
                    <a:effectLst/>
                  </pic:spPr>
                </pic:pic>
              </a:graphicData>
            </a:graphic>
          </wp:inline>
        </w:drawing>
      </w:r>
      <w:r w:rsidR="00212A2A" w:rsidRPr="00BF35EC">
        <w:rPr>
          <w:rFonts w:ascii="Arial" w:hAnsi="Arial" w:cs="Arial"/>
        </w:rPr>
        <w:t> </w:t>
      </w:r>
    </w:p>
    <w:p w14:paraId="65B1EC65" w14:textId="77777777" w:rsidR="00E67A9A" w:rsidRPr="00BF35EC" w:rsidRDefault="00E67A9A" w:rsidP="00212A2A">
      <w:pPr>
        <w:widowControl w:val="0"/>
        <w:rPr>
          <w:rFonts w:ascii="Arial" w:hAnsi="Arial" w:cs="Arial"/>
        </w:rPr>
      </w:pPr>
    </w:p>
    <w:p w14:paraId="75C6C21E" w14:textId="77777777" w:rsidR="00212A2A" w:rsidRPr="00BF35EC" w:rsidRDefault="00212A2A" w:rsidP="00212A2A">
      <w:pPr>
        <w:spacing w:after="0" w:line="240" w:lineRule="auto"/>
        <w:rPr>
          <w:rFonts w:ascii="Arial" w:hAnsi="Arial" w:cs="Arial"/>
          <w:sz w:val="24"/>
          <w:szCs w:val="24"/>
        </w:rPr>
      </w:pPr>
    </w:p>
    <w:tbl>
      <w:tblPr>
        <w:tblW w:w="9272" w:type="dxa"/>
        <w:tblCellMar>
          <w:left w:w="0" w:type="dxa"/>
          <w:right w:w="0" w:type="dxa"/>
        </w:tblCellMar>
        <w:tblLook w:val="04A0" w:firstRow="1" w:lastRow="0" w:firstColumn="1" w:lastColumn="0" w:noHBand="0" w:noVBand="1"/>
        <w:tblCaption w:val="Edge of City"/>
        <w:tblDescription w:val="Edge of City"/>
      </w:tblPr>
      <w:tblGrid>
        <w:gridCol w:w="9272"/>
      </w:tblGrid>
      <w:tr w:rsidR="00212A2A" w:rsidRPr="00BF35EC" w14:paraId="7DC4C9CE" w14:textId="77777777" w:rsidTr="00EA7B4E">
        <w:trPr>
          <w:trHeight w:val="526"/>
          <w:tblHeader/>
        </w:trPr>
        <w:tc>
          <w:tcPr>
            <w:tcW w:w="9272"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6511FA86" w14:textId="77777777" w:rsidR="00212A2A" w:rsidRPr="00BF35EC" w:rsidRDefault="00212A2A">
            <w:pPr>
              <w:pStyle w:val="WCParaheading"/>
              <w:widowControl w:val="0"/>
              <w:rPr>
                <w:rFonts w:ascii="Arial" w:hAnsi="Arial" w:cs="Arial"/>
                <w:color w:val="FFFFFF"/>
              </w:rPr>
            </w:pPr>
            <w:r w:rsidRPr="00BF35EC">
              <w:rPr>
                <w:rFonts w:ascii="Arial" w:hAnsi="Arial" w:cs="Arial"/>
                <w:color w:val="FFFFFF"/>
              </w:rPr>
              <w:t>Edge of City Centre</w:t>
            </w:r>
          </w:p>
        </w:tc>
      </w:tr>
      <w:tr w:rsidR="00212A2A" w:rsidRPr="00BF35EC" w14:paraId="53395A49" w14:textId="77777777" w:rsidTr="007A1337">
        <w:trPr>
          <w:trHeight w:val="3383"/>
        </w:trPr>
        <w:tc>
          <w:tcPr>
            <w:tcW w:w="9272"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017EEFF5" w14:textId="77777777" w:rsidR="00212A2A" w:rsidRPr="00BF35EC" w:rsidRDefault="00212A2A">
            <w:pPr>
              <w:pStyle w:val="WCBodyText"/>
              <w:rPr>
                <w:rFonts w:ascii="Arial" w:hAnsi="Arial" w:cs="Arial"/>
              </w:rPr>
            </w:pPr>
            <w:r w:rsidRPr="00BF35EC">
              <w:rPr>
                <w:rFonts w:ascii="Arial" w:hAnsi="Arial" w:cs="Arial"/>
              </w:rPr>
              <w:t>To support an efficient and effective transport system, parking on the edge of the city centre will be managed through:</w:t>
            </w:r>
          </w:p>
          <w:p w14:paraId="7DC830E3" w14:textId="77777777" w:rsidR="00212A2A" w:rsidRPr="00BF35EC" w:rsidRDefault="00212A2A">
            <w:pPr>
              <w:pStyle w:val="WCBodyText"/>
              <w:rPr>
                <w:rFonts w:ascii="Arial" w:hAnsi="Arial" w:cs="Arial"/>
              </w:rPr>
            </w:pPr>
            <w:r w:rsidRPr="00BF35EC">
              <w:rPr>
                <w:rFonts w:ascii="Arial" w:hAnsi="Arial" w:cs="Arial"/>
              </w:rPr>
              <w:t> </w:t>
            </w:r>
          </w:p>
          <w:p w14:paraId="04087F16" w14:textId="77777777" w:rsidR="00212A2A" w:rsidRPr="00BF35EC" w:rsidRDefault="00212A2A">
            <w:pPr>
              <w:pStyle w:val="SPDTableNumbering"/>
              <w:ind w:right="37"/>
              <w:rPr>
                <w:rFonts w:ascii="Arial" w:hAnsi="Arial" w:cs="Arial"/>
              </w:rPr>
            </w:pPr>
            <w:r w:rsidRPr="00BF35EC">
              <w:rPr>
                <w:rFonts w:ascii="Arial" w:hAnsi="Arial" w:cs="Arial"/>
              </w:rPr>
              <w:t>1. </w:t>
            </w:r>
            <w:r w:rsidR="001A1F15">
              <w:rPr>
                <w:rFonts w:ascii="Arial" w:hAnsi="Arial" w:cs="Arial"/>
              </w:rPr>
              <w:t xml:space="preserve"> </w:t>
            </w:r>
            <w:r w:rsidRPr="00BF35EC">
              <w:rPr>
                <w:rFonts w:ascii="Arial" w:hAnsi="Arial" w:cs="Arial"/>
              </w:rPr>
              <w:t>Implementation of a controlled parking programme in areas close to the city centre and other transitional areas, to control parking capacity and protect the amenity of local communities.</w:t>
            </w:r>
          </w:p>
          <w:p w14:paraId="55002F5B" w14:textId="77777777" w:rsidR="00212A2A" w:rsidRPr="00BF35EC" w:rsidRDefault="00212A2A">
            <w:pPr>
              <w:pStyle w:val="SPDTableNumbering"/>
              <w:ind w:right="37"/>
              <w:rPr>
                <w:rFonts w:ascii="Arial" w:hAnsi="Arial" w:cs="Arial"/>
              </w:rPr>
            </w:pPr>
            <w:r w:rsidRPr="00BF35EC">
              <w:rPr>
                <w:rFonts w:ascii="Arial" w:hAnsi="Arial" w:cs="Arial"/>
              </w:rPr>
              <w:t>2.</w:t>
            </w:r>
            <w:r w:rsidR="001A1F15">
              <w:rPr>
                <w:rFonts w:ascii="Arial" w:hAnsi="Arial" w:cs="Arial"/>
              </w:rPr>
              <w:t xml:space="preserve"> </w:t>
            </w:r>
            <w:r w:rsidRPr="00BF35EC">
              <w:rPr>
                <w:rFonts w:ascii="Arial" w:hAnsi="Arial" w:cs="Arial"/>
              </w:rPr>
              <w:t xml:space="preserve"> Large new developments with off-street parking provision must consider making their parking </w:t>
            </w:r>
            <w:r w:rsidR="00C61FB4" w:rsidRPr="00BF35EC">
              <w:rPr>
                <w:rFonts w:ascii="Arial" w:hAnsi="Arial" w:cs="Arial"/>
              </w:rPr>
              <w:t>publicly</w:t>
            </w:r>
            <w:r w:rsidRPr="00BF35EC">
              <w:rPr>
                <w:rFonts w:ascii="Arial" w:hAnsi="Arial" w:cs="Arial"/>
              </w:rPr>
              <w:t xml:space="preserve"> available to make efficient use of land, reduce parking pressure in local areas and support the local economy.</w:t>
            </w:r>
          </w:p>
          <w:p w14:paraId="03259107" w14:textId="77777777" w:rsidR="00212A2A" w:rsidRPr="00BF35EC" w:rsidRDefault="00212A2A">
            <w:pPr>
              <w:pStyle w:val="SPDTableNumbering"/>
              <w:ind w:right="37"/>
              <w:rPr>
                <w:rFonts w:ascii="Arial" w:hAnsi="Arial" w:cs="Arial"/>
              </w:rPr>
            </w:pPr>
            <w:r w:rsidRPr="00BF35EC">
              <w:rPr>
                <w:rFonts w:ascii="Arial" w:hAnsi="Arial" w:cs="Arial"/>
              </w:rPr>
              <w:t>3. </w:t>
            </w:r>
            <w:r w:rsidR="001A1F15">
              <w:rPr>
                <w:rFonts w:ascii="Arial" w:hAnsi="Arial" w:cs="Arial"/>
              </w:rPr>
              <w:t xml:space="preserve"> </w:t>
            </w:r>
            <w:r w:rsidRPr="00BF35EC">
              <w:rPr>
                <w:rFonts w:ascii="Arial" w:hAnsi="Arial" w:cs="Arial"/>
              </w:rPr>
              <w:t xml:space="preserve">Applications for temporary car parks or time extensions for temporary car parks will not be supported unless exceptional circumstances can be demonstrated. </w:t>
            </w:r>
          </w:p>
        </w:tc>
      </w:tr>
    </w:tbl>
    <w:p w14:paraId="5A498AD2" w14:textId="77777777" w:rsidR="00816F3D" w:rsidRPr="00BF35EC" w:rsidRDefault="00816F3D" w:rsidP="00816F3D">
      <w:pPr>
        <w:pStyle w:val="SPDBodyText"/>
        <w:rPr>
          <w:rFonts w:ascii="Arial" w:hAnsi="Arial" w:cs="Arial"/>
        </w:rPr>
      </w:pPr>
    </w:p>
    <w:p w14:paraId="525F8523" w14:textId="77777777" w:rsidR="00212A2A" w:rsidRPr="00BF35EC" w:rsidRDefault="00212A2A" w:rsidP="00C52E70">
      <w:pPr>
        <w:pStyle w:val="Heading3SPD"/>
      </w:pPr>
      <w:r w:rsidRPr="00BF35EC">
        <w:t>Why we have taken this approach</w:t>
      </w:r>
    </w:p>
    <w:p w14:paraId="35836A4E" w14:textId="77777777" w:rsidR="00212A2A" w:rsidRPr="00BF35EC" w:rsidRDefault="00212A2A" w:rsidP="00212A2A">
      <w:pPr>
        <w:pStyle w:val="SPDBodyText"/>
        <w:rPr>
          <w:rFonts w:ascii="Arial" w:hAnsi="Arial" w:cs="Arial"/>
        </w:rPr>
      </w:pPr>
      <w:r w:rsidRPr="00BF35EC">
        <w:rPr>
          <w:rFonts w:ascii="Arial" w:hAnsi="Arial" w:cs="Arial"/>
        </w:rPr>
        <w:t>Locations on the edge of the city centre generate parking demand from a wide range of users</w:t>
      </w:r>
      <w:r w:rsidR="000A73D0">
        <w:rPr>
          <w:rFonts w:ascii="Arial" w:hAnsi="Arial" w:cs="Arial"/>
        </w:rPr>
        <w:t>,</w:t>
      </w:r>
      <w:r w:rsidRPr="00BF35EC">
        <w:rPr>
          <w:rFonts w:ascii="Arial" w:hAnsi="Arial" w:cs="Arial"/>
        </w:rPr>
        <w:t xml:space="preserve"> from residents to businesses and</w:t>
      </w:r>
      <w:r w:rsidR="000A73D0">
        <w:rPr>
          <w:rFonts w:ascii="Arial" w:hAnsi="Arial" w:cs="Arial"/>
        </w:rPr>
        <w:t>,</w:t>
      </w:r>
      <w:r w:rsidRPr="00BF35EC">
        <w:rPr>
          <w:rFonts w:ascii="Arial" w:hAnsi="Arial" w:cs="Arial"/>
        </w:rPr>
        <w:t xml:space="preserve"> in some cases</w:t>
      </w:r>
      <w:r w:rsidR="000A73D0">
        <w:rPr>
          <w:rFonts w:ascii="Arial" w:hAnsi="Arial" w:cs="Arial"/>
        </w:rPr>
        <w:t>,</w:t>
      </w:r>
      <w:r w:rsidRPr="00BF35EC">
        <w:rPr>
          <w:rFonts w:ascii="Arial" w:hAnsi="Arial" w:cs="Arial"/>
        </w:rPr>
        <w:t xml:space="preserve"> commuters. There is evidence that parking pressure has begun to increase in some peripheral areas including Duddeston and Five Ways, where there are limited levels of public off-street parking. In some city centre peripheral areas that may be subject to parking pressures and overspill parking from city centre commuters, on-street controls (including Residents’ Parking Schemes) are in place or planned.</w:t>
      </w:r>
    </w:p>
    <w:p w14:paraId="0D91FCF8" w14:textId="77777777" w:rsidR="00212A2A" w:rsidRPr="00BF35EC" w:rsidRDefault="00212A2A" w:rsidP="00212A2A">
      <w:pPr>
        <w:pStyle w:val="SPDBodyText"/>
        <w:rPr>
          <w:rFonts w:ascii="Arial" w:hAnsi="Arial" w:cs="Arial"/>
        </w:rPr>
      </w:pPr>
      <w:r w:rsidRPr="00BF35EC">
        <w:rPr>
          <w:rFonts w:ascii="Arial" w:hAnsi="Arial" w:cs="Arial"/>
        </w:rPr>
        <w:t> </w:t>
      </w:r>
    </w:p>
    <w:p w14:paraId="34A26646" w14:textId="77777777" w:rsidR="00212A2A" w:rsidRPr="00BF35EC" w:rsidRDefault="00212A2A" w:rsidP="00212A2A">
      <w:pPr>
        <w:pStyle w:val="SPDBodyText"/>
        <w:spacing w:after="100"/>
        <w:rPr>
          <w:rFonts w:ascii="Arial" w:hAnsi="Arial" w:cs="Arial"/>
        </w:rPr>
      </w:pPr>
      <w:r w:rsidRPr="00BF35EC">
        <w:rPr>
          <w:rFonts w:ascii="Arial" w:hAnsi="Arial" w:cs="Arial"/>
        </w:rPr>
        <w:t>The main objectives of the parking strategy for edge of the city centre are to:</w:t>
      </w:r>
    </w:p>
    <w:p w14:paraId="553A5D66" w14:textId="77777777" w:rsidR="00212A2A" w:rsidRPr="00BF35EC" w:rsidRDefault="00212A2A" w:rsidP="00522260">
      <w:pPr>
        <w:pStyle w:val="WCBodybullets"/>
        <w:numPr>
          <w:ilvl w:val="0"/>
          <w:numId w:val="7"/>
        </w:numPr>
        <w:spacing w:after="100"/>
        <w:rPr>
          <w:rFonts w:ascii="Arial" w:hAnsi="Arial" w:cs="Arial"/>
          <w:color w:val="000000"/>
        </w:rPr>
      </w:pPr>
      <w:r w:rsidRPr="00BF35EC">
        <w:rPr>
          <w:rFonts w:ascii="Arial" w:hAnsi="Arial" w:cs="Arial"/>
          <w:color w:val="000000"/>
        </w:rPr>
        <w:t>Ensure that the impact of city centre growth is managed in ways that minimise congestion and protect the amenity of residential occupiers.</w:t>
      </w:r>
    </w:p>
    <w:p w14:paraId="3B1E0751" w14:textId="77777777" w:rsidR="00212A2A" w:rsidRPr="00BF35EC" w:rsidRDefault="00212A2A" w:rsidP="00522260">
      <w:pPr>
        <w:pStyle w:val="WCBodybullets"/>
        <w:numPr>
          <w:ilvl w:val="0"/>
          <w:numId w:val="7"/>
        </w:numPr>
        <w:spacing w:after="100"/>
        <w:rPr>
          <w:rFonts w:ascii="Arial" w:hAnsi="Arial" w:cs="Arial"/>
          <w:color w:val="000000"/>
        </w:rPr>
      </w:pPr>
      <w:r w:rsidRPr="00BF35EC">
        <w:rPr>
          <w:rFonts w:ascii="Arial" w:hAnsi="Arial" w:cs="Arial"/>
          <w:color w:val="000000"/>
        </w:rPr>
        <w:t xml:space="preserve">Support delivery of the Clean Air Zone.  </w:t>
      </w:r>
    </w:p>
    <w:p w14:paraId="0A0B9289" w14:textId="77777777" w:rsidR="00212A2A" w:rsidRPr="00BF35EC" w:rsidRDefault="00212A2A" w:rsidP="00522260">
      <w:pPr>
        <w:pStyle w:val="WCBodybullets"/>
        <w:numPr>
          <w:ilvl w:val="0"/>
          <w:numId w:val="7"/>
        </w:numPr>
        <w:spacing w:after="100"/>
        <w:rPr>
          <w:rFonts w:ascii="Arial" w:hAnsi="Arial" w:cs="Arial"/>
          <w:color w:val="000000"/>
        </w:rPr>
      </w:pPr>
      <w:r w:rsidRPr="00BF35EC">
        <w:rPr>
          <w:rFonts w:ascii="Arial" w:hAnsi="Arial" w:cs="Arial"/>
          <w:color w:val="000000"/>
        </w:rPr>
        <w:t>Support enhanced connections by public transport, walking and cycling from these areas to the city centre and the rest of the city.</w:t>
      </w:r>
    </w:p>
    <w:p w14:paraId="790138A7" w14:textId="77777777" w:rsidR="00212A2A" w:rsidRPr="00BF35EC" w:rsidRDefault="00212A2A" w:rsidP="00522260">
      <w:pPr>
        <w:pStyle w:val="WCBodybullets"/>
        <w:numPr>
          <w:ilvl w:val="0"/>
          <w:numId w:val="7"/>
        </w:numPr>
        <w:spacing w:after="100"/>
        <w:rPr>
          <w:rFonts w:ascii="Arial" w:hAnsi="Arial" w:cs="Arial"/>
          <w:color w:val="2A000B"/>
        </w:rPr>
      </w:pPr>
      <w:r w:rsidRPr="00BF35EC">
        <w:rPr>
          <w:rFonts w:ascii="Arial" w:hAnsi="Arial" w:cs="Arial"/>
          <w:color w:val="000000"/>
        </w:rPr>
        <w:t>Ensure an appropriate level of good quality, safe and convenient parking for the needs of all use</w:t>
      </w:r>
      <w:r w:rsidRPr="00BF35EC">
        <w:rPr>
          <w:rFonts w:ascii="Arial" w:hAnsi="Arial" w:cs="Arial"/>
          <w:color w:val="2A000B"/>
        </w:rPr>
        <w:t>rs.</w:t>
      </w:r>
    </w:p>
    <w:p w14:paraId="3EE76949" w14:textId="77777777" w:rsidR="00A44765" w:rsidRPr="00C52E70" w:rsidRDefault="0005220A" w:rsidP="00C52E70">
      <w:pPr>
        <w:pStyle w:val="Heading1ParkingSPD"/>
        <w:jc w:val="left"/>
      </w:pPr>
      <w:r w:rsidRPr="00BF35EC">
        <w:br w:type="page"/>
      </w:r>
      <w:r w:rsidR="00A44765" w:rsidRPr="00C52E70">
        <w:lastRenderedPageBreak/>
        <w:t xml:space="preserve">Urban Centres and Growth Areas </w:t>
      </w:r>
    </w:p>
    <w:p w14:paraId="4EBEF0DB" w14:textId="77777777" w:rsidR="0005220A" w:rsidRPr="00BF35EC" w:rsidRDefault="0005220A" w:rsidP="00C52E70">
      <w:pPr>
        <w:pStyle w:val="Heading3SPD"/>
      </w:pPr>
      <w:r w:rsidRPr="00BF35EC">
        <w:t>Introduction</w:t>
      </w:r>
    </w:p>
    <w:p w14:paraId="0E2AEB83" w14:textId="77777777" w:rsidR="0005220A" w:rsidRPr="00BF35EC" w:rsidRDefault="0005220A" w:rsidP="0005220A">
      <w:pPr>
        <w:pStyle w:val="SPDBodyText"/>
        <w:rPr>
          <w:rFonts w:ascii="Arial" w:hAnsi="Arial" w:cs="Arial"/>
        </w:rPr>
      </w:pPr>
      <w:r w:rsidRPr="00BF35EC">
        <w:rPr>
          <w:rFonts w:ascii="Arial" w:hAnsi="Arial" w:cs="Arial"/>
        </w:rPr>
        <w:t xml:space="preserve">Outside the city centre there are numerous urban centres and </w:t>
      </w:r>
      <w:r w:rsidR="001A1F15">
        <w:rPr>
          <w:rFonts w:ascii="Arial" w:hAnsi="Arial" w:cs="Arial"/>
        </w:rPr>
        <w:t>9</w:t>
      </w:r>
      <w:r w:rsidRPr="00BF35EC">
        <w:rPr>
          <w:rFonts w:ascii="Arial" w:hAnsi="Arial" w:cs="Arial"/>
        </w:rPr>
        <w:t xml:space="preserve"> key growth areas as defined by the Birmingham Development Plan.  Urban centres range from large multi-functional centres such as Sutton Coldfield and Selly Oak with large concentrations of employment to smaller centres such as </w:t>
      </w:r>
      <w:proofErr w:type="spellStart"/>
      <w:r w:rsidRPr="00BF35EC">
        <w:rPr>
          <w:rFonts w:ascii="Arial" w:hAnsi="Arial" w:cs="Arial"/>
        </w:rPr>
        <w:t>Cotteridge</w:t>
      </w:r>
      <w:proofErr w:type="spellEnd"/>
      <w:r w:rsidRPr="00BF35EC">
        <w:rPr>
          <w:rFonts w:ascii="Arial" w:hAnsi="Arial" w:cs="Arial"/>
        </w:rPr>
        <w:t xml:space="preserve"> and Balsall Heath which serve more local needs. They all have a central role in delivering the city’s agenda for inclusive economic growth and are focal points for future investment, jobs, housing, cultural activity and connectivity. </w:t>
      </w:r>
    </w:p>
    <w:p w14:paraId="1F99ADEC" w14:textId="77777777" w:rsidR="0005220A" w:rsidRPr="001A1F15" w:rsidRDefault="0005220A" w:rsidP="001A1F15">
      <w:pPr>
        <w:pStyle w:val="SPDBodyText"/>
        <w:rPr>
          <w:rFonts w:ascii="Arial" w:hAnsi="Arial" w:cs="Arial"/>
        </w:rPr>
      </w:pPr>
      <w:r w:rsidRPr="00BF35EC">
        <w:rPr>
          <w:rFonts w:ascii="Arial" w:hAnsi="Arial" w:cs="Arial"/>
        </w:rPr>
        <w:t> </w:t>
      </w:r>
      <w:r w:rsidR="00C77A6B" w:rsidRPr="00BF35EC">
        <w:rPr>
          <w:rFonts w:ascii="Arial" w:hAnsi="Arial" w:cs="Arial"/>
          <w:noProof/>
          <w:sz w:val="24"/>
          <w:szCs w:val="24"/>
        </w:rPr>
        <mc:AlternateContent>
          <mc:Choice Requires="wps">
            <w:drawing>
              <wp:anchor distT="36576" distB="36576" distL="36576" distR="36576" simplePos="0" relativeHeight="251651072" behindDoc="0" locked="0" layoutInCell="1" allowOverlap="1" wp14:anchorId="2F606388" wp14:editId="1FD72F2D">
                <wp:simplePos x="0" y="0"/>
                <wp:positionH relativeFrom="column">
                  <wp:posOffset>6552565</wp:posOffset>
                </wp:positionH>
                <wp:positionV relativeFrom="paragraph">
                  <wp:posOffset>5386070</wp:posOffset>
                </wp:positionV>
                <wp:extent cx="4208780" cy="4625340"/>
                <wp:effectExtent l="0" t="3810" r="1905" b="0"/>
                <wp:wrapNone/>
                <wp:docPr id="19" name="Control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08780" cy="46253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525C6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5023B06" id="Control 13" o:spid="_x0000_s1026" style="position:absolute;margin-left:515.95pt;margin-top:424.1pt;width:331.4pt;height:364.2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" filled="f" stroked="f" strokeweight="2pt">
                <v:shadow color="#525c61"/>
                <o:lock v:ext="edit" shapetype="t"/>
                <v:textbox inset="0,0,0,0"/>
              </v:rect>
            </w:pict>
          </mc:Fallback>
        </mc:AlternateContent>
      </w:r>
    </w:p>
    <w:tbl>
      <w:tblPr>
        <w:tblW w:w="8989" w:type="dxa"/>
        <w:tblCellMar>
          <w:left w:w="0" w:type="dxa"/>
          <w:right w:w="0" w:type="dxa"/>
        </w:tblCellMar>
        <w:tblLook w:val="04A0" w:firstRow="1" w:lastRow="0" w:firstColumn="1" w:lastColumn="0" w:noHBand="0" w:noVBand="1"/>
        <w:tblCaption w:val="Urban Centres and Growth Areas "/>
        <w:tblDescription w:val="Urban Centres and Growth Areas "/>
      </w:tblPr>
      <w:tblGrid>
        <w:gridCol w:w="8989"/>
      </w:tblGrid>
      <w:tr w:rsidR="0005220A" w:rsidRPr="00BF35EC" w14:paraId="7A94902F" w14:textId="77777777" w:rsidTr="00EA7B4E">
        <w:trPr>
          <w:trHeight w:val="520"/>
          <w:tblHeader/>
        </w:trPr>
        <w:tc>
          <w:tcPr>
            <w:tcW w:w="8989"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65B20C73" w14:textId="77777777" w:rsidR="0005220A" w:rsidRPr="00BF35EC" w:rsidRDefault="0005220A">
            <w:pPr>
              <w:pStyle w:val="WCParaheading"/>
              <w:widowControl w:val="0"/>
              <w:rPr>
                <w:rFonts w:ascii="Arial" w:hAnsi="Arial" w:cs="Arial"/>
                <w:color w:val="FFFFFF"/>
              </w:rPr>
            </w:pPr>
            <w:r w:rsidRPr="00BF35EC">
              <w:rPr>
                <w:rFonts w:ascii="Arial" w:hAnsi="Arial" w:cs="Arial"/>
                <w:color w:val="FFFFFF"/>
              </w:rPr>
              <w:t xml:space="preserve">Urban Centres and Growth Areas </w:t>
            </w:r>
          </w:p>
        </w:tc>
      </w:tr>
      <w:tr w:rsidR="0005220A" w:rsidRPr="00BF35EC" w14:paraId="22444F1F" w14:textId="77777777" w:rsidTr="0005220A">
        <w:trPr>
          <w:trHeight w:val="5570"/>
        </w:trPr>
        <w:tc>
          <w:tcPr>
            <w:tcW w:w="8989"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306C574E" w14:textId="77777777" w:rsidR="001A1F15" w:rsidRDefault="0005220A" w:rsidP="001A1F15">
            <w:pPr>
              <w:pStyle w:val="SPDTableNumbering"/>
              <w:spacing w:after="0"/>
              <w:ind w:left="284" w:right="40" w:hanging="284"/>
              <w:rPr>
                <w:rFonts w:ascii="Arial" w:hAnsi="Arial" w:cs="Arial"/>
              </w:rPr>
            </w:pPr>
            <w:r w:rsidRPr="00BF35EC">
              <w:rPr>
                <w:rFonts w:ascii="Arial" w:hAnsi="Arial" w:cs="Arial"/>
              </w:rPr>
              <w:t>The approach to parking in urban centres and growth areas will balance the needs of the</w:t>
            </w:r>
          </w:p>
          <w:p w14:paraId="475E2B78" w14:textId="77777777" w:rsidR="001A1F15" w:rsidRDefault="0005220A" w:rsidP="001A1F15">
            <w:pPr>
              <w:pStyle w:val="SPDTableNumbering"/>
              <w:spacing w:after="0"/>
              <w:ind w:left="284" w:right="40" w:hanging="284"/>
              <w:rPr>
                <w:rFonts w:ascii="Arial" w:hAnsi="Arial" w:cs="Arial"/>
              </w:rPr>
            </w:pPr>
            <w:r w:rsidRPr="00BF35EC">
              <w:rPr>
                <w:rFonts w:ascii="Arial" w:hAnsi="Arial" w:cs="Arial"/>
              </w:rPr>
              <w:t>local economy and accessibility requirements while improving the health, safety and</w:t>
            </w:r>
          </w:p>
          <w:p w14:paraId="02B67629" w14:textId="77777777" w:rsidR="001A1F15" w:rsidRPr="00BF35EC" w:rsidRDefault="0005220A" w:rsidP="001A1F15">
            <w:pPr>
              <w:pStyle w:val="SPDTableNumbering"/>
              <w:spacing w:after="240"/>
              <w:ind w:left="284" w:right="40" w:hanging="284"/>
              <w:rPr>
                <w:rFonts w:ascii="Arial" w:hAnsi="Arial" w:cs="Arial"/>
              </w:rPr>
            </w:pPr>
            <w:r w:rsidRPr="00BF35EC">
              <w:rPr>
                <w:rFonts w:ascii="Arial" w:hAnsi="Arial" w:cs="Arial"/>
              </w:rPr>
              <w:t>wellbeing of the local community.</w:t>
            </w:r>
          </w:p>
          <w:p w14:paraId="2CDFB506" w14:textId="77777777" w:rsidR="0005220A" w:rsidRPr="00BF35EC" w:rsidRDefault="0005220A">
            <w:pPr>
              <w:pStyle w:val="SPDTableNumbering"/>
              <w:ind w:right="37"/>
              <w:rPr>
                <w:rFonts w:ascii="Arial" w:hAnsi="Arial" w:cs="Arial"/>
              </w:rPr>
            </w:pPr>
            <w:r w:rsidRPr="00BF35EC">
              <w:rPr>
                <w:rFonts w:ascii="Arial" w:hAnsi="Arial" w:cs="Arial"/>
              </w:rPr>
              <w:t>1. A phased programme of parking control measures across the city will be introduced to ensure that on-street parking can be managed, without placing financial pressures on local business. The following locations will be prioritised initially:</w:t>
            </w:r>
          </w:p>
          <w:p w14:paraId="1D306E84" w14:textId="77777777" w:rsidR="0005220A" w:rsidRPr="00BF35EC" w:rsidRDefault="0005220A" w:rsidP="00522260">
            <w:pPr>
              <w:pStyle w:val="WCBodybullets"/>
              <w:numPr>
                <w:ilvl w:val="0"/>
                <w:numId w:val="7"/>
              </w:numPr>
              <w:ind w:right="37"/>
              <w:rPr>
                <w:rFonts w:ascii="Arial" w:hAnsi="Arial" w:cs="Arial"/>
              </w:rPr>
            </w:pPr>
            <w:r w:rsidRPr="00BF35EC">
              <w:rPr>
                <w:rFonts w:ascii="Arial" w:hAnsi="Arial" w:cs="Arial"/>
              </w:rPr>
              <w:t>Selly Oak</w:t>
            </w:r>
          </w:p>
          <w:p w14:paraId="660C856F" w14:textId="77777777" w:rsidR="0005220A" w:rsidRPr="00BF35EC" w:rsidRDefault="0005220A" w:rsidP="00522260">
            <w:pPr>
              <w:pStyle w:val="WCBodybullets"/>
              <w:numPr>
                <w:ilvl w:val="0"/>
                <w:numId w:val="7"/>
              </w:numPr>
              <w:ind w:right="37"/>
              <w:rPr>
                <w:rFonts w:ascii="Arial" w:hAnsi="Arial" w:cs="Arial"/>
              </w:rPr>
            </w:pPr>
            <w:r w:rsidRPr="00BF35EC">
              <w:rPr>
                <w:rFonts w:ascii="Arial" w:hAnsi="Arial" w:cs="Arial"/>
              </w:rPr>
              <w:t>Perry Barr (linked to Commonwealth Games)</w:t>
            </w:r>
          </w:p>
          <w:p w14:paraId="0967D81B" w14:textId="77777777" w:rsidR="0005220A" w:rsidRPr="00BF35EC" w:rsidRDefault="0005220A" w:rsidP="00522260">
            <w:pPr>
              <w:pStyle w:val="WCBodybullets"/>
              <w:numPr>
                <w:ilvl w:val="0"/>
                <w:numId w:val="7"/>
              </w:numPr>
              <w:ind w:right="37"/>
              <w:rPr>
                <w:rFonts w:ascii="Arial" w:hAnsi="Arial" w:cs="Arial"/>
              </w:rPr>
            </w:pPr>
            <w:r w:rsidRPr="00BF35EC">
              <w:rPr>
                <w:rFonts w:ascii="Arial" w:hAnsi="Arial" w:cs="Arial"/>
              </w:rPr>
              <w:t>Harborne</w:t>
            </w:r>
          </w:p>
          <w:p w14:paraId="6FDA430C" w14:textId="77777777" w:rsidR="0005220A" w:rsidRPr="00BF35EC" w:rsidRDefault="0005220A" w:rsidP="00522260">
            <w:pPr>
              <w:pStyle w:val="WCBodybullets"/>
              <w:numPr>
                <w:ilvl w:val="0"/>
                <w:numId w:val="7"/>
              </w:numPr>
              <w:ind w:right="37"/>
              <w:rPr>
                <w:rFonts w:ascii="Arial" w:hAnsi="Arial" w:cs="Arial"/>
              </w:rPr>
            </w:pPr>
            <w:r w:rsidRPr="00BF35EC">
              <w:rPr>
                <w:rFonts w:ascii="Arial" w:hAnsi="Arial" w:cs="Arial"/>
              </w:rPr>
              <w:t>Erdington</w:t>
            </w:r>
          </w:p>
          <w:p w14:paraId="234B08E4" w14:textId="77777777" w:rsidR="0005220A" w:rsidRPr="00BF35EC" w:rsidRDefault="0005220A" w:rsidP="001A1F15">
            <w:pPr>
              <w:pStyle w:val="WCBodybullets"/>
              <w:numPr>
                <w:ilvl w:val="0"/>
                <w:numId w:val="7"/>
              </w:numPr>
              <w:spacing w:after="240"/>
              <w:ind w:left="714" w:right="40" w:hanging="357"/>
              <w:rPr>
                <w:rFonts w:ascii="Arial" w:hAnsi="Arial" w:cs="Arial"/>
              </w:rPr>
            </w:pPr>
            <w:r w:rsidRPr="00BF35EC">
              <w:rPr>
                <w:rFonts w:ascii="Arial" w:hAnsi="Arial" w:cs="Arial"/>
              </w:rPr>
              <w:t>Sutton Coldfield</w:t>
            </w:r>
          </w:p>
          <w:p w14:paraId="10A0CB1A" w14:textId="77777777" w:rsidR="0005220A" w:rsidRPr="00BF35EC" w:rsidRDefault="0005220A">
            <w:pPr>
              <w:pStyle w:val="SPDTableNumbering"/>
              <w:ind w:right="37"/>
              <w:rPr>
                <w:rFonts w:ascii="Arial" w:hAnsi="Arial" w:cs="Arial"/>
              </w:rPr>
            </w:pPr>
            <w:r w:rsidRPr="00BF35EC">
              <w:rPr>
                <w:rFonts w:ascii="Arial" w:hAnsi="Arial" w:cs="Arial"/>
              </w:rPr>
              <w:t xml:space="preserve">2. Large new developments with off street parking provision must consider making their parking </w:t>
            </w:r>
            <w:r w:rsidR="00C61FB4" w:rsidRPr="00BF35EC">
              <w:rPr>
                <w:rFonts w:ascii="Arial" w:hAnsi="Arial" w:cs="Arial"/>
              </w:rPr>
              <w:t>publicly</w:t>
            </w:r>
            <w:r w:rsidRPr="00BF35EC">
              <w:rPr>
                <w:rFonts w:ascii="Arial" w:hAnsi="Arial" w:cs="Arial"/>
              </w:rPr>
              <w:t xml:space="preserve"> available to make efficient use of land, reduce parking pressure in local areas and support the local economy.</w:t>
            </w:r>
          </w:p>
          <w:p w14:paraId="039C67BC" w14:textId="77777777" w:rsidR="0005220A" w:rsidRPr="00BF35EC" w:rsidRDefault="0005220A" w:rsidP="00E60417">
            <w:pPr>
              <w:pStyle w:val="SPDTableNumbering"/>
              <w:ind w:right="37"/>
              <w:rPr>
                <w:rFonts w:ascii="Arial" w:hAnsi="Arial" w:cs="Arial"/>
              </w:rPr>
            </w:pPr>
            <w:r w:rsidRPr="00BF35EC">
              <w:rPr>
                <w:rFonts w:ascii="Arial" w:hAnsi="Arial" w:cs="Arial"/>
              </w:rPr>
              <w:t xml:space="preserve">3. Wherever possible, there will be protection of the overall levels of </w:t>
            </w:r>
            <w:r w:rsidR="00E60417">
              <w:rPr>
                <w:rFonts w:ascii="Arial" w:hAnsi="Arial" w:cs="Arial"/>
              </w:rPr>
              <w:t>disabled parking</w:t>
            </w:r>
            <w:r w:rsidRPr="00BF35EC">
              <w:rPr>
                <w:rFonts w:ascii="Arial" w:hAnsi="Arial" w:cs="Arial"/>
              </w:rPr>
              <w:t xml:space="preserve"> provision in easily accessible locations, with improved provision of rest and shelter opportunities in public areas.  </w:t>
            </w:r>
          </w:p>
        </w:tc>
      </w:tr>
    </w:tbl>
    <w:p w14:paraId="319C181A" w14:textId="77777777" w:rsidR="0005220A" w:rsidRPr="00BF35EC" w:rsidRDefault="0005220A" w:rsidP="0005220A">
      <w:pPr>
        <w:pStyle w:val="SPDBodyText"/>
        <w:rPr>
          <w:rFonts w:ascii="Arial" w:hAnsi="Arial" w:cs="Arial"/>
        </w:rPr>
      </w:pPr>
    </w:p>
    <w:p w14:paraId="4C556DFE" w14:textId="77777777" w:rsidR="0005220A" w:rsidRPr="00BF35EC" w:rsidRDefault="0005220A" w:rsidP="00C52E70">
      <w:pPr>
        <w:pStyle w:val="Heading3SPD"/>
      </w:pPr>
      <w:r w:rsidRPr="00BF35EC">
        <w:t xml:space="preserve">Why we have taken this approach </w:t>
      </w:r>
    </w:p>
    <w:p w14:paraId="04698D3B"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t xml:space="preserve">Over recent years the traditional role of urban centres and the way in which people use urban centres has changed. Changes in shopping habits, new uses of space and consumer demands have made it challenging for them to remain simply as shopping destinations. An increased shift towards the provision of leisure and other services has allowed some centres to meet this challenge but others need to evolve to remain attractive, viable and vibrant places. </w:t>
      </w:r>
    </w:p>
    <w:p w14:paraId="605BCFBF"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t> </w:t>
      </w:r>
    </w:p>
    <w:p w14:paraId="3D3DBEE2"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t>As set out in the Urban Centres Framework</w:t>
      </w:r>
      <w:r w:rsidRPr="00BF35EC">
        <w:rPr>
          <w:rFonts w:ascii="Arial" w:hAnsi="Arial" w:cs="Arial"/>
          <w:color w:val="000000"/>
          <w:vertAlign w:val="superscript"/>
        </w:rPr>
        <w:t>14</w:t>
      </w:r>
      <w:r w:rsidRPr="00BF35EC">
        <w:rPr>
          <w:rFonts w:ascii="Arial" w:hAnsi="Arial" w:cs="Arial"/>
          <w:color w:val="000000"/>
        </w:rPr>
        <w:t>, successful urban centres are places that offer diversity, not just in the uses, but in the environments and activities that occur there. It is essential that they are accessible by a range of modes of transport with good connections into their local communities and the wider city.</w:t>
      </w:r>
    </w:p>
    <w:p w14:paraId="04D0BE8B" w14:textId="77777777" w:rsidR="0005220A" w:rsidRPr="00BF35EC" w:rsidRDefault="0005220A" w:rsidP="0005220A">
      <w:pPr>
        <w:pStyle w:val="WCBodyText"/>
        <w:rPr>
          <w:rFonts w:ascii="Arial" w:hAnsi="Arial" w:cs="Arial"/>
          <w:color w:val="000000"/>
          <w:sz w:val="12"/>
          <w:szCs w:val="12"/>
        </w:rPr>
      </w:pPr>
      <w:r w:rsidRPr="00BF35EC">
        <w:rPr>
          <w:rFonts w:ascii="Arial" w:hAnsi="Arial" w:cs="Arial"/>
          <w:color w:val="000000"/>
          <w:sz w:val="12"/>
          <w:szCs w:val="12"/>
        </w:rPr>
        <w:t> </w:t>
      </w:r>
    </w:p>
    <w:p w14:paraId="572A9730"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t xml:space="preserve">Approaches to parking should take account of the different locations of centres, the communities they serve and the </w:t>
      </w:r>
      <w:proofErr w:type="gramStart"/>
      <w:r w:rsidRPr="00BF35EC">
        <w:rPr>
          <w:rFonts w:ascii="Arial" w:hAnsi="Arial" w:cs="Arial"/>
          <w:color w:val="000000"/>
        </w:rPr>
        <w:t>often complex</w:t>
      </w:r>
      <w:proofErr w:type="gramEnd"/>
      <w:r w:rsidRPr="00BF35EC">
        <w:rPr>
          <w:rFonts w:ascii="Arial" w:hAnsi="Arial" w:cs="Arial"/>
          <w:color w:val="000000"/>
        </w:rPr>
        <w:t xml:space="preserve"> range of demands placed upon them. </w:t>
      </w:r>
    </w:p>
    <w:p w14:paraId="17F6EB39" w14:textId="77777777" w:rsidR="0005220A" w:rsidRPr="00BF35EC" w:rsidRDefault="0005220A" w:rsidP="0005220A">
      <w:pPr>
        <w:pStyle w:val="WCBodyText"/>
        <w:rPr>
          <w:rFonts w:ascii="Arial" w:hAnsi="Arial" w:cs="Arial"/>
          <w:color w:val="000000"/>
          <w:sz w:val="12"/>
          <w:szCs w:val="12"/>
        </w:rPr>
      </w:pPr>
      <w:r w:rsidRPr="00BF35EC">
        <w:rPr>
          <w:rFonts w:ascii="Arial" w:hAnsi="Arial" w:cs="Arial"/>
          <w:color w:val="000000"/>
        </w:rPr>
        <w:t xml:space="preserve"> </w:t>
      </w:r>
    </w:p>
    <w:p w14:paraId="76AABAED"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lastRenderedPageBreak/>
        <w:t xml:space="preserve">A review of parking in district and local centres revealed that most experience some parking pressures. A particular issue in urban centres was the concern that long-stay commuter parking limited the availability of short-stay parking for those coming into the area to shop or do business. Pressures in residential areas near to major employment generators and suburban stations were also identified. </w:t>
      </w:r>
    </w:p>
    <w:p w14:paraId="0ED21268" w14:textId="77777777" w:rsidR="0005220A" w:rsidRPr="00BF35EC" w:rsidRDefault="0005220A" w:rsidP="0005220A">
      <w:pPr>
        <w:pStyle w:val="WCBodyText"/>
        <w:rPr>
          <w:rFonts w:ascii="Arial" w:hAnsi="Arial" w:cs="Arial"/>
          <w:color w:val="000000"/>
          <w:sz w:val="12"/>
          <w:szCs w:val="12"/>
        </w:rPr>
      </w:pPr>
      <w:r w:rsidRPr="00BF35EC">
        <w:rPr>
          <w:rFonts w:ascii="Arial" w:hAnsi="Arial" w:cs="Arial"/>
          <w:color w:val="000000"/>
          <w:sz w:val="12"/>
          <w:szCs w:val="12"/>
        </w:rPr>
        <w:t> </w:t>
      </w:r>
    </w:p>
    <w:p w14:paraId="2C18E072"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t xml:space="preserve">In light of the issues identified, the main objectives of the parking strategy for urban centres and growth areas are to: </w:t>
      </w:r>
    </w:p>
    <w:p w14:paraId="516745E3" w14:textId="77777777" w:rsidR="0005220A" w:rsidRDefault="0005220A" w:rsidP="00522260">
      <w:pPr>
        <w:pStyle w:val="WCBodyText"/>
        <w:rPr>
          <w:rFonts w:ascii="Arial" w:hAnsi="Arial" w:cs="Arial"/>
          <w:color w:val="000000"/>
          <w:sz w:val="12"/>
          <w:szCs w:val="12"/>
        </w:rPr>
      </w:pPr>
    </w:p>
    <w:p w14:paraId="01F0F274" w14:textId="77777777" w:rsidR="00522260" w:rsidRPr="00BF35EC" w:rsidRDefault="00522260" w:rsidP="00522260">
      <w:pPr>
        <w:pStyle w:val="WCBodyText"/>
        <w:rPr>
          <w:rFonts w:ascii="Arial" w:hAnsi="Arial" w:cs="Arial"/>
          <w:color w:val="000000"/>
          <w:sz w:val="12"/>
          <w:szCs w:val="12"/>
        </w:rPr>
      </w:pPr>
    </w:p>
    <w:p w14:paraId="13920F94" w14:textId="77777777" w:rsidR="0005220A" w:rsidRPr="00BF35EC" w:rsidRDefault="0005220A" w:rsidP="00522260">
      <w:pPr>
        <w:pStyle w:val="WCBodybullets"/>
        <w:numPr>
          <w:ilvl w:val="0"/>
          <w:numId w:val="12"/>
        </w:numPr>
        <w:spacing w:after="100"/>
        <w:rPr>
          <w:rFonts w:ascii="Arial" w:hAnsi="Arial" w:cs="Arial"/>
          <w:color w:val="000000"/>
        </w:rPr>
      </w:pPr>
      <w:r w:rsidRPr="00BF35EC">
        <w:rPr>
          <w:rFonts w:ascii="Arial" w:hAnsi="Arial" w:cs="Arial"/>
          <w:color w:val="000000"/>
        </w:rPr>
        <w:t>Support the improvement of public transport and walking and cycling routes that connect centres to their neighbourhoods and employment opportunities;</w:t>
      </w:r>
    </w:p>
    <w:p w14:paraId="656C6686" w14:textId="77777777" w:rsidR="0005220A" w:rsidRPr="00BF35EC" w:rsidRDefault="0005220A" w:rsidP="00522260">
      <w:pPr>
        <w:pStyle w:val="WCBodybullets"/>
        <w:numPr>
          <w:ilvl w:val="0"/>
          <w:numId w:val="12"/>
        </w:numPr>
        <w:spacing w:after="100"/>
        <w:rPr>
          <w:rFonts w:ascii="Arial" w:hAnsi="Arial" w:cs="Arial"/>
          <w:color w:val="000000"/>
        </w:rPr>
      </w:pPr>
      <w:r w:rsidRPr="00BF35EC">
        <w:rPr>
          <w:rFonts w:ascii="Arial" w:hAnsi="Arial" w:cs="Arial"/>
          <w:color w:val="000000"/>
        </w:rPr>
        <w:t>Support the vitality and viability of centres as a focus for local community life and activity;</w:t>
      </w:r>
    </w:p>
    <w:p w14:paraId="0AA617A5" w14:textId="77777777" w:rsidR="0005220A" w:rsidRPr="00BF35EC" w:rsidRDefault="0005220A" w:rsidP="00522260">
      <w:pPr>
        <w:pStyle w:val="WCBodybullets"/>
        <w:numPr>
          <w:ilvl w:val="0"/>
          <w:numId w:val="12"/>
        </w:numPr>
        <w:spacing w:after="100"/>
        <w:rPr>
          <w:rFonts w:ascii="Arial" w:hAnsi="Arial" w:cs="Arial"/>
          <w:color w:val="000000"/>
        </w:rPr>
      </w:pPr>
      <w:r w:rsidRPr="00BF35EC">
        <w:rPr>
          <w:rFonts w:ascii="Arial" w:hAnsi="Arial" w:cs="Arial"/>
          <w:color w:val="000000"/>
        </w:rPr>
        <w:t>Ensure an appropriate level of good quality, safe parking to support local businesses and cater for those with mobility needs, whilst ensuring streets are not dominated by parked cars and that balance is made with encouraging more sustainable transport modes</w:t>
      </w:r>
      <w:r w:rsidR="003A54B1">
        <w:rPr>
          <w:rFonts w:ascii="Arial" w:hAnsi="Arial" w:cs="Arial"/>
          <w:color w:val="000000"/>
        </w:rPr>
        <w:t>; and</w:t>
      </w:r>
      <w:r w:rsidRPr="00BF35EC">
        <w:rPr>
          <w:rFonts w:ascii="Arial" w:hAnsi="Arial" w:cs="Arial"/>
          <w:color w:val="000000"/>
        </w:rPr>
        <w:t xml:space="preserve"> </w:t>
      </w:r>
    </w:p>
    <w:p w14:paraId="20E5DD2D" w14:textId="77777777" w:rsidR="0005220A" w:rsidRPr="00BF35EC" w:rsidRDefault="0005220A" w:rsidP="00522260">
      <w:pPr>
        <w:pStyle w:val="WCBodybullets"/>
        <w:numPr>
          <w:ilvl w:val="0"/>
          <w:numId w:val="12"/>
        </w:numPr>
        <w:spacing w:after="100"/>
        <w:rPr>
          <w:rFonts w:ascii="Arial" w:hAnsi="Arial" w:cs="Arial"/>
          <w:color w:val="000000"/>
        </w:rPr>
      </w:pPr>
      <w:r w:rsidRPr="00BF35EC">
        <w:rPr>
          <w:rFonts w:ascii="Arial" w:hAnsi="Arial" w:cs="Arial"/>
          <w:color w:val="000000"/>
        </w:rPr>
        <w:t xml:space="preserve">Ensure provision of accessible and secure cycle parking to help transform the experience of cycling </w:t>
      </w:r>
      <w:r w:rsidR="00EB1AE4">
        <w:rPr>
          <w:rFonts w:ascii="Arial" w:hAnsi="Arial" w:cs="Arial"/>
          <w:color w:val="000000"/>
        </w:rPr>
        <w:t>to and within these areas</w:t>
      </w:r>
      <w:r w:rsidRPr="00BF35EC">
        <w:rPr>
          <w:rFonts w:ascii="Arial" w:hAnsi="Arial" w:cs="Arial"/>
          <w:color w:val="000000"/>
        </w:rPr>
        <w:t xml:space="preserve">. </w:t>
      </w:r>
    </w:p>
    <w:p w14:paraId="2D62BEB9" w14:textId="77777777" w:rsidR="0005220A" w:rsidRPr="00BF35EC" w:rsidRDefault="0005220A" w:rsidP="0005220A">
      <w:pPr>
        <w:pStyle w:val="SPDBodyText"/>
        <w:rPr>
          <w:rFonts w:ascii="Arial" w:hAnsi="Arial" w:cs="Arial"/>
          <w:lang w:val="en-US"/>
        </w:rPr>
      </w:pPr>
      <w:r w:rsidRPr="00BF35EC">
        <w:rPr>
          <w:rFonts w:ascii="Arial" w:hAnsi="Arial" w:cs="Arial"/>
          <w:lang w:val="en-US"/>
        </w:rPr>
        <w:t> </w:t>
      </w:r>
    </w:p>
    <w:p w14:paraId="403B7B99" w14:textId="77777777" w:rsidR="0005220A" w:rsidRPr="00BF35EC" w:rsidRDefault="0005220A" w:rsidP="0005220A">
      <w:pPr>
        <w:widowControl w:val="0"/>
        <w:rPr>
          <w:rFonts w:ascii="Arial" w:hAnsi="Arial" w:cs="Arial"/>
        </w:rPr>
      </w:pPr>
      <w:r w:rsidRPr="00BF35EC">
        <w:rPr>
          <w:rFonts w:ascii="Arial" w:hAnsi="Arial" w:cs="Arial"/>
        </w:rPr>
        <w:t> </w:t>
      </w:r>
    </w:p>
    <w:p w14:paraId="450185DB" w14:textId="77777777" w:rsidR="0005220A" w:rsidRPr="00BF35EC" w:rsidRDefault="0005220A" w:rsidP="0005220A">
      <w:pPr>
        <w:pStyle w:val="Heading1ParkingSPD"/>
        <w:jc w:val="left"/>
        <w:rPr>
          <w:rFonts w:cs="Arial"/>
          <w:color w:val="525C61"/>
        </w:rPr>
      </w:pPr>
      <w:r w:rsidRPr="00BF35EC">
        <w:rPr>
          <w:rFonts w:cs="Arial"/>
        </w:rPr>
        <w:br w:type="page"/>
      </w:r>
      <w:r w:rsidRPr="00BF35EC">
        <w:rPr>
          <w:rFonts w:cs="Arial"/>
        </w:rPr>
        <w:lastRenderedPageBreak/>
        <w:t>Suburban/ Primarily Residential Areas </w:t>
      </w:r>
    </w:p>
    <w:p w14:paraId="66790443" w14:textId="77777777" w:rsidR="0005220A" w:rsidRPr="00BF35EC" w:rsidRDefault="0005220A" w:rsidP="00C52E70">
      <w:pPr>
        <w:pStyle w:val="Heading3SPD"/>
      </w:pPr>
      <w:r w:rsidRPr="00BF35EC">
        <w:t>Introduction</w:t>
      </w:r>
    </w:p>
    <w:p w14:paraId="4BA57926" w14:textId="77777777" w:rsidR="0005220A" w:rsidRPr="00BF35EC" w:rsidRDefault="0005220A" w:rsidP="0005220A">
      <w:pPr>
        <w:pStyle w:val="SPDBodyText"/>
        <w:rPr>
          <w:rFonts w:ascii="Arial" w:hAnsi="Arial" w:cs="Arial"/>
        </w:rPr>
      </w:pPr>
      <w:r w:rsidRPr="00BF35EC">
        <w:rPr>
          <w:rFonts w:ascii="Arial" w:hAnsi="Arial" w:cs="Arial"/>
        </w:rPr>
        <w:t xml:space="preserve">A markedly different approach from that taken in the city centre and edge of city centre must be taken for predominantly residential suburbs of the city. These areas are characterised by generally lower development densities to the city centre and urban centres and have a lower level of public transport accessibility. </w:t>
      </w:r>
    </w:p>
    <w:p w14:paraId="2625757B" w14:textId="77777777" w:rsidR="0005220A" w:rsidRPr="00BF35EC" w:rsidRDefault="00C77A6B" w:rsidP="0005220A">
      <w:pPr>
        <w:spacing w:after="0" w:line="240" w:lineRule="auto"/>
        <w:rPr>
          <w:rFonts w:ascii="Arial" w:hAnsi="Arial" w:cs="Arial"/>
          <w:sz w:val="24"/>
          <w:szCs w:val="24"/>
        </w:rPr>
      </w:pPr>
      <w:r w:rsidRPr="00BF35EC">
        <w:rPr>
          <w:rFonts w:ascii="Arial" w:hAnsi="Arial" w:cs="Arial"/>
          <w:noProof/>
          <w:sz w:val="24"/>
          <w:szCs w:val="24"/>
        </w:rPr>
        <mc:AlternateContent>
          <mc:Choice Requires="wps">
            <w:drawing>
              <wp:anchor distT="36576" distB="36576" distL="36576" distR="36576" simplePos="0" relativeHeight="251652096" behindDoc="0" locked="0" layoutInCell="1" allowOverlap="1" wp14:anchorId="1D3991DD" wp14:editId="449D8DD2">
                <wp:simplePos x="0" y="0"/>
                <wp:positionH relativeFrom="column">
                  <wp:posOffset>6538595</wp:posOffset>
                </wp:positionH>
                <wp:positionV relativeFrom="paragraph">
                  <wp:posOffset>1181100</wp:posOffset>
                </wp:positionV>
                <wp:extent cx="4223385" cy="1945640"/>
                <wp:effectExtent l="4445" t="4445" r="1270" b="2540"/>
                <wp:wrapNone/>
                <wp:docPr id="18" name="Control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23385" cy="19456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525C6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A1C7A6C" id="Control 14" o:spid="_x0000_s1026" style="position:absolute;margin-left:514.85pt;margin-top:93pt;width:332.55pt;height:153.2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" filled="f" stroked="f" strokeweight="2pt">
                <v:shadow color="#525c61"/>
                <o:lock v:ext="edit" shapetype="t"/>
                <v:textbox inset="0,0,0,0"/>
              </v:rect>
            </w:pict>
          </mc:Fallback>
        </mc:AlternateContent>
      </w:r>
    </w:p>
    <w:tbl>
      <w:tblPr>
        <w:tblW w:w="9130" w:type="dxa"/>
        <w:tblCellMar>
          <w:left w:w="0" w:type="dxa"/>
          <w:right w:w="0" w:type="dxa"/>
        </w:tblCellMar>
        <w:tblLook w:val="04A0" w:firstRow="1" w:lastRow="0" w:firstColumn="1" w:lastColumn="0" w:noHBand="0" w:noVBand="1"/>
        <w:tblCaption w:val="Residential Parking"/>
        <w:tblDescription w:val="Residential Parking"/>
      </w:tblPr>
      <w:tblGrid>
        <w:gridCol w:w="9130"/>
      </w:tblGrid>
      <w:tr w:rsidR="0005220A" w:rsidRPr="00BF35EC" w14:paraId="7E5FBDB6" w14:textId="77777777" w:rsidTr="00EA7B4E">
        <w:trPr>
          <w:trHeight w:val="492"/>
          <w:tblHeader/>
        </w:trPr>
        <w:tc>
          <w:tcPr>
            <w:tcW w:w="9130"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0618BEE3" w14:textId="77777777" w:rsidR="0005220A" w:rsidRPr="00BF35EC" w:rsidRDefault="0005220A">
            <w:pPr>
              <w:pStyle w:val="WCParaheading"/>
              <w:widowControl w:val="0"/>
              <w:rPr>
                <w:rFonts w:ascii="Arial" w:hAnsi="Arial" w:cs="Arial"/>
                <w:color w:val="FFFFFF"/>
              </w:rPr>
            </w:pPr>
            <w:r w:rsidRPr="00BF35EC">
              <w:rPr>
                <w:rFonts w:ascii="Arial" w:hAnsi="Arial" w:cs="Arial"/>
                <w:color w:val="FFFFFF"/>
              </w:rPr>
              <w:t>Residential Parking</w:t>
            </w:r>
          </w:p>
        </w:tc>
      </w:tr>
      <w:tr w:rsidR="0005220A" w:rsidRPr="00BF35EC" w14:paraId="2063509B" w14:textId="77777777" w:rsidTr="001A1F15">
        <w:trPr>
          <w:trHeight w:val="2090"/>
        </w:trPr>
        <w:tc>
          <w:tcPr>
            <w:tcW w:w="9130"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39FDF89C" w14:textId="77777777" w:rsidR="001A1F15" w:rsidRDefault="0005220A" w:rsidP="001A1F15">
            <w:pPr>
              <w:pStyle w:val="SPDTableNumbering"/>
              <w:spacing w:after="0"/>
              <w:ind w:left="284" w:right="40" w:hanging="284"/>
              <w:rPr>
                <w:rFonts w:ascii="Arial" w:hAnsi="Arial" w:cs="Arial"/>
              </w:rPr>
            </w:pPr>
            <w:r w:rsidRPr="00BF35EC">
              <w:rPr>
                <w:rFonts w:ascii="Arial" w:hAnsi="Arial" w:cs="Arial"/>
              </w:rPr>
              <w:t>To support an efficient and effective transport system in suburban and primarily residential</w:t>
            </w:r>
          </w:p>
          <w:p w14:paraId="5F375E7F" w14:textId="77777777" w:rsidR="0005220A" w:rsidRPr="00BF35EC" w:rsidRDefault="0005220A" w:rsidP="001A1F15">
            <w:pPr>
              <w:pStyle w:val="SPDTableNumbering"/>
              <w:spacing w:after="240"/>
              <w:ind w:left="284" w:right="40" w:hanging="284"/>
              <w:rPr>
                <w:rFonts w:ascii="Arial" w:hAnsi="Arial" w:cs="Arial"/>
              </w:rPr>
            </w:pPr>
            <w:r w:rsidRPr="00BF35EC">
              <w:rPr>
                <w:rFonts w:ascii="Arial" w:hAnsi="Arial" w:cs="Arial"/>
              </w:rPr>
              <w:t>areas:</w:t>
            </w:r>
          </w:p>
          <w:p w14:paraId="6A312891" w14:textId="77777777" w:rsidR="0005220A" w:rsidRPr="00BF35EC" w:rsidRDefault="0005220A">
            <w:pPr>
              <w:pStyle w:val="SPDTableNumbering"/>
              <w:rPr>
                <w:rFonts w:ascii="Arial" w:hAnsi="Arial" w:cs="Arial"/>
              </w:rPr>
            </w:pPr>
            <w:r w:rsidRPr="00BF35EC">
              <w:rPr>
                <w:rFonts w:ascii="Arial" w:hAnsi="Arial" w:cs="Arial"/>
              </w:rPr>
              <w:t>1. Birmingham City Council will apply the parking standards contained within Appendix A of this SPD for new residential development.</w:t>
            </w:r>
          </w:p>
          <w:p w14:paraId="7AEE3B3B" w14:textId="77777777" w:rsidR="0005220A" w:rsidRPr="00BF35EC" w:rsidRDefault="0005220A">
            <w:pPr>
              <w:pStyle w:val="SPDTableNumbering"/>
              <w:rPr>
                <w:rFonts w:ascii="Arial" w:hAnsi="Arial" w:cs="Arial"/>
              </w:rPr>
            </w:pPr>
            <w:r w:rsidRPr="00BF35EC">
              <w:rPr>
                <w:rFonts w:ascii="Arial" w:hAnsi="Arial" w:cs="Arial"/>
              </w:rPr>
              <w:t>2. Residential parking will generally be prioritised over long-stay commuter parking in areas without off-street parking provision.</w:t>
            </w:r>
            <w:r w:rsidRPr="00BF35EC">
              <w:rPr>
                <w:rFonts w:ascii="Arial" w:hAnsi="Arial" w:cs="Arial"/>
                <w:sz w:val="24"/>
                <w:szCs w:val="24"/>
              </w:rPr>
              <w:t xml:space="preserve"> </w:t>
            </w:r>
          </w:p>
        </w:tc>
      </w:tr>
    </w:tbl>
    <w:p w14:paraId="1D17FBB0" w14:textId="77777777" w:rsidR="0005220A" w:rsidRPr="00BF35EC" w:rsidRDefault="0005220A" w:rsidP="0005220A">
      <w:pPr>
        <w:pStyle w:val="SPDBodyText"/>
        <w:rPr>
          <w:rFonts w:ascii="Arial" w:hAnsi="Arial" w:cs="Arial"/>
          <w:lang w:val="en-US"/>
        </w:rPr>
      </w:pPr>
    </w:p>
    <w:p w14:paraId="3C1F5D50" w14:textId="77777777" w:rsidR="0005220A" w:rsidRPr="00BF35EC" w:rsidRDefault="0005220A" w:rsidP="00C52E70">
      <w:pPr>
        <w:pStyle w:val="Heading3SPD"/>
      </w:pPr>
      <w:r w:rsidRPr="00BF35EC">
        <w:t xml:space="preserve"> Why we have taken this approach </w:t>
      </w:r>
    </w:p>
    <w:p w14:paraId="1A4B9FC1"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t>In areas with fewer travel alternatives to the car, parking standards will need to ensure an appropriate level of parking provision while maintaining the amenity of nearby residents and occupiers and encouraging sustainable travel.</w:t>
      </w:r>
    </w:p>
    <w:p w14:paraId="623C72D9"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t xml:space="preserve">  </w:t>
      </w:r>
    </w:p>
    <w:p w14:paraId="440ED077"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t xml:space="preserve">A balance has to be struck between the need to place reasonable restrictions on parking supply to discourage car usage, whilst ensuring that this policy is not likely to result in an overspill of parking activity on the highway. This will be achieved through the application of revised parking standards for new development contained in this document. These standards link an area’s accessibility to public transport, car ownership and the presence of local parking controls with the parking rate applied.  </w:t>
      </w:r>
      <w:r w:rsidR="00A97B23">
        <w:rPr>
          <w:rFonts w:ascii="Arial" w:hAnsi="Arial" w:cs="Arial"/>
          <w:color w:val="000000"/>
        </w:rPr>
        <w:t>A</w:t>
      </w:r>
      <w:r w:rsidR="00825921">
        <w:rPr>
          <w:rFonts w:ascii="Arial" w:hAnsi="Arial" w:cs="Arial"/>
          <w:color w:val="000000"/>
        </w:rPr>
        <w:t xml:space="preserve"> typical </w:t>
      </w:r>
      <w:r w:rsidR="00A97B23">
        <w:rPr>
          <w:rFonts w:ascii="Arial" w:hAnsi="Arial" w:cs="Arial"/>
          <w:color w:val="000000"/>
        </w:rPr>
        <w:t>level of provision</w:t>
      </w:r>
      <w:r w:rsidR="005A6627">
        <w:rPr>
          <w:rFonts w:ascii="Arial" w:hAnsi="Arial" w:cs="Arial"/>
          <w:color w:val="000000"/>
        </w:rPr>
        <w:t xml:space="preserve"> for residential uses</w:t>
      </w:r>
      <w:r w:rsidRPr="00BF35EC">
        <w:rPr>
          <w:rFonts w:ascii="Arial" w:hAnsi="Arial" w:cs="Arial"/>
          <w:color w:val="000000"/>
        </w:rPr>
        <w:t xml:space="preserve"> will be applied in lower accessibility areas to ensure that lack of provision does not create detrimental ‘overspill’ parking onto local roads and pavements.  </w:t>
      </w:r>
    </w:p>
    <w:p w14:paraId="076032B6" w14:textId="77777777" w:rsidR="0005220A" w:rsidRPr="00BF35EC" w:rsidRDefault="0005220A" w:rsidP="0005220A">
      <w:pPr>
        <w:pStyle w:val="WCBodyText"/>
        <w:rPr>
          <w:rFonts w:ascii="Arial" w:hAnsi="Arial" w:cs="Arial"/>
          <w:color w:val="000000"/>
        </w:rPr>
      </w:pPr>
      <w:r w:rsidRPr="00BF35EC">
        <w:rPr>
          <w:rFonts w:ascii="Arial" w:hAnsi="Arial" w:cs="Arial"/>
          <w:color w:val="000000"/>
        </w:rPr>
        <w:t> </w:t>
      </w:r>
    </w:p>
    <w:p w14:paraId="10861C8E" w14:textId="77777777" w:rsidR="0005220A" w:rsidRPr="00BF35EC" w:rsidRDefault="0005220A" w:rsidP="0005220A">
      <w:pPr>
        <w:pStyle w:val="WCBodyText"/>
        <w:spacing w:after="120"/>
        <w:rPr>
          <w:rFonts w:ascii="Arial" w:hAnsi="Arial" w:cs="Arial"/>
          <w:color w:val="000000"/>
        </w:rPr>
      </w:pPr>
      <w:r w:rsidRPr="00BF35EC">
        <w:rPr>
          <w:rFonts w:ascii="Arial" w:hAnsi="Arial" w:cs="Arial"/>
          <w:color w:val="000000"/>
        </w:rPr>
        <w:t xml:space="preserve">The main objectives of the parking strategy for predominantly residential areas are to: </w:t>
      </w:r>
    </w:p>
    <w:p w14:paraId="04021C0D" w14:textId="77777777" w:rsidR="00C926DB" w:rsidRDefault="0005220A" w:rsidP="00C926DB">
      <w:pPr>
        <w:pStyle w:val="WCBodybullets"/>
        <w:numPr>
          <w:ilvl w:val="0"/>
          <w:numId w:val="20"/>
        </w:numPr>
        <w:spacing w:after="120"/>
        <w:rPr>
          <w:rFonts w:ascii="Arial" w:hAnsi="Arial" w:cs="Arial"/>
          <w:color w:val="000000"/>
        </w:rPr>
      </w:pPr>
      <w:r w:rsidRPr="00BF35EC">
        <w:rPr>
          <w:rFonts w:ascii="Arial" w:hAnsi="Arial" w:cs="Arial"/>
          <w:color w:val="000000"/>
        </w:rPr>
        <w:t>Support the creation of sustainable neighbourhoods characterised by good access to facilities and convenient options to travel by foot, cycle and public transport</w:t>
      </w:r>
      <w:r w:rsidR="003A54B1">
        <w:rPr>
          <w:rFonts w:ascii="Arial" w:hAnsi="Arial" w:cs="Arial"/>
          <w:color w:val="000000"/>
        </w:rPr>
        <w:t>;</w:t>
      </w:r>
    </w:p>
    <w:p w14:paraId="5FFAD57E" w14:textId="77777777" w:rsidR="00C926DB" w:rsidRDefault="0005220A" w:rsidP="00C926DB">
      <w:pPr>
        <w:pStyle w:val="WCBodybullets"/>
        <w:numPr>
          <w:ilvl w:val="0"/>
          <w:numId w:val="20"/>
        </w:numPr>
        <w:spacing w:after="120"/>
        <w:rPr>
          <w:rFonts w:ascii="Arial" w:hAnsi="Arial" w:cs="Arial"/>
          <w:color w:val="000000"/>
        </w:rPr>
      </w:pPr>
      <w:r w:rsidRPr="00C926DB">
        <w:rPr>
          <w:rFonts w:ascii="Arial" w:hAnsi="Arial" w:cs="Arial"/>
          <w:color w:val="000000"/>
        </w:rPr>
        <w:t>Protect and maintain good levels of residential amenity</w:t>
      </w:r>
      <w:r w:rsidR="003A54B1">
        <w:rPr>
          <w:rFonts w:ascii="Arial" w:hAnsi="Arial" w:cs="Arial"/>
          <w:color w:val="000000"/>
        </w:rPr>
        <w:t xml:space="preserve">; and </w:t>
      </w:r>
    </w:p>
    <w:p w14:paraId="34DD3A83" w14:textId="77777777" w:rsidR="0005220A" w:rsidRPr="00C926DB" w:rsidRDefault="0005220A" w:rsidP="00C926DB">
      <w:pPr>
        <w:pStyle w:val="WCBodybullets"/>
        <w:numPr>
          <w:ilvl w:val="0"/>
          <w:numId w:val="20"/>
        </w:numPr>
        <w:spacing w:after="120"/>
        <w:rPr>
          <w:rFonts w:ascii="Arial" w:hAnsi="Arial" w:cs="Arial"/>
          <w:color w:val="000000"/>
        </w:rPr>
      </w:pPr>
      <w:r w:rsidRPr="00C926DB">
        <w:rPr>
          <w:rFonts w:ascii="Arial" w:hAnsi="Arial" w:cs="Arial"/>
          <w:color w:val="000000"/>
        </w:rPr>
        <w:t xml:space="preserve">Ensure an appropriate level of parking to meet the needs of residents and visitors. </w:t>
      </w:r>
    </w:p>
    <w:p w14:paraId="261A711C" w14:textId="77777777" w:rsidR="00C926DB" w:rsidRPr="00C926DB" w:rsidRDefault="0005220A" w:rsidP="00C926DB">
      <w:pPr>
        <w:pStyle w:val="Heading1ParkingSPD"/>
        <w:jc w:val="left"/>
        <w:rPr>
          <w:rFonts w:cs="Arial"/>
        </w:rPr>
      </w:pPr>
      <w:r w:rsidRPr="00BF35EC">
        <w:rPr>
          <w:rFonts w:cs="Arial"/>
        </w:rPr>
        <w:br w:type="page"/>
      </w:r>
      <w:r w:rsidRPr="00BF35EC">
        <w:rPr>
          <w:rFonts w:cs="Arial"/>
        </w:rPr>
        <w:lastRenderedPageBreak/>
        <w:t>Parking Standards</w:t>
      </w:r>
    </w:p>
    <w:p w14:paraId="5F71F784" w14:textId="77777777" w:rsidR="006C71B4" w:rsidRPr="00BF35EC" w:rsidRDefault="006C71B4" w:rsidP="00C52E70">
      <w:pPr>
        <w:pStyle w:val="Heading3SPD"/>
      </w:pPr>
      <w:r w:rsidRPr="00BF35EC">
        <w:t>Introduction</w:t>
      </w:r>
    </w:p>
    <w:p w14:paraId="32317392" w14:textId="77777777" w:rsidR="006C71B4" w:rsidRPr="00BF35EC" w:rsidRDefault="006C71B4" w:rsidP="006C71B4">
      <w:pPr>
        <w:pStyle w:val="SPDBodyText"/>
        <w:rPr>
          <w:rFonts w:ascii="Arial" w:hAnsi="Arial" w:cs="Arial"/>
        </w:rPr>
      </w:pPr>
      <w:r w:rsidRPr="00BF35EC">
        <w:rPr>
          <w:rFonts w:ascii="Arial" w:hAnsi="Arial" w:cs="Arial"/>
        </w:rPr>
        <w:t xml:space="preserve">This document sets out parking standards for new developments in the city </w:t>
      </w:r>
      <w:r w:rsidR="00A97B23">
        <w:rPr>
          <w:rFonts w:ascii="Arial" w:hAnsi="Arial" w:cs="Arial"/>
        </w:rPr>
        <w:t xml:space="preserve">including </w:t>
      </w:r>
      <w:r w:rsidRPr="00BF35EC">
        <w:rPr>
          <w:rFonts w:ascii="Arial" w:hAnsi="Arial" w:cs="Arial"/>
        </w:rPr>
        <w:t xml:space="preserve">cycle parking, </w:t>
      </w:r>
      <w:r w:rsidR="00F014EA">
        <w:rPr>
          <w:rFonts w:ascii="Arial" w:hAnsi="Arial" w:cs="Arial"/>
        </w:rPr>
        <w:t>d</w:t>
      </w:r>
      <w:r w:rsidR="00EC2706">
        <w:rPr>
          <w:rFonts w:ascii="Arial" w:hAnsi="Arial" w:cs="Arial"/>
        </w:rPr>
        <w:t xml:space="preserve">isabled </w:t>
      </w:r>
      <w:r w:rsidR="00F014EA">
        <w:rPr>
          <w:rFonts w:ascii="Arial" w:hAnsi="Arial" w:cs="Arial"/>
        </w:rPr>
        <w:t>p</w:t>
      </w:r>
      <w:r w:rsidR="00EC2706">
        <w:rPr>
          <w:rFonts w:ascii="Arial" w:hAnsi="Arial" w:cs="Arial"/>
        </w:rPr>
        <w:t>arking</w:t>
      </w:r>
      <w:r w:rsidRPr="00BF35EC">
        <w:rPr>
          <w:rFonts w:ascii="Arial" w:hAnsi="Arial" w:cs="Arial"/>
        </w:rPr>
        <w:t xml:space="preserve">, electric vehicle charging and other servicing requirements. Levels of provision are set out for </w:t>
      </w:r>
      <w:r w:rsidR="00A97B23">
        <w:rPr>
          <w:rFonts w:ascii="Arial" w:hAnsi="Arial" w:cs="Arial"/>
        </w:rPr>
        <w:t>different land uses</w:t>
      </w:r>
      <w:r w:rsidRPr="00BF35EC">
        <w:rPr>
          <w:rFonts w:ascii="Arial" w:hAnsi="Arial" w:cs="Arial"/>
        </w:rPr>
        <w:t xml:space="preserve"> in different locations </w:t>
      </w:r>
      <w:r w:rsidR="00456F00">
        <w:rPr>
          <w:rFonts w:ascii="Arial" w:hAnsi="Arial" w:cs="Arial"/>
        </w:rPr>
        <w:t>in Appendix A</w:t>
      </w:r>
      <w:r w:rsidRPr="00BF35EC">
        <w:rPr>
          <w:rFonts w:ascii="Arial" w:hAnsi="Arial" w:cs="Arial"/>
        </w:rPr>
        <w:t xml:space="preserve">. </w:t>
      </w:r>
      <w:r w:rsidR="00456F00">
        <w:rPr>
          <w:rFonts w:ascii="Arial" w:hAnsi="Arial" w:cs="Arial"/>
        </w:rPr>
        <w:t>Detailed guidance on the application of the standards is also contained in this document</w:t>
      </w:r>
      <w:r w:rsidR="003A54B1">
        <w:rPr>
          <w:rFonts w:ascii="Arial" w:hAnsi="Arial" w:cs="Arial"/>
        </w:rPr>
        <w:t>.</w:t>
      </w:r>
      <w:r w:rsidR="00456F00">
        <w:rPr>
          <w:rFonts w:ascii="Arial" w:hAnsi="Arial" w:cs="Arial"/>
        </w:rPr>
        <w:t xml:space="preserve"> </w:t>
      </w:r>
    </w:p>
    <w:p w14:paraId="2E2B821B" w14:textId="77777777" w:rsidR="006C71B4" w:rsidRPr="00BF35EC" w:rsidRDefault="006C71B4" w:rsidP="006C71B4">
      <w:pPr>
        <w:spacing w:after="0" w:line="240" w:lineRule="auto"/>
        <w:rPr>
          <w:rFonts w:ascii="Arial" w:hAnsi="Arial" w:cs="Arial"/>
          <w:sz w:val="24"/>
          <w:szCs w:val="24"/>
        </w:rPr>
      </w:pPr>
    </w:p>
    <w:tbl>
      <w:tblPr>
        <w:tblW w:w="8961" w:type="dxa"/>
        <w:tblCellMar>
          <w:left w:w="0" w:type="dxa"/>
          <w:right w:w="0" w:type="dxa"/>
        </w:tblCellMar>
        <w:tblLook w:val="04A0" w:firstRow="1" w:lastRow="0" w:firstColumn="1" w:lastColumn="0" w:noHBand="0" w:noVBand="1"/>
        <w:tblCaption w:val="Parking Standards"/>
        <w:tblDescription w:val="Parking Standards"/>
      </w:tblPr>
      <w:tblGrid>
        <w:gridCol w:w="8961"/>
      </w:tblGrid>
      <w:tr w:rsidR="006C71B4" w:rsidRPr="00BF35EC" w14:paraId="4B92E135" w14:textId="77777777" w:rsidTr="00EA7B4E">
        <w:trPr>
          <w:trHeight w:val="421"/>
          <w:tblHeader/>
        </w:trPr>
        <w:tc>
          <w:tcPr>
            <w:tcW w:w="8961"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562B0605" w14:textId="77777777" w:rsidR="006C71B4" w:rsidRPr="00BF35EC" w:rsidRDefault="006C71B4">
            <w:pPr>
              <w:pStyle w:val="WCParaheading"/>
              <w:widowControl w:val="0"/>
              <w:rPr>
                <w:rFonts w:ascii="Arial" w:hAnsi="Arial" w:cs="Arial"/>
                <w:color w:val="FFFFFF"/>
              </w:rPr>
            </w:pPr>
            <w:r w:rsidRPr="00BF35EC">
              <w:rPr>
                <w:rFonts w:ascii="Arial" w:hAnsi="Arial" w:cs="Arial"/>
                <w:color w:val="FFFFFF"/>
              </w:rPr>
              <w:t>Parking Standards</w:t>
            </w:r>
          </w:p>
        </w:tc>
      </w:tr>
      <w:tr w:rsidR="006C71B4" w:rsidRPr="00BF35EC" w14:paraId="3EBCC7AF" w14:textId="77777777" w:rsidTr="006C71B4">
        <w:trPr>
          <w:trHeight w:val="1649"/>
        </w:trPr>
        <w:tc>
          <w:tcPr>
            <w:tcW w:w="8961"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5CD67D9A" w14:textId="77777777" w:rsidR="00456F00" w:rsidRDefault="006C71B4" w:rsidP="00456F00">
            <w:pPr>
              <w:pStyle w:val="SPDTableNumbering"/>
              <w:spacing w:after="0"/>
              <w:ind w:left="284" w:hanging="284"/>
              <w:rPr>
                <w:rFonts w:ascii="Arial" w:hAnsi="Arial" w:cs="Arial"/>
              </w:rPr>
            </w:pPr>
            <w:r w:rsidRPr="00BF35EC">
              <w:rPr>
                <w:rFonts w:ascii="Arial" w:hAnsi="Arial" w:cs="Arial"/>
              </w:rPr>
              <w:t>To support an efficient and effective transport system in suburban and primarily residential</w:t>
            </w:r>
          </w:p>
          <w:p w14:paraId="2B9D647F" w14:textId="77777777" w:rsidR="006C71B4" w:rsidRPr="00BF35EC" w:rsidRDefault="006C71B4" w:rsidP="00456F00">
            <w:pPr>
              <w:pStyle w:val="SPDTableNumbering"/>
              <w:spacing w:after="240"/>
              <w:ind w:left="284" w:hanging="284"/>
              <w:rPr>
                <w:rFonts w:ascii="Arial" w:hAnsi="Arial" w:cs="Arial"/>
              </w:rPr>
            </w:pPr>
            <w:r w:rsidRPr="00BF35EC">
              <w:rPr>
                <w:rFonts w:ascii="Arial" w:hAnsi="Arial" w:cs="Arial"/>
              </w:rPr>
              <w:t>areas:</w:t>
            </w:r>
          </w:p>
          <w:p w14:paraId="50253706" w14:textId="77777777" w:rsidR="006C71B4" w:rsidRPr="00BF35EC" w:rsidRDefault="006C71B4">
            <w:pPr>
              <w:pStyle w:val="SPDTableNumbering"/>
              <w:rPr>
                <w:rFonts w:ascii="Arial" w:hAnsi="Arial" w:cs="Arial"/>
              </w:rPr>
            </w:pPr>
            <w:r w:rsidRPr="00BF35EC">
              <w:rPr>
                <w:rFonts w:ascii="Arial" w:hAnsi="Arial" w:cs="Arial"/>
              </w:rPr>
              <w:t>1. </w:t>
            </w:r>
            <w:r w:rsidR="00456F00">
              <w:rPr>
                <w:rFonts w:ascii="Arial" w:hAnsi="Arial" w:cs="Arial"/>
              </w:rPr>
              <w:t xml:space="preserve"> </w:t>
            </w:r>
            <w:r w:rsidRPr="00BF35EC">
              <w:rPr>
                <w:rFonts w:ascii="Arial" w:hAnsi="Arial" w:cs="Arial"/>
              </w:rPr>
              <w:t xml:space="preserve">Birmingham City Council will apply the parking standards </w:t>
            </w:r>
            <w:r w:rsidR="005A6627">
              <w:rPr>
                <w:rFonts w:ascii="Arial" w:hAnsi="Arial" w:cs="Arial"/>
              </w:rPr>
              <w:t xml:space="preserve">guidance </w:t>
            </w:r>
            <w:r w:rsidRPr="00BF35EC">
              <w:rPr>
                <w:rFonts w:ascii="Arial" w:hAnsi="Arial" w:cs="Arial"/>
              </w:rPr>
              <w:t xml:space="preserve">contained within Appendix A of this SPD. </w:t>
            </w:r>
          </w:p>
        </w:tc>
      </w:tr>
    </w:tbl>
    <w:p w14:paraId="6B454AA1" w14:textId="77777777" w:rsidR="006C71B4" w:rsidRPr="00BF35EC" w:rsidRDefault="006C71B4" w:rsidP="006C71B4">
      <w:pPr>
        <w:pStyle w:val="SPDBodyText"/>
        <w:rPr>
          <w:rFonts w:ascii="Arial" w:hAnsi="Arial" w:cs="Arial"/>
        </w:rPr>
      </w:pPr>
      <w:r w:rsidRPr="00BF35EC">
        <w:rPr>
          <w:rFonts w:ascii="Arial" w:hAnsi="Arial" w:cs="Arial"/>
        </w:rPr>
        <w:t> </w:t>
      </w:r>
    </w:p>
    <w:p w14:paraId="5C4CFC52" w14:textId="77777777" w:rsidR="006C71B4" w:rsidRPr="00BF35EC" w:rsidRDefault="006C71B4" w:rsidP="00C52E70">
      <w:pPr>
        <w:pStyle w:val="Heading3SPD"/>
      </w:pPr>
      <w:r w:rsidRPr="00BF35EC">
        <w:t xml:space="preserve">Why we have taken this approach </w:t>
      </w:r>
    </w:p>
    <w:p w14:paraId="1078BD1E" w14:textId="77777777" w:rsidR="006C71B4" w:rsidRPr="00BF35EC" w:rsidRDefault="006C71B4" w:rsidP="006C71B4">
      <w:pPr>
        <w:pStyle w:val="SPDBodyText"/>
        <w:rPr>
          <w:rFonts w:ascii="Arial" w:hAnsi="Arial" w:cs="Arial"/>
        </w:rPr>
      </w:pPr>
      <w:r w:rsidRPr="00BF35EC">
        <w:rPr>
          <w:rFonts w:ascii="Arial" w:hAnsi="Arial" w:cs="Arial"/>
        </w:rPr>
        <w:t>Birmingham will continue to apply maximum parking standards</w:t>
      </w:r>
      <w:r w:rsidR="005A6627">
        <w:rPr>
          <w:rFonts w:ascii="Arial" w:hAnsi="Arial" w:cs="Arial"/>
        </w:rPr>
        <w:t xml:space="preserve"> in</w:t>
      </w:r>
      <w:r w:rsidRPr="00BF35EC">
        <w:rPr>
          <w:rFonts w:ascii="Arial" w:hAnsi="Arial" w:cs="Arial"/>
        </w:rPr>
        <w:t xml:space="preserve"> </w:t>
      </w:r>
      <w:r w:rsidR="00893B75">
        <w:rPr>
          <w:rFonts w:ascii="Arial" w:hAnsi="Arial" w:cs="Arial"/>
        </w:rPr>
        <w:t xml:space="preserve">Zones A and B </w:t>
      </w:r>
      <w:r w:rsidRPr="00BF35EC">
        <w:rPr>
          <w:rFonts w:ascii="Arial" w:hAnsi="Arial" w:cs="Arial"/>
        </w:rPr>
        <w:t xml:space="preserve">for all land uses as </w:t>
      </w:r>
      <w:r w:rsidR="007D2CE0">
        <w:rPr>
          <w:rFonts w:ascii="Arial" w:hAnsi="Arial" w:cs="Arial"/>
        </w:rPr>
        <w:t xml:space="preserve">these </w:t>
      </w:r>
      <w:r w:rsidR="00A20CE7">
        <w:rPr>
          <w:rFonts w:ascii="Arial" w:hAnsi="Arial" w:cs="Arial"/>
        </w:rPr>
        <w:t xml:space="preserve">locations </w:t>
      </w:r>
      <w:r w:rsidR="007D2CE0">
        <w:rPr>
          <w:rFonts w:ascii="Arial" w:hAnsi="Arial" w:cs="Arial"/>
        </w:rPr>
        <w:t>benefit from greater public transport accessibility</w:t>
      </w:r>
      <w:r w:rsidRPr="00BF35EC">
        <w:rPr>
          <w:rFonts w:ascii="Arial" w:hAnsi="Arial" w:cs="Arial"/>
        </w:rPr>
        <w:t xml:space="preserve">. </w:t>
      </w:r>
      <w:r w:rsidR="007D2CE0">
        <w:rPr>
          <w:rFonts w:ascii="Arial" w:hAnsi="Arial" w:cs="Arial"/>
        </w:rPr>
        <w:t xml:space="preserve">In Zone C, </w:t>
      </w:r>
      <w:r w:rsidR="00A20CE7">
        <w:rPr>
          <w:rFonts w:ascii="Arial" w:hAnsi="Arial" w:cs="Arial"/>
        </w:rPr>
        <w:t>a typical</w:t>
      </w:r>
      <w:r w:rsidR="007D2CE0">
        <w:rPr>
          <w:rFonts w:ascii="Arial" w:hAnsi="Arial" w:cs="Arial"/>
        </w:rPr>
        <w:t xml:space="preserve"> level of provision </w:t>
      </w:r>
      <w:r w:rsidR="00F963A8">
        <w:rPr>
          <w:rFonts w:ascii="Arial" w:hAnsi="Arial" w:cs="Arial"/>
        </w:rPr>
        <w:t xml:space="preserve">is </w:t>
      </w:r>
      <w:r w:rsidR="00A20CE7">
        <w:rPr>
          <w:rFonts w:ascii="Arial" w:hAnsi="Arial" w:cs="Arial"/>
        </w:rPr>
        <w:t>given</w:t>
      </w:r>
      <w:r w:rsidR="007D2CE0">
        <w:rPr>
          <w:rFonts w:ascii="Arial" w:hAnsi="Arial" w:cs="Arial"/>
        </w:rPr>
        <w:t xml:space="preserve"> for all land uses, allowing some flexibility as </w:t>
      </w:r>
      <w:proofErr w:type="gramStart"/>
      <w:r w:rsidR="007D2CE0">
        <w:rPr>
          <w:rFonts w:ascii="Arial" w:hAnsi="Arial" w:cs="Arial"/>
        </w:rPr>
        <w:t>set</w:t>
      </w:r>
      <w:proofErr w:type="gramEnd"/>
      <w:r w:rsidR="007D2CE0">
        <w:rPr>
          <w:rFonts w:ascii="Arial" w:hAnsi="Arial" w:cs="Arial"/>
        </w:rPr>
        <w:t xml:space="preserve"> out in the </w:t>
      </w:r>
      <w:r w:rsidR="006F392E">
        <w:rPr>
          <w:rFonts w:ascii="Arial" w:hAnsi="Arial" w:cs="Arial"/>
        </w:rPr>
        <w:t>parking standard rules</w:t>
      </w:r>
      <w:r w:rsidR="007D2CE0">
        <w:rPr>
          <w:rFonts w:ascii="Arial" w:hAnsi="Arial" w:cs="Arial"/>
        </w:rPr>
        <w:t xml:space="preserve"> on page </w:t>
      </w:r>
      <w:r w:rsidR="006F392E">
        <w:rPr>
          <w:rFonts w:ascii="Arial" w:hAnsi="Arial" w:cs="Arial"/>
        </w:rPr>
        <w:t>2</w:t>
      </w:r>
      <w:r w:rsidR="00134880">
        <w:rPr>
          <w:rFonts w:ascii="Arial" w:hAnsi="Arial" w:cs="Arial"/>
        </w:rPr>
        <w:t>5</w:t>
      </w:r>
      <w:r w:rsidR="007D2CE0">
        <w:rPr>
          <w:rFonts w:ascii="Arial" w:hAnsi="Arial" w:cs="Arial"/>
        </w:rPr>
        <w:t>.</w:t>
      </w:r>
    </w:p>
    <w:p w14:paraId="02FBEDE3" w14:textId="77777777" w:rsidR="006C71B4" w:rsidRPr="00BF35EC" w:rsidRDefault="006C71B4" w:rsidP="006C71B4">
      <w:pPr>
        <w:pStyle w:val="SPDBodyText"/>
        <w:rPr>
          <w:rFonts w:ascii="Arial" w:hAnsi="Arial" w:cs="Arial"/>
        </w:rPr>
      </w:pPr>
      <w:r w:rsidRPr="00BF35EC">
        <w:rPr>
          <w:rFonts w:ascii="Arial" w:hAnsi="Arial" w:cs="Arial"/>
        </w:rPr>
        <w:t> </w:t>
      </w:r>
    </w:p>
    <w:p w14:paraId="15E1C39B" w14:textId="77777777" w:rsidR="006C71B4" w:rsidRDefault="006C71B4" w:rsidP="006C71B4">
      <w:pPr>
        <w:pStyle w:val="SPDBodyText"/>
        <w:rPr>
          <w:rFonts w:ascii="Arial" w:hAnsi="Arial" w:cs="Arial"/>
        </w:rPr>
      </w:pPr>
      <w:r w:rsidRPr="00BF35EC">
        <w:rPr>
          <w:rFonts w:ascii="Arial" w:hAnsi="Arial" w:cs="Arial"/>
        </w:rPr>
        <w:t xml:space="preserve">In addition, minimum parking standards for car parking will be applied to residential developments </w:t>
      </w:r>
      <w:r w:rsidR="007D2CE0">
        <w:rPr>
          <w:rFonts w:ascii="Arial" w:hAnsi="Arial" w:cs="Arial"/>
        </w:rPr>
        <w:t xml:space="preserve">in Zones B and C </w:t>
      </w:r>
      <w:r w:rsidRPr="00BF35EC">
        <w:rPr>
          <w:rFonts w:ascii="Arial" w:hAnsi="Arial" w:cs="Arial"/>
        </w:rPr>
        <w:t xml:space="preserve">in the form of unallocated parking. </w:t>
      </w:r>
      <w:r w:rsidR="00F014EA">
        <w:rPr>
          <w:rFonts w:ascii="Arial" w:hAnsi="Arial" w:cs="Arial"/>
        </w:rPr>
        <w:t xml:space="preserve">This is further explained on page </w:t>
      </w:r>
      <w:r w:rsidR="00134880">
        <w:rPr>
          <w:rFonts w:ascii="Arial" w:hAnsi="Arial" w:cs="Arial"/>
        </w:rPr>
        <w:t>33</w:t>
      </w:r>
      <w:r w:rsidR="00F014EA">
        <w:rPr>
          <w:rFonts w:ascii="Arial" w:hAnsi="Arial" w:cs="Arial"/>
        </w:rPr>
        <w:t xml:space="preserve">. </w:t>
      </w:r>
      <w:r w:rsidRPr="00BF35EC">
        <w:rPr>
          <w:rFonts w:ascii="Arial" w:hAnsi="Arial" w:cs="Arial"/>
        </w:rPr>
        <w:t> </w:t>
      </w:r>
    </w:p>
    <w:p w14:paraId="1119D640" w14:textId="77777777" w:rsidR="00C61FB4" w:rsidRPr="00BF35EC" w:rsidRDefault="00C61FB4" w:rsidP="006C71B4">
      <w:pPr>
        <w:pStyle w:val="SPDBodyText"/>
        <w:rPr>
          <w:rFonts w:ascii="Arial" w:hAnsi="Arial" w:cs="Arial"/>
        </w:rPr>
      </w:pPr>
    </w:p>
    <w:p w14:paraId="273CFD90" w14:textId="77777777" w:rsidR="006C71B4" w:rsidRPr="00BF35EC" w:rsidRDefault="006C71B4" w:rsidP="006C71B4">
      <w:pPr>
        <w:pStyle w:val="SPDBodyText"/>
        <w:rPr>
          <w:rFonts w:ascii="Arial" w:hAnsi="Arial" w:cs="Arial"/>
        </w:rPr>
      </w:pPr>
      <w:r w:rsidRPr="00BF35EC">
        <w:rPr>
          <w:rFonts w:ascii="Arial" w:hAnsi="Arial" w:cs="Arial"/>
        </w:rPr>
        <w:t>Provision of parking for people with a disability</w:t>
      </w:r>
      <w:r w:rsidR="007D2CE0">
        <w:rPr>
          <w:rFonts w:ascii="Arial" w:hAnsi="Arial" w:cs="Arial"/>
        </w:rPr>
        <w:t>, cycle provision</w:t>
      </w:r>
      <w:r w:rsidR="009A04CC">
        <w:rPr>
          <w:rFonts w:ascii="Arial" w:hAnsi="Arial" w:cs="Arial"/>
        </w:rPr>
        <w:t>, motorcycle provision</w:t>
      </w:r>
      <w:r w:rsidR="007D2CE0">
        <w:rPr>
          <w:rFonts w:ascii="Arial" w:hAnsi="Arial" w:cs="Arial"/>
        </w:rPr>
        <w:t>, and elect</w:t>
      </w:r>
      <w:r w:rsidR="00F963A8">
        <w:rPr>
          <w:rFonts w:ascii="Arial" w:hAnsi="Arial" w:cs="Arial"/>
        </w:rPr>
        <w:t>ric</w:t>
      </w:r>
      <w:r w:rsidR="007D2CE0">
        <w:rPr>
          <w:rFonts w:ascii="Arial" w:hAnsi="Arial" w:cs="Arial"/>
        </w:rPr>
        <w:t xml:space="preserve"> vehicle charging</w:t>
      </w:r>
      <w:r w:rsidRPr="00BF35EC">
        <w:rPr>
          <w:rFonts w:ascii="Arial" w:hAnsi="Arial" w:cs="Arial"/>
        </w:rPr>
        <w:t xml:space="preserve"> is set as a minimum</w:t>
      </w:r>
      <w:r w:rsidR="009A04CC">
        <w:rPr>
          <w:rFonts w:ascii="Arial" w:hAnsi="Arial" w:cs="Arial"/>
        </w:rPr>
        <w:t xml:space="preserve"> standard.  These types of provision support the delivery of a sustainable transport network.  It is important that they are designed into the delivery of all new developments to meet the transport needs of the development and avoid expensive and complicated retrofitting at a later date. </w:t>
      </w:r>
    </w:p>
    <w:p w14:paraId="69D84C82" w14:textId="77777777" w:rsidR="00F963A8" w:rsidRDefault="006C71B4" w:rsidP="006C71B4">
      <w:pPr>
        <w:pStyle w:val="SPDBodyText"/>
        <w:rPr>
          <w:rFonts w:ascii="Arial" w:hAnsi="Arial" w:cs="Arial"/>
        </w:rPr>
      </w:pPr>
      <w:r w:rsidRPr="00BF35EC">
        <w:rPr>
          <w:rFonts w:ascii="Arial" w:hAnsi="Arial" w:cs="Arial"/>
        </w:rPr>
        <w:t> </w:t>
      </w:r>
    </w:p>
    <w:p w14:paraId="29FC1735" w14:textId="77777777" w:rsidR="00C926DB" w:rsidRPr="00BF35EC" w:rsidRDefault="006C71B4" w:rsidP="006C71B4">
      <w:pPr>
        <w:pStyle w:val="Heading1ParkingSPD"/>
        <w:jc w:val="left"/>
        <w:rPr>
          <w:rFonts w:cs="Arial"/>
        </w:rPr>
      </w:pPr>
      <w:r w:rsidRPr="00BF35EC">
        <w:rPr>
          <w:rFonts w:cs="Arial"/>
        </w:rPr>
        <w:br w:type="page"/>
      </w:r>
      <w:r w:rsidR="00F311E1">
        <w:rPr>
          <w:rFonts w:cs="Arial"/>
        </w:rPr>
        <w:lastRenderedPageBreak/>
        <w:t>Controlled On-Street Parking (including residents p</w:t>
      </w:r>
      <w:r w:rsidRPr="00BF35EC">
        <w:rPr>
          <w:rFonts w:cs="Arial"/>
        </w:rPr>
        <w:t>arking schemes)</w:t>
      </w:r>
    </w:p>
    <w:p w14:paraId="47130905" w14:textId="77777777" w:rsidR="006C71B4" w:rsidRPr="00BF35EC" w:rsidRDefault="006C71B4" w:rsidP="00C52E70">
      <w:pPr>
        <w:pStyle w:val="Heading3SPD"/>
      </w:pPr>
      <w:r w:rsidRPr="00BF35EC">
        <w:t>Introduction</w:t>
      </w:r>
    </w:p>
    <w:p w14:paraId="404DEA92" w14:textId="77777777" w:rsidR="00F723D5" w:rsidRDefault="006C71B4" w:rsidP="00F723D5">
      <w:pPr>
        <w:pStyle w:val="SPDBodyText"/>
        <w:rPr>
          <w:rFonts w:ascii="Arial" w:hAnsi="Arial" w:cs="Arial"/>
        </w:rPr>
      </w:pPr>
      <w:r w:rsidRPr="00BF35EC">
        <w:rPr>
          <w:rFonts w:ascii="Arial" w:hAnsi="Arial" w:cs="Arial"/>
        </w:rPr>
        <w:t>Controlled parking can be used to safeguard residential parking, whilst also balancing the needs of shoppers, visitors and local business - providing for efficient deliveries and servicing. This section sets out the City Council’s approach to the introduction of further parking control in the city.</w:t>
      </w:r>
    </w:p>
    <w:p w14:paraId="082CB025" w14:textId="77777777" w:rsidR="006C71B4" w:rsidRPr="00F723D5" w:rsidRDefault="006C71B4" w:rsidP="00F723D5">
      <w:pPr>
        <w:pStyle w:val="SPDBodyText"/>
        <w:rPr>
          <w:rFonts w:ascii="Arial" w:hAnsi="Arial" w:cs="Arial"/>
          <w:lang w:val="en-US"/>
        </w:rPr>
      </w:pPr>
    </w:p>
    <w:tbl>
      <w:tblPr>
        <w:tblW w:w="9112" w:type="dxa"/>
        <w:tblCellMar>
          <w:left w:w="0" w:type="dxa"/>
          <w:right w:w="0" w:type="dxa"/>
        </w:tblCellMar>
        <w:tblLook w:val="04A0" w:firstRow="1" w:lastRow="0" w:firstColumn="1" w:lastColumn="0" w:noHBand="0" w:noVBand="1"/>
        <w:tblCaption w:val="Controlled Parking"/>
        <w:tblDescription w:val="Controlled Parking"/>
      </w:tblPr>
      <w:tblGrid>
        <w:gridCol w:w="9112"/>
      </w:tblGrid>
      <w:tr w:rsidR="006C71B4" w:rsidRPr="00BF35EC" w14:paraId="5E83A51F" w14:textId="77777777" w:rsidTr="00EA7B4E">
        <w:trPr>
          <w:trHeight w:val="523"/>
          <w:tblHeader/>
        </w:trPr>
        <w:tc>
          <w:tcPr>
            <w:tcW w:w="9112"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356E2B66" w14:textId="77777777" w:rsidR="006C71B4" w:rsidRPr="00BF35EC" w:rsidRDefault="006C71B4">
            <w:pPr>
              <w:pStyle w:val="WCParaheading"/>
              <w:widowControl w:val="0"/>
              <w:rPr>
                <w:rFonts w:ascii="Arial" w:hAnsi="Arial" w:cs="Arial"/>
                <w:color w:val="FFFFFF"/>
              </w:rPr>
            </w:pPr>
            <w:r w:rsidRPr="00BF35EC">
              <w:rPr>
                <w:rFonts w:ascii="Arial" w:hAnsi="Arial" w:cs="Arial"/>
                <w:color w:val="FFFFFF"/>
              </w:rPr>
              <w:t>Cont</w:t>
            </w:r>
            <w:r w:rsidR="00912B3A">
              <w:rPr>
                <w:rFonts w:ascii="Arial" w:hAnsi="Arial" w:cs="Arial"/>
                <w:color w:val="FFFFFF"/>
              </w:rPr>
              <w:t>r</w:t>
            </w:r>
            <w:r w:rsidRPr="00BF35EC">
              <w:rPr>
                <w:rFonts w:ascii="Arial" w:hAnsi="Arial" w:cs="Arial"/>
                <w:color w:val="FFFFFF"/>
              </w:rPr>
              <w:t>olled Parking</w:t>
            </w:r>
          </w:p>
        </w:tc>
      </w:tr>
      <w:tr w:rsidR="006C71B4" w:rsidRPr="00BF35EC" w14:paraId="52324C17" w14:textId="77777777" w:rsidTr="00A106D5">
        <w:trPr>
          <w:trHeight w:val="5825"/>
        </w:trPr>
        <w:tc>
          <w:tcPr>
            <w:tcW w:w="9112"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7B627185" w14:textId="77777777" w:rsidR="006C71B4" w:rsidRPr="00BF35EC" w:rsidRDefault="006C71B4">
            <w:pPr>
              <w:pStyle w:val="SPDTableNumbering"/>
              <w:rPr>
                <w:rFonts w:ascii="Arial" w:hAnsi="Arial" w:cs="Arial"/>
              </w:rPr>
            </w:pPr>
            <w:r w:rsidRPr="00BF35EC">
              <w:rPr>
                <w:rFonts w:ascii="Arial" w:hAnsi="Arial" w:cs="Arial"/>
              </w:rPr>
              <w:t xml:space="preserve">1. The </w:t>
            </w:r>
            <w:r w:rsidR="00912B3A">
              <w:rPr>
                <w:rFonts w:ascii="Arial" w:hAnsi="Arial" w:cs="Arial"/>
              </w:rPr>
              <w:t xml:space="preserve">City </w:t>
            </w:r>
            <w:r w:rsidRPr="00BF35EC">
              <w:rPr>
                <w:rFonts w:ascii="Arial" w:hAnsi="Arial" w:cs="Arial"/>
              </w:rPr>
              <w:t>Council will implement parking control schemes</w:t>
            </w:r>
            <w:r w:rsidR="00F15CF6">
              <w:rPr>
                <w:rFonts w:ascii="Arial" w:hAnsi="Arial" w:cs="Arial"/>
              </w:rPr>
              <w:t xml:space="preserve">, subject to funds being made available. This will </w:t>
            </w:r>
            <w:r w:rsidRPr="00BF35EC">
              <w:rPr>
                <w:rFonts w:ascii="Arial" w:hAnsi="Arial" w:cs="Arial"/>
              </w:rPr>
              <w:t>includ</w:t>
            </w:r>
            <w:r w:rsidR="00F15CF6">
              <w:rPr>
                <w:rFonts w:ascii="Arial" w:hAnsi="Arial" w:cs="Arial"/>
              </w:rPr>
              <w:t>e</w:t>
            </w:r>
            <w:r w:rsidRPr="00BF35EC">
              <w:rPr>
                <w:rFonts w:ascii="Arial" w:hAnsi="Arial" w:cs="Arial"/>
              </w:rPr>
              <w:t xml:space="preserve"> Controlled Parking Zones and Residents Parking Schemes in order to manage on-street parking in areas experiencing parking stress or where parking problems are likely to occur due to land use changes.  </w:t>
            </w:r>
          </w:p>
          <w:p w14:paraId="0AAA04AA" w14:textId="77777777" w:rsidR="006C71B4" w:rsidRPr="00BF35EC" w:rsidRDefault="006C71B4">
            <w:pPr>
              <w:pStyle w:val="SPDTableNumbering"/>
              <w:rPr>
                <w:rFonts w:ascii="Arial" w:hAnsi="Arial" w:cs="Arial"/>
              </w:rPr>
            </w:pPr>
            <w:r w:rsidRPr="00BF35EC">
              <w:rPr>
                <w:rFonts w:ascii="Arial" w:hAnsi="Arial" w:cs="Arial"/>
              </w:rPr>
              <w:t>2. </w:t>
            </w:r>
            <w:r w:rsidR="00F723D5">
              <w:rPr>
                <w:rFonts w:ascii="Arial" w:hAnsi="Arial" w:cs="Arial"/>
              </w:rPr>
              <w:t xml:space="preserve"> </w:t>
            </w:r>
            <w:r w:rsidRPr="00BF35EC">
              <w:rPr>
                <w:rFonts w:ascii="Arial" w:hAnsi="Arial" w:cs="Arial"/>
              </w:rPr>
              <w:t xml:space="preserve">All on-street parking within the Clean Air Zone (within the A4540 Ring-road) will be subject to parking control measures as part of CAZ implementation.  </w:t>
            </w:r>
          </w:p>
          <w:p w14:paraId="37819F49" w14:textId="77777777" w:rsidR="006C71B4" w:rsidRPr="00BF35EC" w:rsidRDefault="006C71B4">
            <w:pPr>
              <w:pStyle w:val="SPDTableNumbering"/>
              <w:rPr>
                <w:rFonts w:ascii="Arial" w:hAnsi="Arial" w:cs="Arial"/>
              </w:rPr>
            </w:pPr>
            <w:r w:rsidRPr="00BF35EC">
              <w:rPr>
                <w:rFonts w:ascii="Arial" w:hAnsi="Arial" w:cs="Arial"/>
              </w:rPr>
              <w:t>3. </w:t>
            </w:r>
            <w:r w:rsidR="00F723D5">
              <w:rPr>
                <w:rFonts w:ascii="Arial" w:hAnsi="Arial" w:cs="Arial"/>
              </w:rPr>
              <w:t xml:space="preserve"> </w:t>
            </w:r>
            <w:r w:rsidRPr="00BF35EC">
              <w:rPr>
                <w:rFonts w:ascii="Arial" w:hAnsi="Arial" w:cs="Arial"/>
              </w:rPr>
              <w:t>Decisions concerning the in</w:t>
            </w:r>
            <w:r w:rsidR="00893B75">
              <w:rPr>
                <w:rFonts w:ascii="Arial" w:hAnsi="Arial" w:cs="Arial"/>
              </w:rPr>
              <w:t>-</w:t>
            </w:r>
            <w:r w:rsidRPr="00BF35EC">
              <w:rPr>
                <w:rFonts w:ascii="Arial" w:hAnsi="Arial" w:cs="Arial"/>
              </w:rPr>
              <w:t xml:space="preserve">principle introduction of a parking control scheme will be determined </w:t>
            </w:r>
            <w:r w:rsidR="00D551C0">
              <w:rPr>
                <w:rFonts w:ascii="Arial" w:hAnsi="Arial" w:cs="Arial"/>
              </w:rPr>
              <w:t xml:space="preserve">through the </w:t>
            </w:r>
            <w:r w:rsidR="00F014EA">
              <w:rPr>
                <w:rFonts w:ascii="Arial" w:hAnsi="Arial" w:cs="Arial"/>
              </w:rPr>
              <w:t>C</w:t>
            </w:r>
            <w:r w:rsidR="00D551C0">
              <w:rPr>
                <w:rFonts w:ascii="Arial" w:hAnsi="Arial" w:cs="Arial"/>
              </w:rPr>
              <w:t>ouncil</w:t>
            </w:r>
            <w:r w:rsidR="00F014EA">
              <w:rPr>
                <w:rFonts w:ascii="Arial" w:hAnsi="Arial" w:cs="Arial"/>
              </w:rPr>
              <w:t>’s</w:t>
            </w:r>
            <w:r w:rsidR="00D551C0">
              <w:rPr>
                <w:rFonts w:ascii="Arial" w:hAnsi="Arial" w:cs="Arial"/>
              </w:rPr>
              <w:t xml:space="preserve"> governance process,</w:t>
            </w:r>
            <w:r w:rsidRPr="00BF35EC">
              <w:rPr>
                <w:rFonts w:ascii="Arial" w:hAnsi="Arial" w:cs="Arial"/>
              </w:rPr>
              <w:t xml:space="preserve"> informed by technical advice and evidence and the prioritisation criteria in this SPD. </w:t>
            </w:r>
          </w:p>
          <w:p w14:paraId="02C88FD6" w14:textId="77777777" w:rsidR="006C71B4" w:rsidRPr="00BF35EC" w:rsidRDefault="006C71B4">
            <w:pPr>
              <w:pStyle w:val="SPDTableNumbering"/>
              <w:rPr>
                <w:rFonts w:ascii="Arial" w:hAnsi="Arial" w:cs="Arial"/>
              </w:rPr>
            </w:pPr>
            <w:r w:rsidRPr="00BF35EC">
              <w:rPr>
                <w:rFonts w:ascii="Arial" w:hAnsi="Arial" w:cs="Arial"/>
              </w:rPr>
              <w:t>4. Controlled parking scheme design will be open to consultation with local residents and businesses.</w:t>
            </w:r>
          </w:p>
          <w:p w14:paraId="6342AFD3" w14:textId="77777777" w:rsidR="006C71B4" w:rsidRPr="00BF35EC" w:rsidRDefault="006C71B4">
            <w:pPr>
              <w:pStyle w:val="SPDTableNumbering"/>
              <w:rPr>
                <w:rFonts w:ascii="Arial" w:hAnsi="Arial" w:cs="Arial"/>
              </w:rPr>
            </w:pPr>
            <w:r w:rsidRPr="00BF35EC">
              <w:rPr>
                <w:rFonts w:ascii="Arial" w:hAnsi="Arial" w:cs="Arial"/>
              </w:rPr>
              <w:t>5. </w:t>
            </w:r>
            <w:r w:rsidR="00A106D5">
              <w:rPr>
                <w:rFonts w:ascii="Arial" w:hAnsi="Arial" w:cs="Arial"/>
              </w:rPr>
              <w:t xml:space="preserve"> </w:t>
            </w:r>
            <w:r w:rsidRPr="00BF35EC">
              <w:rPr>
                <w:rFonts w:ascii="Arial" w:hAnsi="Arial" w:cs="Arial"/>
              </w:rPr>
              <w:t xml:space="preserve">Houses of Multiple Occupancy (HMOs) will be considered as a single dwelling regarding entitlement to purchase parking permits. </w:t>
            </w:r>
          </w:p>
          <w:p w14:paraId="10601C81" w14:textId="77777777" w:rsidR="006C71B4" w:rsidRPr="00BF35EC" w:rsidRDefault="006C71B4">
            <w:pPr>
              <w:pStyle w:val="SPDTableNumbering"/>
              <w:rPr>
                <w:rFonts w:ascii="Arial" w:hAnsi="Arial" w:cs="Arial"/>
              </w:rPr>
            </w:pPr>
            <w:r w:rsidRPr="00BF35EC">
              <w:rPr>
                <w:rFonts w:ascii="Arial" w:hAnsi="Arial" w:cs="Arial"/>
              </w:rPr>
              <w:t>6. </w:t>
            </w:r>
            <w:r w:rsidR="00A106D5">
              <w:rPr>
                <w:rFonts w:ascii="Arial" w:hAnsi="Arial" w:cs="Arial"/>
              </w:rPr>
              <w:t xml:space="preserve"> </w:t>
            </w:r>
            <w:r w:rsidRPr="00BF35EC">
              <w:rPr>
                <w:rFonts w:ascii="Arial" w:hAnsi="Arial" w:cs="Arial"/>
              </w:rPr>
              <w:t xml:space="preserve">Where there is a need to safeguard on-street parking permit availability for existing residents, future residential developments with low parking provision may be subject to planning conditions restricting access to parking permits for their residents.  Developers must make purchasers and tenants aware of such restrictions, and any variations to existing Parking Places Orders which are necessary to achieve this will be at the developer’s expense. </w:t>
            </w:r>
          </w:p>
        </w:tc>
      </w:tr>
    </w:tbl>
    <w:p w14:paraId="6E9DF647" w14:textId="77777777" w:rsidR="000747C5" w:rsidRDefault="000747C5" w:rsidP="006C71B4">
      <w:pPr>
        <w:pStyle w:val="SPDsubheading"/>
        <w:widowControl w:val="0"/>
        <w:rPr>
          <w:rFonts w:ascii="Arial" w:hAnsi="Arial" w:cs="Arial"/>
          <w:color w:val="000000"/>
        </w:rPr>
      </w:pPr>
    </w:p>
    <w:p w14:paraId="3CFDFF86" w14:textId="77777777" w:rsidR="006C71B4" w:rsidRPr="00BF35EC" w:rsidRDefault="006C71B4" w:rsidP="00C52E70">
      <w:pPr>
        <w:pStyle w:val="Heading3SPD"/>
      </w:pPr>
      <w:r w:rsidRPr="00BF35EC">
        <w:t xml:space="preserve">Why we have taken this approach </w:t>
      </w:r>
    </w:p>
    <w:p w14:paraId="774089B9" w14:textId="77777777" w:rsidR="00A106D5" w:rsidRDefault="006C71B4" w:rsidP="00A106D5">
      <w:pPr>
        <w:pStyle w:val="WCBodybullets"/>
        <w:spacing w:after="0"/>
        <w:rPr>
          <w:rFonts w:ascii="Arial" w:hAnsi="Arial" w:cs="Arial"/>
          <w:color w:val="000000"/>
        </w:rPr>
      </w:pPr>
      <w:r w:rsidRPr="00BF35EC">
        <w:rPr>
          <w:rFonts w:ascii="Arial" w:hAnsi="Arial" w:cs="Arial"/>
          <w:color w:val="000000"/>
        </w:rPr>
        <w:t>Parking can be controlled and enforced in a variety of ways. Key types of controlled parking</w:t>
      </w:r>
    </w:p>
    <w:p w14:paraId="01F07A71" w14:textId="77777777" w:rsidR="006C71B4" w:rsidRPr="00BF35EC" w:rsidRDefault="006C71B4" w:rsidP="00A106D5">
      <w:pPr>
        <w:pStyle w:val="WCBodybullets"/>
        <w:spacing w:after="0"/>
        <w:rPr>
          <w:rFonts w:ascii="Arial" w:hAnsi="Arial" w:cs="Arial"/>
          <w:color w:val="000000"/>
        </w:rPr>
      </w:pPr>
      <w:r w:rsidRPr="00BF35EC">
        <w:rPr>
          <w:rFonts w:ascii="Arial" w:hAnsi="Arial" w:cs="Arial"/>
          <w:color w:val="000000"/>
        </w:rPr>
        <w:t xml:space="preserve">include: </w:t>
      </w:r>
    </w:p>
    <w:p w14:paraId="0195FAD3"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b/>
          <w:bCs/>
          <w:color w:val="000000"/>
        </w:rPr>
        <w:t xml:space="preserve">No waiting </w:t>
      </w:r>
      <w:r w:rsidRPr="00BF35EC">
        <w:rPr>
          <w:rFonts w:ascii="Arial" w:hAnsi="Arial" w:cs="Arial"/>
          <w:color w:val="000000"/>
        </w:rPr>
        <w:t>– this generally takes the form of double (no waiting at any time) or single yellow lines (no waiting at specified times) which prevent vehicles from waiting in a marked location.</w:t>
      </w:r>
    </w:p>
    <w:p w14:paraId="71C425DA"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b/>
          <w:bCs/>
          <w:color w:val="000000"/>
        </w:rPr>
        <w:t xml:space="preserve">Limited waiting </w:t>
      </w:r>
      <w:r w:rsidRPr="00BF35EC">
        <w:rPr>
          <w:rFonts w:ascii="Arial" w:hAnsi="Arial" w:cs="Arial"/>
          <w:color w:val="000000"/>
        </w:rPr>
        <w:t xml:space="preserve">– it is free to park in these </w:t>
      </w:r>
      <w:r w:rsidR="00A106D5" w:rsidRPr="00BF35EC">
        <w:rPr>
          <w:rFonts w:ascii="Arial" w:hAnsi="Arial" w:cs="Arial"/>
          <w:color w:val="000000"/>
        </w:rPr>
        <w:t>locations;</w:t>
      </w:r>
      <w:r w:rsidRPr="00BF35EC">
        <w:rPr>
          <w:rFonts w:ascii="Arial" w:hAnsi="Arial" w:cs="Arial"/>
          <w:color w:val="000000"/>
        </w:rPr>
        <w:t xml:space="preserve"> however</w:t>
      </w:r>
      <w:r w:rsidR="00590E60">
        <w:rPr>
          <w:rFonts w:ascii="Arial" w:hAnsi="Arial" w:cs="Arial"/>
          <w:color w:val="000000"/>
        </w:rPr>
        <w:t>,</w:t>
      </w:r>
      <w:r w:rsidRPr="00BF35EC">
        <w:rPr>
          <w:rFonts w:ascii="Arial" w:hAnsi="Arial" w:cs="Arial"/>
          <w:color w:val="000000"/>
        </w:rPr>
        <w:t xml:space="preserve"> a motorist may only do so for a set period of time and may not return to the bay again until a set time has elapsed. </w:t>
      </w:r>
    </w:p>
    <w:p w14:paraId="0CED0BB0"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b/>
          <w:bCs/>
          <w:color w:val="000000"/>
        </w:rPr>
        <w:t xml:space="preserve">Pay and Display </w:t>
      </w:r>
      <w:r w:rsidRPr="00BF35EC">
        <w:rPr>
          <w:rFonts w:ascii="Arial" w:hAnsi="Arial" w:cs="Arial"/>
          <w:color w:val="000000"/>
        </w:rPr>
        <w:t>– Any motorist is permitted to use these parking spaces if they have paid for the parking, either by displaying a ticket purchased at a machine or by paying over the phone.</w:t>
      </w:r>
    </w:p>
    <w:p w14:paraId="7CE60A2B" w14:textId="77777777" w:rsidR="006C71B4" w:rsidRDefault="006C71B4" w:rsidP="00A106D5">
      <w:pPr>
        <w:pStyle w:val="WCBodybullets"/>
        <w:numPr>
          <w:ilvl w:val="0"/>
          <w:numId w:val="12"/>
        </w:numPr>
        <w:spacing w:after="120"/>
        <w:rPr>
          <w:rFonts w:ascii="Arial" w:hAnsi="Arial" w:cs="Arial"/>
          <w:color w:val="000000"/>
        </w:rPr>
      </w:pPr>
      <w:r w:rsidRPr="00BF35EC">
        <w:rPr>
          <w:rFonts w:ascii="Arial" w:hAnsi="Arial" w:cs="Arial"/>
          <w:b/>
          <w:bCs/>
          <w:color w:val="000000"/>
        </w:rPr>
        <w:lastRenderedPageBreak/>
        <w:t xml:space="preserve">Permit parking </w:t>
      </w:r>
      <w:r w:rsidRPr="00BF35EC">
        <w:rPr>
          <w:rFonts w:ascii="Arial" w:hAnsi="Arial" w:cs="Arial"/>
          <w:color w:val="000000"/>
        </w:rPr>
        <w:t>– Only cars with appropriate permits can park in these locations. Often permits are issued to residents to enable them to park near their home in busy areas.  Business permits are also issued in some locations.</w:t>
      </w:r>
    </w:p>
    <w:p w14:paraId="20210C68" w14:textId="77777777" w:rsidR="00A106D5" w:rsidRPr="00A106D5" w:rsidRDefault="00A106D5" w:rsidP="00A106D5">
      <w:pPr>
        <w:pStyle w:val="WCBodybullets"/>
        <w:spacing w:after="120"/>
        <w:ind w:left="0" w:firstLine="0"/>
        <w:rPr>
          <w:rFonts w:ascii="Arial" w:hAnsi="Arial" w:cs="Arial"/>
          <w:color w:val="000000"/>
        </w:rPr>
      </w:pPr>
    </w:p>
    <w:p w14:paraId="2EE5C421" w14:textId="77777777" w:rsidR="006C71B4" w:rsidRDefault="006C71B4" w:rsidP="006C71B4">
      <w:pPr>
        <w:pStyle w:val="WCBodybullets"/>
        <w:ind w:firstLine="0"/>
        <w:rPr>
          <w:rFonts w:ascii="Arial" w:hAnsi="Arial" w:cs="Arial"/>
          <w:color w:val="000000"/>
        </w:rPr>
      </w:pPr>
      <w:r w:rsidRPr="00BF35EC">
        <w:rPr>
          <w:rFonts w:ascii="Arial" w:hAnsi="Arial" w:cs="Arial"/>
          <w:color w:val="000000"/>
        </w:rPr>
        <w:t>Various combinations of these methods will be used across the city to effectively manage parking and to prevent unsafe or inconsiderate parking</w:t>
      </w:r>
      <w:r w:rsidR="00AC6110">
        <w:rPr>
          <w:rFonts w:ascii="Arial" w:hAnsi="Arial" w:cs="Arial"/>
          <w:color w:val="000000"/>
        </w:rPr>
        <w:t>.</w:t>
      </w:r>
      <w:r w:rsidRPr="00BF35EC">
        <w:rPr>
          <w:rFonts w:ascii="Arial" w:hAnsi="Arial" w:cs="Arial"/>
          <w:color w:val="000000"/>
        </w:rPr>
        <w:t xml:space="preserve"> </w:t>
      </w:r>
    </w:p>
    <w:p w14:paraId="3FA1F15E" w14:textId="77777777" w:rsidR="00A106D5" w:rsidRPr="00BF35EC" w:rsidRDefault="00A106D5" w:rsidP="006C71B4">
      <w:pPr>
        <w:pStyle w:val="WCBodybullets"/>
        <w:ind w:firstLine="0"/>
        <w:rPr>
          <w:rFonts w:ascii="Arial" w:hAnsi="Arial" w:cs="Arial"/>
          <w:color w:val="000000"/>
        </w:rPr>
      </w:pPr>
    </w:p>
    <w:p w14:paraId="42B572A6" w14:textId="77777777" w:rsidR="006C71B4" w:rsidRPr="00BF35EC" w:rsidRDefault="006C71B4" w:rsidP="006C71B4">
      <w:pPr>
        <w:pStyle w:val="WCBodybullets"/>
        <w:ind w:firstLine="0"/>
        <w:rPr>
          <w:rFonts w:ascii="Arial" w:hAnsi="Arial" w:cs="Arial"/>
          <w:color w:val="000000"/>
        </w:rPr>
      </w:pPr>
      <w:r w:rsidRPr="00BF35EC">
        <w:rPr>
          <w:rFonts w:ascii="Arial" w:hAnsi="Arial" w:cs="Arial"/>
          <w:color w:val="000000"/>
        </w:rPr>
        <w:t xml:space="preserve">Parking controls will also support the parking standards within this SPD.  In areas where parking supply is limited, controls </w:t>
      </w:r>
      <w:r w:rsidR="00F15CF6">
        <w:rPr>
          <w:rFonts w:ascii="Arial" w:hAnsi="Arial" w:cs="Arial"/>
          <w:color w:val="000000"/>
        </w:rPr>
        <w:t xml:space="preserve">help to </w:t>
      </w:r>
      <w:r w:rsidRPr="00BF35EC">
        <w:rPr>
          <w:rFonts w:ascii="Arial" w:hAnsi="Arial" w:cs="Arial"/>
          <w:color w:val="000000"/>
        </w:rPr>
        <w:t>ensure that parking does not ‘overspill’ onto surrounding streets.</w:t>
      </w:r>
    </w:p>
    <w:p w14:paraId="45FC196E" w14:textId="77777777" w:rsidR="006C71B4" w:rsidRPr="00BF35EC" w:rsidRDefault="006C71B4" w:rsidP="006C71B4">
      <w:pPr>
        <w:pStyle w:val="WCBodybullets"/>
        <w:ind w:firstLine="0"/>
        <w:rPr>
          <w:rFonts w:ascii="Arial" w:hAnsi="Arial" w:cs="Arial"/>
          <w:color w:val="000000"/>
        </w:rPr>
      </w:pPr>
      <w:r w:rsidRPr="00BF35EC">
        <w:rPr>
          <w:rFonts w:ascii="Arial" w:hAnsi="Arial" w:cs="Arial"/>
          <w:color w:val="000000"/>
        </w:rPr>
        <w:t> </w:t>
      </w:r>
    </w:p>
    <w:p w14:paraId="7368639B" w14:textId="77777777" w:rsidR="006C71B4" w:rsidRPr="00BF35EC" w:rsidRDefault="006C71B4" w:rsidP="006C71B4">
      <w:pPr>
        <w:pStyle w:val="WCBodybullets"/>
        <w:ind w:firstLine="0"/>
        <w:rPr>
          <w:rFonts w:ascii="Arial" w:hAnsi="Arial" w:cs="Arial"/>
          <w:color w:val="000000"/>
        </w:rPr>
      </w:pPr>
      <w:r w:rsidRPr="00BF35EC">
        <w:rPr>
          <w:rFonts w:ascii="Arial" w:hAnsi="Arial" w:cs="Arial"/>
          <w:color w:val="000000"/>
        </w:rPr>
        <w:t xml:space="preserve">Controlled parking reduces traffic and parking congestion for residents who live in or near urban centre or tourist/ visitor hotspots. Controlled parking can help to allow the flow of traffic and emergency vehicles down streets with high levels of parking; and allow residents to park near their homes. </w:t>
      </w:r>
    </w:p>
    <w:p w14:paraId="06C21890" w14:textId="77777777" w:rsidR="006C71B4" w:rsidRPr="00BF35EC" w:rsidRDefault="006C71B4" w:rsidP="006C71B4">
      <w:pPr>
        <w:pStyle w:val="WCBodybullets"/>
        <w:ind w:firstLine="0"/>
        <w:rPr>
          <w:rFonts w:ascii="Arial" w:hAnsi="Arial" w:cs="Arial"/>
          <w:color w:val="000000"/>
        </w:rPr>
      </w:pPr>
      <w:r w:rsidRPr="00BF35EC">
        <w:rPr>
          <w:rFonts w:ascii="Arial" w:hAnsi="Arial" w:cs="Arial"/>
          <w:color w:val="000000"/>
        </w:rPr>
        <w:t> </w:t>
      </w:r>
    </w:p>
    <w:p w14:paraId="5F350B7A" w14:textId="77777777" w:rsidR="006C71B4" w:rsidRPr="00BF35EC" w:rsidRDefault="006C71B4" w:rsidP="006C71B4">
      <w:pPr>
        <w:pStyle w:val="WCBodybullets"/>
        <w:ind w:firstLine="0"/>
        <w:rPr>
          <w:rFonts w:ascii="Arial" w:hAnsi="Arial" w:cs="Arial"/>
          <w:color w:val="000000"/>
        </w:rPr>
      </w:pPr>
      <w:r w:rsidRPr="00BF35EC">
        <w:rPr>
          <w:rFonts w:ascii="Arial" w:hAnsi="Arial" w:cs="Arial"/>
          <w:color w:val="000000"/>
        </w:rPr>
        <w:t>There are a number of areas of the city where the introduction of parking controls will be required to address and effectively manage existing parking and to support more stringent parking standards.</w:t>
      </w:r>
    </w:p>
    <w:p w14:paraId="110625E2" w14:textId="77777777" w:rsidR="000747C5" w:rsidRDefault="006C71B4" w:rsidP="00F014EA">
      <w:pPr>
        <w:pStyle w:val="WCBodybullets"/>
        <w:ind w:firstLine="0"/>
        <w:rPr>
          <w:rFonts w:ascii="Arial" w:hAnsi="Arial" w:cs="Arial"/>
          <w:color w:val="000000"/>
        </w:rPr>
      </w:pPr>
      <w:r w:rsidRPr="00BF35EC">
        <w:rPr>
          <w:rFonts w:ascii="Arial" w:hAnsi="Arial" w:cs="Arial"/>
          <w:color w:val="000000"/>
        </w:rPr>
        <w:t> </w:t>
      </w:r>
    </w:p>
    <w:p w14:paraId="33E80B6B" w14:textId="77777777" w:rsidR="006C71B4" w:rsidRPr="00BF35EC" w:rsidRDefault="006C71B4" w:rsidP="006C71B4">
      <w:pPr>
        <w:pStyle w:val="WCBodybullets"/>
        <w:spacing w:after="120"/>
        <w:ind w:firstLine="0"/>
        <w:rPr>
          <w:rFonts w:ascii="Arial" w:hAnsi="Arial" w:cs="Arial"/>
          <w:color w:val="000000"/>
        </w:rPr>
      </w:pPr>
      <w:r w:rsidRPr="00BF35EC">
        <w:rPr>
          <w:rFonts w:ascii="Arial" w:hAnsi="Arial" w:cs="Arial"/>
          <w:color w:val="000000"/>
        </w:rPr>
        <w:t xml:space="preserve">Controlled parking may be introduced in the following circumstances: </w:t>
      </w:r>
    </w:p>
    <w:p w14:paraId="680AEA2D"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Within, or in areas affected by, the Clean Air Zone</w:t>
      </w:r>
      <w:r w:rsidR="00F15CF6">
        <w:rPr>
          <w:rFonts w:ascii="Arial" w:hAnsi="Arial" w:cs="Arial"/>
          <w:color w:val="000000"/>
        </w:rPr>
        <w:t>, including locations outside the zone</w:t>
      </w:r>
      <w:r w:rsidRPr="00BF35EC">
        <w:rPr>
          <w:rFonts w:ascii="Arial" w:hAnsi="Arial" w:cs="Arial"/>
          <w:color w:val="000000"/>
        </w:rPr>
        <w:t>.</w:t>
      </w:r>
    </w:p>
    <w:p w14:paraId="05C6A62E"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Where the level of parking demand exceeds the level of on and off-street parking supply (as evidenced from parking surveys).</w:t>
      </w:r>
    </w:p>
    <w:p w14:paraId="30E1E06B"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Where there is a clear need to manage the impact of parking on the operation of the network.</w:t>
      </w:r>
    </w:p>
    <w:p w14:paraId="646B3B11"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 xml:space="preserve">Where excessive parking demand causes operational or safety issues, particularly for vulnerable road users. </w:t>
      </w:r>
    </w:p>
    <w:p w14:paraId="00C5DEFC"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Where parking controls can be effectively enforced.</w:t>
      </w:r>
    </w:p>
    <w:p w14:paraId="42081AED" w14:textId="77777777" w:rsidR="006C71B4" w:rsidRPr="00BF35EC" w:rsidRDefault="006C71B4" w:rsidP="006C71B4">
      <w:pPr>
        <w:pStyle w:val="WCBodybullets"/>
        <w:ind w:firstLine="0"/>
        <w:rPr>
          <w:rFonts w:ascii="Arial" w:hAnsi="Arial" w:cs="Arial"/>
          <w:color w:val="000000"/>
        </w:rPr>
      </w:pPr>
      <w:r w:rsidRPr="00BF35EC">
        <w:rPr>
          <w:rFonts w:ascii="Arial" w:hAnsi="Arial" w:cs="Arial"/>
          <w:color w:val="000000"/>
        </w:rPr>
        <w:t> </w:t>
      </w:r>
    </w:p>
    <w:p w14:paraId="4BFDC479" w14:textId="77777777" w:rsidR="006C71B4" w:rsidRPr="00BF35EC" w:rsidRDefault="006C71B4" w:rsidP="006C71B4">
      <w:pPr>
        <w:pStyle w:val="WCBodybullets"/>
        <w:spacing w:after="120"/>
        <w:ind w:firstLine="0"/>
        <w:rPr>
          <w:rFonts w:ascii="Arial" w:hAnsi="Arial" w:cs="Arial"/>
          <w:color w:val="000000"/>
        </w:rPr>
      </w:pPr>
      <w:r w:rsidRPr="00BF35EC">
        <w:rPr>
          <w:rFonts w:ascii="Arial" w:hAnsi="Arial" w:cs="Arial"/>
          <w:color w:val="000000"/>
        </w:rPr>
        <w:t>If the above circumstances are applicable, the following criteria will be used to prioritise delivery schedules:</w:t>
      </w:r>
    </w:p>
    <w:p w14:paraId="61673B1C"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Parking occupancy data evidencing parking stress.</w:t>
      </w:r>
    </w:p>
    <w:p w14:paraId="50538341"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Demonstrable safety concerns evidenced through safety audits and/or accident data.</w:t>
      </w:r>
    </w:p>
    <w:p w14:paraId="2EDF258A"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 xml:space="preserve">Areas within parking standard zones A and B. </w:t>
      </w:r>
    </w:p>
    <w:p w14:paraId="41AFD934"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 xml:space="preserve">Demonstrable demand from residents/councillors/district engineers. </w:t>
      </w:r>
    </w:p>
    <w:p w14:paraId="122C70F7" w14:textId="77777777" w:rsidR="006C71B4" w:rsidRPr="00BF35EC" w:rsidRDefault="006C71B4" w:rsidP="00522260">
      <w:pPr>
        <w:pStyle w:val="WCBodybullets"/>
        <w:numPr>
          <w:ilvl w:val="0"/>
          <w:numId w:val="12"/>
        </w:numPr>
        <w:spacing w:after="120"/>
        <w:rPr>
          <w:rFonts w:ascii="Arial" w:hAnsi="Arial" w:cs="Arial"/>
          <w:color w:val="000000"/>
        </w:rPr>
      </w:pPr>
      <w:r w:rsidRPr="00BF35EC">
        <w:rPr>
          <w:rFonts w:ascii="Arial" w:hAnsi="Arial" w:cs="Arial"/>
          <w:color w:val="000000"/>
        </w:rPr>
        <w:t>Funding availability.</w:t>
      </w:r>
    </w:p>
    <w:p w14:paraId="4DF67BBC" w14:textId="77777777" w:rsidR="006C71B4" w:rsidRDefault="006C71B4" w:rsidP="006C71B4">
      <w:pPr>
        <w:pStyle w:val="WCBodybullets"/>
        <w:ind w:firstLine="0"/>
        <w:rPr>
          <w:rFonts w:ascii="Arial" w:hAnsi="Arial" w:cs="Arial"/>
          <w:color w:val="000000"/>
        </w:rPr>
      </w:pPr>
      <w:r w:rsidRPr="00BF35EC">
        <w:rPr>
          <w:rFonts w:ascii="Arial" w:hAnsi="Arial" w:cs="Arial"/>
          <w:color w:val="000000"/>
        </w:rPr>
        <w:t> </w:t>
      </w:r>
    </w:p>
    <w:p w14:paraId="03F5CA7F" w14:textId="77777777" w:rsidR="007625CF" w:rsidRPr="00BF35EC" w:rsidRDefault="007625CF" w:rsidP="007625CF">
      <w:pPr>
        <w:pStyle w:val="WCBodybullets"/>
        <w:ind w:firstLine="0"/>
        <w:rPr>
          <w:rFonts w:ascii="Arial" w:hAnsi="Arial" w:cs="Arial"/>
          <w:color w:val="000000"/>
        </w:rPr>
      </w:pPr>
      <w:r>
        <w:rPr>
          <w:rFonts w:ascii="Arial" w:hAnsi="Arial" w:cs="Arial"/>
          <w:color w:val="000000"/>
        </w:rPr>
        <w:t xml:space="preserve">Design of new </w:t>
      </w:r>
      <w:r w:rsidR="00ED4C35">
        <w:rPr>
          <w:rFonts w:ascii="Arial" w:hAnsi="Arial" w:cs="Arial"/>
          <w:color w:val="000000"/>
        </w:rPr>
        <w:t xml:space="preserve">parking </w:t>
      </w:r>
      <w:r>
        <w:rPr>
          <w:rFonts w:ascii="Arial" w:hAnsi="Arial" w:cs="Arial"/>
          <w:color w:val="000000"/>
        </w:rPr>
        <w:t xml:space="preserve">schemes should ensure that consideration has been made </w:t>
      </w:r>
      <w:proofErr w:type="gramStart"/>
      <w:r w:rsidR="00565A98">
        <w:rPr>
          <w:rFonts w:ascii="Arial" w:hAnsi="Arial" w:cs="Arial"/>
          <w:color w:val="000000"/>
        </w:rPr>
        <w:t xml:space="preserve">of </w:t>
      </w:r>
      <w:r>
        <w:rPr>
          <w:rFonts w:ascii="Arial" w:hAnsi="Arial" w:cs="Arial"/>
          <w:color w:val="000000"/>
        </w:rPr>
        <w:t xml:space="preserve"> all</w:t>
      </w:r>
      <w:proofErr w:type="gramEnd"/>
      <w:r>
        <w:rPr>
          <w:rFonts w:ascii="Arial" w:hAnsi="Arial" w:cs="Arial"/>
          <w:color w:val="000000"/>
        </w:rPr>
        <w:t xml:space="preserve"> types of </w:t>
      </w:r>
      <w:r w:rsidR="00565A98">
        <w:rPr>
          <w:rFonts w:ascii="Arial" w:hAnsi="Arial" w:cs="Arial"/>
          <w:color w:val="000000"/>
        </w:rPr>
        <w:t xml:space="preserve">potential </w:t>
      </w:r>
      <w:r>
        <w:rPr>
          <w:rFonts w:ascii="Arial" w:hAnsi="Arial" w:cs="Arial"/>
          <w:color w:val="000000"/>
        </w:rPr>
        <w:t>parking requirement</w:t>
      </w:r>
      <w:r w:rsidR="00565A98">
        <w:rPr>
          <w:rFonts w:ascii="Arial" w:hAnsi="Arial" w:cs="Arial"/>
          <w:color w:val="000000"/>
        </w:rPr>
        <w:t xml:space="preserve"> (as set out in Table 1)</w:t>
      </w:r>
      <w:r>
        <w:rPr>
          <w:rFonts w:ascii="Arial" w:hAnsi="Arial" w:cs="Arial"/>
          <w:color w:val="000000"/>
        </w:rPr>
        <w:t xml:space="preserve"> including </w:t>
      </w:r>
      <w:r w:rsidR="00565A98">
        <w:rPr>
          <w:rFonts w:ascii="Arial" w:hAnsi="Arial" w:cs="Arial"/>
          <w:color w:val="000000"/>
        </w:rPr>
        <w:t xml:space="preserve">(but not limited to) </w:t>
      </w:r>
      <w:r>
        <w:rPr>
          <w:rFonts w:ascii="Arial" w:hAnsi="Arial" w:cs="Arial"/>
          <w:color w:val="000000"/>
        </w:rPr>
        <w:t xml:space="preserve">disabled parking, car clubs, and cycle and motorcycle parking.  </w:t>
      </w:r>
    </w:p>
    <w:p w14:paraId="07660C88" w14:textId="77777777" w:rsidR="000747C5" w:rsidRDefault="000747C5" w:rsidP="006C71B4">
      <w:pPr>
        <w:pStyle w:val="SPDsubheading"/>
        <w:widowControl w:val="0"/>
        <w:rPr>
          <w:rFonts w:ascii="Arial" w:hAnsi="Arial" w:cs="Arial"/>
        </w:rPr>
      </w:pPr>
    </w:p>
    <w:p w14:paraId="70FB7F31" w14:textId="77777777" w:rsidR="00C61FB4" w:rsidRDefault="00C61FB4" w:rsidP="006C71B4">
      <w:pPr>
        <w:pStyle w:val="SPDsubheading"/>
        <w:widowControl w:val="0"/>
        <w:rPr>
          <w:rFonts w:ascii="Arial" w:hAnsi="Arial" w:cs="Arial"/>
        </w:rPr>
      </w:pPr>
    </w:p>
    <w:p w14:paraId="7B4B6712" w14:textId="77777777" w:rsidR="006C71B4" w:rsidRPr="00BF35EC" w:rsidRDefault="006C71B4" w:rsidP="00C52E70">
      <w:pPr>
        <w:pStyle w:val="Heading3SPD"/>
      </w:pPr>
      <w:r w:rsidRPr="00BF35EC">
        <w:lastRenderedPageBreak/>
        <w:t>Parking Permit restrictions for ‘car free/low car’ developments</w:t>
      </w:r>
    </w:p>
    <w:p w14:paraId="16BE0983" w14:textId="77777777" w:rsidR="006F4B57" w:rsidRPr="00BF35EC" w:rsidRDefault="006C71B4" w:rsidP="006F4B57">
      <w:pPr>
        <w:pStyle w:val="SPDBodyText"/>
        <w:rPr>
          <w:rFonts w:ascii="Arial" w:hAnsi="Arial" w:cs="Arial"/>
        </w:rPr>
      </w:pPr>
      <w:r w:rsidRPr="00BF35EC">
        <w:rPr>
          <w:rFonts w:ascii="Arial" w:hAnsi="Arial" w:cs="Arial"/>
        </w:rPr>
        <w:t xml:space="preserve">Where new developments are provided with very low or zero parking provision, it may be necessary to ensure that future residents of these buildings do not have access to parking permits.  </w:t>
      </w:r>
      <w:proofErr w:type="gramStart"/>
      <w:r w:rsidRPr="00BF35EC">
        <w:rPr>
          <w:rFonts w:ascii="Arial" w:hAnsi="Arial" w:cs="Arial"/>
        </w:rPr>
        <w:t>This safeguards</w:t>
      </w:r>
      <w:proofErr w:type="gramEnd"/>
      <w:r w:rsidRPr="00BF35EC">
        <w:rPr>
          <w:rFonts w:ascii="Arial" w:hAnsi="Arial" w:cs="Arial"/>
        </w:rPr>
        <w:t xml:space="preserve"> available on-street parking for existing residents. </w:t>
      </w:r>
    </w:p>
    <w:p w14:paraId="137FB6B1" w14:textId="77777777" w:rsidR="006C71B4" w:rsidRPr="00BF35EC" w:rsidRDefault="006F4B57" w:rsidP="006F4B57">
      <w:pPr>
        <w:pStyle w:val="Heading1ParkingSPD"/>
        <w:jc w:val="left"/>
        <w:rPr>
          <w:rFonts w:cs="Arial"/>
        </w:rPr>
      </w:pPr>
      <w:r w:rsidRPr="00BF35EC">
        <w:rPr>
          <w:rFonts w:cs="Arial"/>
        </w:rPr>
        <w:br w:type="page"/>
      </w:r>
      <w:r w:rsidRPr="00BF35EC">
        <w:rPr>
          <w:rFonts w:cs="Arial"/>
        </w:rPr>
        <w:lastRenderedPageBreak/>
        <w:t>Park and Ride</w:t>
      </w:r>
    </w:p>
    <w:p w14:paraId="25905E72" w14:textId="77777777" w:rsidR="006F4B57" w:rsidRDefault="006F4B57" w:rsidP="004751B5">
      <w:pPr>
        <w:pStyle w:val="SPDBodyText"/>
        <w:spacing w:after="0"/>
        <w:rPr>
          <w:rFonts w:ascii="Arial" w:hAnsi="Arial" w:cs="Arial"/>
        </w:rPr>
      </w:pPr>
      <w:r w:rsidRPr="00BF35EC">
        <w:rPr>
          <w:rFonts w:ascii="Arial" w:hAnsi="Arial" w:cs="Arial"/>
        </w:rPr>
        <w:t xml:space="preserve">Transport for the West Midlands currently provide over </w:t>
      </w:r>
      <w:r w:rsidR="00C175DF">
        <w:rPr>
          <w:rFonts w:ascii="Arial" w:hAnsi="Arial" w:cs="Arial"/>
        </w:rPr>
        <w:t xml:space="preserve">9,000 </w:t>
      </w:r>
      <w:r w:rsidRPr="00BF35EC">
        <w:rPr>
          <w:rFonts w:ascii="Arial" w:hAnsi="Arial" w:cs="Arial"/>
        </w:rPr>
        <w:t>Park and Ride spaces across the whole West Midlands region, 2390 of these are in Birmingham. Usage of rail park and ride facilities is very high at 91.9% occupancy across the region (2017 West Midlands Travel Trends). Standard bays tend to have an even higher occupancy rate.</w:t>
      </w:r>
    </w:p>
    <w:p w14:paraId="2E841375" w14:textId="77777777" w:rsidR="00A106D5" w:rsidRPr="00BF35EC" w:rsidRDefault="00A106D5" w:rsidP="00A106D5">
      <w:pPr>
        <w:pStyle w:val="SPDBodyText"/>
        <w:spacing w:after="0"/>
        <w:rPr>
          <w:rFonts w:ascii="Arial" w:hAnsi="Arial" w:cs="Arial"/>
        </w:rPr>
      </w:pPr>
    </w:p>
    <w:p w14:paraId="1BEB3364" w14:textId="77777777" w:rsidR="006F4B57" w:rsidRDefault="006F4B57" w:rsidP="006F4B57">
      <w:pPr>
        <w:pStyle w:val="SPDBodyText"/>
        <w:rPr>
          <w:rFonts w:ascii="Arial" w:hAnsi="Arial" w:cs="Arial"/>
        </w:rPr>
      </w:pPr>
      <w:r w:rsidRPr="00BF35EC">
        <w:rPr>
          <w:rFonts w:ascii="Arial" w:hAnsi="Arial" w:cs="Arial"/>
        </w:rPr>
        <w:t xml:space="preserve">Together with its key regional partners, the City Council is currently assessing the role of Park and Ride in providing part of a balanced access strategy for Birmingham. A successfully implemented Park and Ride system can deliver environmental enhancements, reduce congestion and support economic growth and activity by improving access to labour markets and facilitating business travel. </w:t>
      </w:r>
    </w:p>
    <w:p w14:paraId="291F4C89" w14:textId="77777777" w:rsidR="00C175DF" w:rsidRDefault="00C175DF" w:rsidP="00F014EA">
      <w:pPr>
        <w:pStyle w:val="SPDBodyText"/>
        <w:spacing w:line="240" w:lineRule="exact"/>
        <w:rPr>
          <w:rFonts w:ascii="Arial" w:hAnsi="Arial" w:cs="Arial"/>
        </w:rPr>
      </w:pPr>
    </w:p>
    <w:p w14:paraId="30C7E901" w14:textId="77777777" w:rsidR="00C175DF" w:rsidRPr="00AD7B63" w:rsidRDefault="00C175DF" w:rsidP="00F014EA">
      <w:pPr>
        <w:pStyle w:val="NormalWeb"/>
        <w:shd w:val="clear" w:color="auto" w:fill="FFFFFF"/>
        <w:spacing w:before="0" w:beforeAutospacing="0" w:after="375" w:afterAutospacing="0" w:line="240" w:lineRule="exact"/>
        <w:rPr>
          <w:rFonts w:ascii="Arial" w:hAnsi="Arial" w:cs="Arial"/>
          <w:sz w:val="22"/>
          <w:szCs w:val="22"/>
        </w:rPr>
      </w:pPr>
      <w:r w:rsidRPr="00AD7B63">
        <w:rPr>
          <w:rFonts w:ascii="Arial" w:hAnsi="Arial" w:cs="Arial"/>
          <w:sz w:val="22"/>
          <w:szCs w:val="22"/>
        </w:rPr>
        <w:t xml:space="preserve">Subject to further funding being </w:t>
      </w:r>
      <w:r w:rsidR="00F014EA">
        <w:rPr>
          <w:rFonts w:ascii="Arial" w:hAnsi="Arial" w:cs="Arial"/>
          <w:sz w:val="22"/>
          <w:szCs w:val="22"/>
        </w:rPr>
        <w:t xml:space="preserve">secured </w:t>
      </w:r>
      <w:r w:rsidRPr="00AD7B63">
        <w:rPr>
          <w:rFonts w:ascii="Arial" w:hAnsi="Arial" w:cs="Arial"/>
          <w:sz w:val="22"/>
          <w:szCs w:val="22"/>
        </w:rPr>
        <w:t xml:space="preserve">by TfWM and partners, a number of other potential sites are also being looked at across the West Midlands for the delivery of new </w:t>
      </w:r>
      <w:r w:rsidR="00F014EA">
        <w:rPr>
          <w:rFonts w:ascii="Arial" w:hAnsi="Arial" w:cs="Arial"/>
          <w:sz w:val="22"/>
          <w:szCs w:val="22"/>
        </w:rPr>
        <w:t>Park and Ride sites</w:t>
      </w:r>
      <w:r w:rsidR="00C61FB4">
        <w:rPr>
          <w:rFonts w:ascii="Arial" w:hAnsi="Arial" w:cs="Arial"/>
          <w:sz w:val="22"/>
          <w:szCs w:val="22"/>
        </w:rPr>
        <w:t xml:space="preserve"> </w:t>
      </w:r>
      <w:r w:rsidRPr="00AD7B63">
        <w:rPr>
          <w:rFonts w:ascii="Arial" w:hAnsi="Arial" w:cs="Arial"/>
          <w:sz w:val="22"/>
          <w:szCs w:val="22"/>
        </w:rPr>
        <w:t xml:space="preserve">or Park &amp; Ride expansions. In Birmingham, these include </w:t>
      </w:r>
      <w:r w:rsidR="00F432DF">
        <w:rPr>
          <w:rFonts w:ascii="Arial" w:hAnsi="Arial" w:cs="Arial"/>
          <w:sz w:val="22"/>
          <w:szCs w:val="22"/>
        </w:rPr>
        <w:t>potential sites</w:t>
      </w:r>
      <w:r>
        <w:rPr>
          <w:rFonts w:ascii="Arial" w:hAnsi="Arial" w:cs="Arial"/>
          <w:sz w:val="22"/>
          <w:szCs w:val="22"/>
        </w:rPr>
        <w:t xml:space="preserve"> on the A34 and at Minworth to serve the Sprint Bus Rapid Transit routes. </w:t>
      </w:r>
    </w:p>
    <w:p w14:paraId="00429EEA" w14:textId="77777777" w:rsidR="006F4B57" w:rsidRPr="00BF35EC" w:rsidRDefault="00C175DF" w:rsidP="00F014EA">
      <w:pPr>
        <w:pStyle w:val="NormalWeb"/>
        <w:shd w:val="clear" w:color="auto" w:fill="FFFFFF"/>
        <w:spacing w:before="0" w:beforeAutospacing="0" w:after="375" w:afterAutospacing="0" w:line="240" w:lineRule="exact"/>
        <w:rPr>
          <w:rFonts w:ascii="Arial" w:hAnsi="Arial" w:cs="Arial"/>
        </w:rPr>
      </w:pPr>
      <w:r w:rsidRPr="00AD7B63">
        <w:rPr>
          <w:rFonts w:ascii="Arial" w:hAnsi="Arial" w:cs="Arial"/>
          <w:sz w:val="22"/>
          <w:szCs w:val="22"/>
        </w:rPr>
        <w:t xml:space="preserve">Alongside the Park &amp; Ride expansion and development programme, TfWM is working to encourage cycling and walking to key transport hubs where this is a feasible option for customers. Cycle storage is available at all stations and cycle hubs can be found at Longbridge, Selly Oak, Rowley and Stourbridge.  </w:t>
      </w:r>
      <w:r w:rsidR="00A20CE7">
        <w:rPr>
          <w:rFonts w:ascii="Arial" w:hAnsi="Arial" w:cs="Arial"/>
          <w:sz w:val="22"/>
          <w:szCs w:val="22"/>
        </w:rPr>
        <w:t xml:space="preserve">Where new stations are built or existing stations are expanded, the </w:t>
      </w:r>
      <w:r w:rsidR="00F014EA">
        <w:rPr>
          <w:rFonts w:ascii="Arial" w:hAnsi="Arial" w:cs="Arial"/>
          <w:sz w:val="22"/>
          <w:szCs w:val="22"/>
        </w:rPr>
        <w:t>C</w:t>
      </w:r>
      <w:r w:rsidR="00A20CE7">
        <w:rPr>
          <w:rFonts w:ascii="Arial" w:hAnsi="Arial" w:cs="Arial"/>
          <w:sz w:val="22"/>
          <w:szCs w:val="22"/>
        </w:rPr>
        <w:t xml:space="preserve">ouncil will seek appropriate levels of secure and </w:t>
      </w:r>
      <w:proofErr w:type="gramStart"/>
      <w:r w:rsidR="00A20CE7">
        <w:rPr>
          <w:rFonts w:ascii="Arial" w:hAnsi="Arial" w:cs="Arial"/>
          <w:sz w:val="22"/>
          <w:szCs w:val="22"/>
        </w:rPr>
        <w:t>high quality</w:t>
      </w:r>
      <w:proofErr w:type="gramEnd"/>
      <w:r w:rsidR="00A20CE7">
        <w:rPr>
          <w:rFonts w:ascii="Arial" w:hAnsi="Arial" w:cs="Arial"/>
          <w:sz w:val="22"/>
          <w:szCs w:val="22"/>
        </w:rPr>
        <w:t xml:space="preserve"> cycle storage. </w:t>
      </w:r>
    </w:p>
    <w:p w14:paraId="16D7186E" w14:textId="77777777" w:rsidR="006F4B57" w:rsidRPr="00BF35EC" w:rsidRDefault="006F4B57" w:rsidP="006F4B57">
      <w:pPr>
        <w:pStyle w:val="SPDBodyText"/>
        <w:rPr>
          <w:rFonts w:ascii="Arial" w:hAnsi="Arial" w:cs="Arial"/>
          <w:lang w:val="en-US"/>
        </w:rPr>
      </w:pPr>
      <w:r w:rsidRPr="00BF35EC">
        <w:rPr>
          <w:rFonts w:ascii="Arial" w:hAnsi="Arial" w:cs="Arial"/>
        </w:rPr>
        <w:t xml:space="preserve">Wider parking control may be required in some areas around Park and Ride sites to prevent overspill parking issues.  </w:t>
      </w:r>
    </w:p>
    <w:p w14:paraId="54D0E7E3" w14:textId="77777777" w:rsidR="00A119E5" w:rsidRPr="00C175DF" w:rsidRDefault="006F4B57" w:rsidP="00C926DB">
      <w:pPr>
        <w:widowControl w:val="0"/>
        <w:rPr>
          <w:rFonts w:ascii="Arial" w:hAnsi="Arial" w:cs="Arial"/>
        </w:rPr>
      </w:pPr>
      <w:r w:rsidRPr="00C175DF">
        <w:rPr>
          <w:rFonts w:ascii="Arial" w:hAnsi="Arial" w:cs="Arial"/>
        </w:rPr>
        <w:t> </w:t>
      </w:r>
    </w:p>
    <w:tbl>
      <w:tblPr>
        <w:tblW w:w="8989" w:type="dxa"/>
        <w:tblCellMar>
          <w:left w:w="0" w:type="dxa"/>
          <w:right w:w="0" w:type="dxa"/>
        </w:tblCellMar>
        <w:tblLook w:val="04A0" w:firstRow="1" w:lastRow="0" w:firstColumn="1" w:lastColumn="0" w:noHBand="0" w:noVBand="1"/>
        <w:tblCaption w:val="Park and Ride"/>
        <w:tblDescription w:val="Park and Ride"/>
      </w:tblPr>
      <w:tblGrid>
        <w:gridCol w:w="8989"/>
      </w:tblGrid>
      <w:tr w:rsidR="006F4B57" w:rsidRPr="00BF35EC" w14:paraId="1D159E61" w14:textId="77777777" w:rsidTr="00EA7B4E">
        <w:trPr>
          <w:trHeight w:val="440"/>
          <w:tblHeader/>
        </w:trPr>
        <w:tc>
          <w:tcPr>
            <w:tcW w:w="8989"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6D5CD2F3" w14:textId="77777777" w:rsidR="006F4B57" w:rsidRPr="00BF35EC" w:rsidRDefault="006F4B57">
            <w:pPr>
              <w:pStyle w:val="WCParaheading"/>
              <w:widowControl w:val="0"/>
              <w:rPr>
                <w:rFonts w:ascii="Arial" w:hAnsi="Arial" w:cs="Arial"/>
                <w:color w:val="FFFFFF"/>
              </w:rPr>
            </w:pPr>
            <w:r w:rsidRPr="00BF35EC">
              <w:rPr>
                <w:rFonts w:ascii="Arial" w:hAnsi="Arial" w:cs="Arial"/>
                <w:color w:val="FFFFFF"/>
              </w:rPr>
              <w:t>Park and Ride</w:t>
            </w:r>
          </w:p>
        </w:tc>
      </w:tr>
      <w:tr w:rsidR="006F4B57" w:rsidRPr="00BF35EC" w14:paraId="150A6E30" w14:textId="77777777" w:rsidTr="007A1337">
        <w:trPr>
          <w:trHeight w:val="1877"/>
        </w:trPr>
        <w:tc>
          <w:tcPr>
            <w:tcW w:w="8989"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6169AA81" w14:textId="77777777" w:rsidR="006F4B57" w:rsidRPr="00BF35EC" w:rsidRDefault="006F4B57">
            <w:pPr>
              <w:pStyle w:val="SPDTableNumbering"/>
              <w:spacing w:before="120" w:after="80"/>
              <w:rPr>
                <w:rFonts w:ascii="Arial" w:hAnsi="Arial" w:cs="Arial"/>
              </w:rPr>
            </w:pPr>
            <w:r w:rsidRPr="00BF35EC">
              <w:rPr>
                <w:rFonts w:ascii="Arial" w:hAnsi="Arial" w:cs="Arial"/>
              </w:rPr>
              <w:t xml:space="preserve">1. The </w:t>
            </w:r>
            <w:r w:rsidR="00590E60">
              <w:rPr>
                <w:rFonts w:ascii="Arial" w:hAnsi="Arial" w:cs="Arial"/>
              </w:rPr>
              <w:t xml:space="preserve">City </w:t>
            </w:r>
            <w:r w:rsidRPr="00BF35EC">
              <w:rPr>
                <w:rFonts w:ascii="Arial" w:hAnsi="Arial" w:cs="Arial"/>
              </w:rPr>
              <w:t>Council will support the production and implementation of a Park and Ride Strategy for the West Midlands, to be led by Transport for West Midlands.</w:t>
            </w:r>
          </w:p>
          <w:p w14:paraId="2DBF0AB4" w14:textId="77777777" w:rsidR="006F4B57" w:rsidRPr="00BF35EC" w:rsidRDefault="006F4B57">
            <w:pPr>
              <w:pStyle w:val="SPDTableNumbering"/>
              <w:spacing w:before="120" w:after="80"/>
              <w:rPr>
                <w:rFonts w:ascii="Arial" w:hAnsi="Arial" w:cs="Arial"/>
              </w:rPr>
            </w:pPr>
            <w:r w:rsidRPr="00BF35EC">
              <w:rPr>
                <w:rFonts w:ascii="Arial" w:hAnsi="Arial" w:cs="Arial"/>
              </w:rPr>
              <w:t>2. </w:t>
            </w:r>
            <w:r w:rsidR="00590E60">
              <w:rPr>
                <w:rFonts w:ascii="Arial" w:hAnsi="Arial" w:cs="Arial"/>
              </w:rPr>
              <w:t>The</w:t>
            </w:r>
            <w:r w:rsidRPr="00BF35EC">
              <w:rPr>
                <w:rFonts w:ascii="Arial" w:hAnsi="Arial" w:cs="Arial"/>
              </w:rPr>
              <w:t xml:space="preserve"> City Council will seek to ensure that parking control measures on local roads and associated costs are considered as part of any measures to manage park and ride sites.  </w:t>
            </w:r>
          </w:p>
        </w:tc>
      </w:tr>
    </w:tbl>
    <w:p w14:paraId="4C31F643" w14:textId="77777777" w:rsidR="006F4B57" w:rsidRPr="00BF35EC" w:rsidRDefault="006F4B57" w:rsidP="006F4B57">
      <w:pPr>
        <w:pStyle w:val="Heading1ParkingSPD"/>
        <w:jc w:val="left"/>
        <w:rPr>
          <w:rFonts w:cs="Arial"/>
          <w:lang w:val="en-US"/>
        </w:rPr>
      </w:pPr>
    </w:p>
    <w:p w14:paraId="33C1457A" w14:textId="77777777" w:rsidR="006F4B57" w:rsidRPr="00BF35EC" w:rsidRDefault="006F4B57" w:rsidP="006F4B57">
      <w:pPr>
        <w:pStyle w:val="Heading1ParkingSPD"/>
        <w:jc w:val="left"/>
        <w:rPr>
          <w:rFonts w:cs="Arial"/>
          <w:lang w:val="en-US"/>
        </w:rPr>
      </w:pPr>
      <w:r w:rsidRPr="00BF35EC">
        <w:rPr>
          <w:rFonts w:cs="Arial"/>
          <w:lang w:val="en-US"/>
        </w:rPr>
        <w:br w:type="page"/>
      </w:r>
      <w:r w:rsidRPr="00BF35EC">
        <w:rPr>
          <w:rFonts w:cs="Arial"/>
          <w:lang w:val="en-US"/>
        </w:rPr>
        <w:lastRenderedPageBreak/>
        <w:t>School Parking</w:t>
      </w:r>
    </w:p>
    <w:p w14:paraId="18932AB2" w14:textId="77777777" w:rsidR="006F4B57" w:rsidRPr="00BF35EC" w:rsidRDefault="006F4B57" w:rsidP="006F4B57">
      <w:pPr>
        <w:pStyle w:val="SPDBodyText"/>
        <w:rPr>
          <w:rFonts w:ascii="Arial" w:hAnsi="Arial" w:cs="Arial"/>
        </w:rPr>
      </w:pPr>
      <w:r w:rsidRPr="00BF35EC">
        <w:rPr>
          <w:rFonts w:ascii="Arial" w:hAnsi="Arial" w:cs="Arial"/>
        </w:rPr>
        <w:t>Parking outside schools can be a particular concern for pupil safety and air quality and inconsiderate parking is a frequent issue raised by residents living near to schools. A Road Safety Strategy for Birmingham</w:t>
      </w:r>
      <w:r w:rsidR="00EF0CBD">
        <w:rPr>
          <w:rStyle w:val="FootnoteReference"/>
          <w:rFonts w:ascii="Arial" w:hAnsi="Arial" w:cs="Arial"/>
        </w:rPr>
        <w:footnoteReference w:id="2"/>
      </w:r>
      <w:r w:rsidRPr="00BF35EC">
        <w:rPr>
          <w:rFonts w:ascii="Arial" w:hAnsi="Arial" w:cs="Arial"/>
        </w:rPr>
        <w:t xml:space="preserve"> sets out the city’s approach to parking management on roads near schools</w:t>
      </w:r>
    </w:p>
    <w:p w14:paraId="60D9AC2E" w14:textId="77777777" w:rsidR="006F4B57" w:rsidRPr="00BF35EC" w:rsidRDefault="006F4B57" w:rsidP="006F4B57">
      <w:pPr>
        <w:pStyle w:val="SPDBodyText"/>
        <w:rPr>
          <w:rFonts w:ascii="Arial" w:hAnsi="Arial" w:cs="Arial"/>
        </w:rPr>
      </w:pPr>
      <w:r w:rsidRPr="00BF35EC">
        <w:rPr>
          <w:rFonts w:ascii="Arial" w:hAnsi="Arial" w:cs="Arial"/>
        </w:rPr>
        <w:t> </w:t>
      </w:r>
    </w:p>
    <w:p w14:paraId="19AF3F6C" w14:textId="77777777" w:rsidR="006F4B57" w:rsidRDefault="006F4B57" w:rsidP="006F4B57">
      <w:pPr>
        <w:pStyle w:val="SPDBodyText"/>
        <w:rPr>
          <w:rFonts w:ascii="Arial" w:hAnsi="Arial" w:cs="Arial"/>
        </w:rPr>
      </w:pPr>
      <w:r w:rsidRPr="00BF35EC">
        <w:rPr>
          <w:rFonts w:ascii="Arial" w:hAnsi="Arial" w:cs="Arial"/>
        </w:rPr>
        <w:t>Car Free School Streets, or School (Traffic) Exclusion Zones</w:t>
      </w:r>
      <w:r w:rsidRPr="00BF35EC">
        <w:rPr>
          <w:rFonts w:ascii="Arial" w:hAnsi="Arial" w:cs="Arial"/>
          <w:vertAlign w:val="superscript"/>
        </w:rPr>
        <w:t>17</w:t>
      </w:r>
      <w:r w:rsidRPr="00BF35EC">
        <w:rPr>
          <w:rFonts w:ascii="Arial" w:hAnsi="Arial" w:cs="Arial"/>
        </w:rPr>
        <w:t xml:space="preserve">, restrict vehicles from driving in, out or through an area close to the school entrance for up to an hour at the beginning and end of the school day. Local residents and other identified groups can apply for a permit which exempts them from this. The </w:t>
      </w:r>
      <w:r w:rsidR="00590E60">
        <w:rPr>
          <w:rFonts w:ascii="Arial" w:hAnsi="Arial" w:cs="Arial"/>
        </w:rPr>
        <w:t>City C</w:t>
      </w:r>
      <w:r w:rsidRPr="00BF35EC">
        <w:rPr>
          <w:rFonts w:ascii="Arial" w:hAnsi="Arial" w:cs="Arial"/>
        </w:rPr>
        <w:t xml:space="preserve">ouncil </w:t>
      </w:r>
      <w:r w:rsidR="004D0B2E">
        <w:rPr>
          <w:rFonts w:ascii="Arial" w:hAnsi="Arial" w:cs="Arial"/>
        </w:rPr>
        <w:t xml:space="preserve">successfully </w:t>
      </w:r>
      <w:r w:rsidRPr="00BF35EC">
        <w:rPr>
          <w:rFonts w:ascii="Arial" w:hAnsi="Arial" w:cs="Arial"/>
        </w:rPr>
        <w:t>pilot</w:t>
      </w:r>
      <w:r w:rsidR="004D0B2E">
        <w:rPr>
          <w:rFonts w:ascii="Arial" w:hAnsi="Arial" w:cs="Arial"/>
        </w:rPr>
        <w:t>ed</w:t>
      </w:r>
      <w:r w:rsidRPr="00BF35EC">
        <w:rPr>
          <w:rFonts w:ascii="Arial" w:hAnsi="Arial" w:cs="Arial"/>
        </w:rPr>
        <w:t xml:space="preserve"> </w:t>
      </w:r>
      <w:r w:rsidR="004D0B2E">
        <w:rPr>
          <w:rFonts w:ascii="Arial" w:hAnsi="Arial" w:cs="Arial"/>
        </w:rPr>
        <w:t xml:space="preserve">6 of </w:t>
      </w:r>
      <w:r w:rsidRPr="00BF35EC">
        <w:rPr>
          <w:rFonts w:ascii="Arial" w:hAnsi="Arial" w:cs="Arial"/>
        </w:rPr>
        <w:t xml:space="preserve">these schemes as part of the 2019/2020 Safer Routes to School </w:t>
      </w:r>
      <w:proofErr w:type="gramStart"/>
      <w:r w:rsidRPr="00BF35EC">
        <w:rPr>
          <w:rFonts w:ascii="Arial" w:hAnsi="Arial" w:cs="Arial"/>
        </w:rPr>
        <w:t>programme</w:t>
      </w:r>
      <w:r w:rsidR="004D0B2E">
        <w:rPr>
          <w:rFonts w:ascii="Arial" w:hAnsi="Arial" w:cs="Arial"/>
        </w:rPr>
        <w:t>, and</w:t>
      </w:r>
      <w:proofErr w:type="gramEnd"/>
      <w:r w:rsidR="004D0B2E">
        <w:rPr>
          <w:rFonts w:ascii="Arial" w:hAnsi="Arial" w:cs="Arial"/>
        </w:rPr>
        <w:t xml:space="preserve"> will be rolling out further schemes in future</w:t>
      </w:r>
      <w:r w:rsidRPr="00BF35EC">
        <w:rPr>
          <w:rFonts w:ascii="Arial" w:hAnsi="Arial" w:cs="Arial"/>
        </w:rPr>
        <w:t>.</w:t>
      </w:r>
    </w:p>
    <w:p w14:paraId="7320DC7C" w14:textId="77777777" w:rsidR="00C73C06" w:rsidRPr="00FD37C0" w:rsidRDefault="00C73C06" w:rsidP="006F4B57">
      <w:pPr>
        <w:pStyle w:val="SPDBodyText"/>
        <w:rPr>
          <w:rFonts w:ascii="Arial" w:hAnsi="Arial" w:cs="Arial"/>
        </w:rPr>
      </w:pPr>
    </w:p>
    <w:p w14:paraId="4EB78179" w14:textId="70222939" w:rsidR="00C73C06" w:rsidRPr="00F014EA" w:rsidRDefault="00C73C06" w:rsidP="00F014EA">
      <w:pPr>
        <w:pStyle w:val="NormalWeb"/>
        <w:spacing w:before="0" w:beforeAutospacing="0" w:after="150" w:afterAutospacing="0" w:line="276" w:lineRule="auto"/>
        <w:rPr>
          <w:rFonts w:ascii="Arial" w:hAnsi="Arial" w:cs="Arial"/>
          <w:sz w:val="22"/>
          <w:szCs w:val="22"/>
        </w:rPr>
      </w:pPr>
      <w:r w:rsidRPr="00F014EA">
        <w:rPr>
          <w:rFonts w:ascii="Arial" w:hAnsi="Arial" w:cs="Arial"/>
          <w:sz w:val="22"/>
          <w:szCs w:val="22"/>
          <w:lang w:val="en-US" w:eastAsia="en-US"/>
        </w:rPr>
        <w:t>Idling – cars remaining stationary</w:t>
      </w:r>
      <w:r w:rsidR="00F014EA">
        <w:rPr>
          <w:rFonts w:ascii="Arial" w:hAnsi="Arial" w:cs="Arial"/>
          <w:sz w:val="22"/>
          <w:szCs w:val="22"/>
          <w:lang w:val="en-US" w:eastAsia="en-US"/>
        </w:rPr>
        <w:t xml:space="preserve"> or </w:t>
      </w:r>
      <w:r w:rsidRPr="00F014EA">
        <w:rPr>
          <w:rFonts w:ascii="Arial" w:hAnsi="Arial" w:cs="Arial"/>
          <w:sz w:val="22"/>
          <w:szCs w:val="22"/>
          <w:lang w:val="en-US" w:eastAsia="en-US"/>
        </w:rPr>
        <w:t>parked with their engines running</w:t>
      </w:r>
      <w:r w:rsidR="00FD37C0">
        <w:rPr>
          <w:rFonts w:ascii="Arial" w:hAnsi="Arial" w:cs="Arial"/>
          <w:sz w:val="22"/>
          <w:szCs w:val="22"/>
          <w:lang w:val="en-US" w:eastAsia="en-US"/>
        </w:rPr>
        <w:t>,</w:t>
      </w:r>
      <w:r w:rsidRPr="00F014EA">
        <w:rPr>
          <w:rFonts w:ascii="Arial" w:hAnsi="Arial" w:cs="Arial"/>
          <w:sz w:val="22"/>
          <w:szCs w:val="22"/>
          <w:lang w:val="en-US" w:eastAsia="en-US"/>
        </w:rPr>
        <w:t xml:space="preserve"> can significantly contribute to poor air quality. </w:t>
      </w:r>
      <w:r w:rsidRPr="00F014EA">
        <w:rPr>
          <w:rFonts w:ascii="Arial" w:hAnsi="Arial" w:cs="Arial"/>
          <w:sz w:val="22"/>
          <w:szCs w:val="22"/>
        </w:rPr>
        <w:t xml:space="preserve">The </w:t>
      </w:r>
      <w:r w:rsidR="00F014EA">
        <w:rPr>
          <w:rFonts w:ascii="Arial" w:hAnsi="Arial" w:cs="Arial"/>
          <w:sz w:val="22"/>
          <w:szCs w:val="22"/>
        </w:rPr>
        <w:t>C</w:t>
      </w:r>
      <w:r w:rsidRPr="00F014EA">
        <w:rPr>
          <w:rFonts w:ascii="Arial" w:hAnsi="Arial" w:cs="Arial"/>
          <w:sz w:val="22"/>
          <w:szCs w:val="22"/>
        </w:rPr>
        <w:t xml:space="preserve">ouncil’s </w:t>
      </w:r>
      <w:hyperlink r:id="rId15" w:tooltip="links to Switch Off School Streets website" w:history="1">
        <w:r w:rsidR="002B412F">
          <w:rPr>
            <w:rStyle w:val="Hyperlink"/>
            <w:rFonts w:ascii="Arial" w:hAnsi="Arial" w:cs="Arial"/>
            <w:color w:val="auto"/>
            <w:sz w:val="22"/>
            <w:szCs w:val="22"/>
          </w:rPr>
          <w:t>Switch Off School Streets</w:t>
        </w:r>
      </w:hyperlink>
      <w:r w:rsidRPr="00F014EA">
        <w:rPr>
          <w:rFonts w:ascii="Arial" w:hAnsi="Arial" w:cs="Arial"/>
          <w:sz w:val="22"/>
          <w:szCs w:val="22"/>
        </w:rPr>
        <w:t xml:space="preserve"> campaign provides a toolkit to support schools in raising awareness and reducing idling in the vicinity of schools. The toolkit can be found at: </w:t>
      </w:r>
      <w:hyperlink r:id="rId16" w:tooltip="Links to Switch Off School Streets website toolkit" w:history="1">
        <w:r w:rsidR="00BB70EB">
          <w:rPr>
            <w:rStyle w:val="Hyperlink"/>
            <w:rFonts w:ascii="Arial" w:hAnsi="Arial" w:cs="Arial"/>
            <w:sz w:val="22"/>
            <w:szCs w:val="22"/>
          </w:rPr>
          <w:t>Switch Off School Streets website toolkit</w:t>
        </w:r>
      </w:hyperlink>
      <w:r w:rsidRPr="00F014EA">
        <w:rPr>
          <w:rFonts w:ascii="Arial" w:hAnsi="Arial" w:cs="Arial"/>
          <w:sz w:val="22"/>
          <w:szCs w:val="22"/>
        </w:rPr>
        <w:t xml:space="preserve"> </w:t>
      </w:r>
    </w:p>
    <w:p w14:paraId="70EEE5AE" w14:textId="77777777" w:rsidR="00C73C06" w:rsidRPr="00F014EA" w:rsidRDefault="000747C5" w:rsidP="00F014EA">
      <w:pPr>
        <w:pStyle w:val="NormalWeb"/>
        <w:spacing w:before="0" w:beforeAutospacing="0" w:after="150" w:afterAutospacing="0" w:line="276" w:lineRule="auto"/>
        <w:rPr>
          <w:rFonts w:ascii="Arial" w:hAnsi="Arial" w:cs="Arial"/>
          <w:sz w:val="22"/>
          <w:szCs w:val="22"/>
        </w:rPr>
      </w:pPr>
      <w:r>
        <w:rPr>
          <w:rFonts w:ascii="Arial" w:hAnsi="Arial" w:cs="Arial"/>
          <w:sz w:val="22"/>
          <w:szCs w:val="22"/>
        </w:rPr>
        <w:t xml:space="preserve"> </w:t>
      </w:r>
    </w:p>
    <w:p w14:paraId="17EE458A" w14:textId="77777777" w:rsidR="006F4B57" w:rsidRPr="00BF35EC" w:rsidRDefault="006F4B57" w:rsidP="006F4B57">
      <w:pPr>
        <w:spacing w:after="0" w:line="240" w:lineRule="auto"/>
        <w:rPr>
          <w:rFonts w:ascii="Arial" w:hAnsi="Arial" w:cs="Arial"/>
          <w:sz w:val="24"/>
          <w:szCs w:val="24"/>
        </w:rPr>
      </w:pPr>
    </w:p>
    <w:tbl>
      <w:tblPr>
        <w:tblW w:w="9414" w:type="dxa"/>
        <w:tblCellMar>
          <w:left w:w="0" w:type="dxa"/>
          <w:right w:w="0" w:type="dxa"/>
        </w:tblCellMar>
        <w:tblLook w:val="04A0" w:firstRow="1" w:lastRow="0" w:firstColumn="1" w:lastColumn="0" w:noHBand="0" w:noVBand="1"/>
        <w:tblCaption w:val="School Parking"/>
        <w:tblDescription w:val="School Parking"/>
      </w:tblPr>
      <w:tblGrid>
        <w:gridCol w:w="9414"/>
      </w:tblGrid>
      <w:tr w:rsidR="006F4B57" w:rsidRPr="00BF35EC" w14:paraId="1BA67A34" w14:textId="77777777" w:rsidTr="00EA7B4E">
        <w:trPr>
          <w:trHeight w:val="501"/>
          <w:tblHeader/>
        </w:trPr>
        <w:tc>
          <w:tcPr>
            <w:tcW w:w="9414"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2AEE8664" w14:textId="77777777" w:rsidR="006F4B57" w:rsidRPr="00BF35EC" w:rsidRDefault="006F4B57">
            <w:pPr>
              <w:pStyle w:val="WCParaheading"/>
              <w:widowControl w:val="0"/>
              <w:rPr>
                <w:rFonts w:ascii="Arial" w:hAnsi="Arial" w:cs="Arial"/>
                <w:color w:val="FFFFFF"/>
              </w:rPr>
            </w:pPr>
            <w:r w:rsidRPr="00BF35EC">
              <w:rPr>
                <w:rFonts w:ascii="Arial" w:hAnsi="Arial" w:cs="Arial"/>
                <w:color w:val="FFFFFF"/>
              </w:rPr>
              <w:t>School Parking</w:t>
            </w:r>
          </w:p>
        </w:tc>
      </w:tr>
      <w:tr w:rsidR="006F4B57" w:rsidRPr="00BF35EC" w14:paraId="347ABD79" w14:textId="77777777" w:rsidTr="007A1337">
        <w:trPr>
          <w:trHeight w:val="2730"/>
        </w:trPr>
        <w:tc>
          <w:tcPr>
            <w:tcW w:w="9414"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5CAAE87E" w14:textId="77777777" w:rsidR="006F4B57" w:rsidRPr="00BF35EC" w:rsidRDefault="006F4B57">
            <w:pPr>
              <w:pStyle w:val="SPDTableNumbering"/>
              <w:spacing w:before="120" w:after="80"/>
              <w:rPr>
                <w:rFonts w:ascii="Arial" w:hAnsi="Arial" w:cs="Arial"/>
              </w:rPr>
            </w:pPr>
            <w:r w:rsidRPr="00BF35EC">
              <w:rPr>
                <w:rFonts w:ascii="Arial" w:hAnsi="Arial" w:cs="Arial"/>
              </w:rPr>
              <w:t>1. The City Council will encourage a ‘park and stride’ approach for parents and pupils who are unable to walk or cycle to school. Careful consideration of parking control measures should be made for any new or expanded school development.  This must include a traffic regulation order on all School Keep Clear markings to ensure they are enforceable.</w:t>
            </w:r>
          </w:p>
          <w:p w14:paraId="23A60E2E" w14:textId="77777777" w:rsidR="006F4B57" w:rsidRPr="00BF35EC" w:rsidRDefault="006F4B57">
            <w:pPr>
              <w:pStyle w:val="SPDTableNumbering"/>
              <w:spacing w:before="120" w:after="80"/>
              <w:rPr>
                <w:rFonts w:ascii="Arial" w:hAnsi="Arial" w:cs="Arial"/>
              </w:rPr>
            </w:pPr>
            <w:r w:rsidRPr="00BF35EC">
              <w:rPr>
                <w:rFonts w:ascii="Arial" w:hAnsi="Arial" w:cs="Arial"/>
              </w:rPr>
              <w:t>2. New schools or expanded schools, should ensure appropriate parking enforcement controls or measures to discourage pavement parking are in place on surrounding roads. Provision of cycle and non-motorised scooter (</w:t>
            </w:r>
            <w:r w:rsidR="00590E60">
              <w:rPr>
                <w:rFonts w:ascii="Arial" w:hAnsi="Arial" w:cs="Arial"/>
              </w:rPr>
              <w:t>as set out in Appendix A</w:t>
            </w:r>
            <w:r w:rsidRPr="00BF35EC">
              <w:rPr>
                <w:rFonts w:ascii="Arial" w:hAnsi="Arial" w:cs="Arial"/>
              </w:rPr>
              <w:t xml:space="preserve">) parking will be </w:t>
            </w:r>
            <w:r w:rsidR="00590E60">
              <w:rPr>
                <w:rFonts w:ascii="Arial" w:hAnsi="Arial" w:cs="Arial"/>
              </w:rPr>
              <w:t>required</w:t>
            </w:r>
            <w:r w:rsidRPr="00BF35EC">
              <w:rPr>
                <w:rFonts w:ascii="Arial" w:hAnsi="Arial" w:cs="Arial"/>
              </w:rPr>
              <w:t>. This should be supported by a travel plan through the Modeshift Stars</w:t>
            </w:r>
            <w:r w:rsidRPr="00BF35EC">
              <w:rPr>
                <w:rFonts w:ascii="Arial" w:hAnsi="Arial" w:cs="Arial"/>
                <w:vertAlign w:val="superscript"/>
              </w:rPr>
              <w:t>18</w:t>
            </w:r>
            <w:r w:rsidRPr="00BF35EC">
              <w:rPr>
                <w:rFonts w:ascii="Arial" w:hAnsi="Arial" w:cs="Arial"/>
              </w:rPr>
              <w:t xml:space="preserve"> process. </w:t>
            </w:r>
          </w:p>
        </w:tc>
      </w:tr>
    </w:tbl>
    <w:p w14:paraId="63C39EBA" w14:textId="77777777" w:rsidR="006F4B57" w:rsidRPr="00BF35EC" w:rsidRDefault="006F4B57" w:rsidP="006F4B57">
      <w:pPr>
        <w:pStyle w:val="SPDBodyText"/>
        <w:rPr>
          <w:rFonts w:ascii="Arial" w:hAnsi="Arial" w:cs="Arial"/>
        </w:rPr>
      </w:pPr>
      <w:r w:rsidRPr="00BF35EC">
        <w:rPr>
          <w:rFonts w:ascii="Arial" w:hAnsi="Arial" w:cs="Arial"/>
        </w:rPr>
        <w:t> </w:t>
      </w:r>
    </w:p>
    <w:p w14:paraId="62AD2241" w14:textId="77777777" w:rsidR="006F4B57" w:rsidRPr="00BF35EC" w:rsidRDefault="006F4B57" w:rsidP="006F4B57">
      <w:pPr>
        <w:pStyle w:val="Heading1ParkingSPD"/>
        <w:jc w:val="left"/>
        <w:rPr>
          <w:rFonts w:cs="Arial"/>
        </w:rPr>
      </w:pPr>
      <w:r w:rsidRPr="00BF35EC">
        <w:rPr>
          <w:rFonts w:cs="Arial"/>
        </w:rPr>
        <w:t>Car Club bays</w:t>
      </w:r>
    </w:p>
    <w:p w14:paraId="27080BE7" w14:textId="77777777" w:rsidR="006F4B57" w:rsidRPr="00BF35EC" w:rsidRDefault="006F4B57" w:rsidP="006F4B57">
      <w:pPr>
        <w:pStyle w:val="SPDBodyText"/>
        <w:rPr>
          <w:rFonts w:ascii="Arial" w:hAnsi="Arial" w:cs="Arial"/>
          <w:lang w:val="en-US"/>
        </w:rPr>
      </w:pPr>
      <w:r w:rsidRPr="00BF35EC">
        <w:rPr>
          <w:rFonts w:ascii="Arial" w:hAnsi="Arial" w:cs="Arial"/>
          <w:lang w:val="en-US"/>
        </w:rPr>
        <w:t xml:space="preserve">Any new highways scheme where parking is affected should evaluate current and potential provision for car club bays.  Liaising with the current Birmingham City Council provider, new bays should be introduced wherever market viability and available resources allow. </w:t>
      </w:r>
      <w:r w:rsidR="00BA01F7">
        <w:rPr>
          <w:rFonts w:ascii="Arial" w:hAnsi="Arial" w:cs="Arial"/>
          <w:lang w:val="en-US"/>
        </w:rPr>
        <w:t xml:space="preserve">Further guidance for new development is set out on page </w:t>
      </w:r>
      <w:r w:rsidR="000747C5">
        <w:rPr>
          <w:rFonts w:ascii="Arial" w:hAnsi="Arial" w:cs="Arial"/>
          <w:lang w:val="en-US"/>
        </w:rPr>
        <w:t>3</w:t>
      </w:r>
      <w:r w:rsidR="00134880">
        <w:rPr>
          <w:rFonts w:ascii="Arial" w:hAnsi="Arial" w:cs="Arial"/>
          <w:lang w:val="en-US"/>
        </w:rPr>
        <w:t>2</w:t>
      </w:r>
      <w:r w:rsidR="00BA01F7">
        <w:rPr>
          <w:rFonts w:ascii="Arial" w:hAnsi="Arial" w:cs="Arial"/>
          <w:lang w:val="en-US"/>
        </w:rPr>
        <w:t xml:space="preserve">. </w:t>
      </w:r>
    </w:p>
    <w:p w14:paraId="7ABD7328" w14:textId="77777777" w:rsidR="006F4B57" w:rsidRPr="00BF35EC" w:rsidRDefault="006F4B57" w:rsidP="006F4B57">
      <w:pPr>
        <w:widowControl w:val="0"/>
        <w:rPr>
          <w:rFonts w:ascii="Arial" w:hAnsi="Arial" w:cs="Arial"/>
        </w:rPr>
      </w:pPr>
      <w:r w:rsidRPr="00BF35EC">
        <w:rPr>
          <w:rFonts w:ascii="Arial" w:hAnsi="Arial" w:cs="Arial"/>
        </w:rPr>
        <w:t> </w:t>
      </w:r>
    </w:p>
    <w:p w14:paraId="50F7C85B" w14:textId="77777777" w:rsidR="006F4B57" w:rsidRPr="00BF35EC" w:rsidRDefault="006F4B57" w:rsidP="006F4B57">
      <w:pPr>
        <w:pStyle w:val="Heading1ParkingSPD"/>
        <w:jc w:val="left"/>
        <w:rPr>
          <w:rFonts w:cs="Arial"/>
        </w:rPr>
      </w:pPr>
      <w:r w:rsidRPr="00BF35EC">
        <w:rPr>
          <w:rFonts w:cs="Arial"/>
        </w:rPr>
        <w:br w:type="page"/>
      </w:r>
      <w:r w:rsidR="00EC2706">
        <w:rPr>
          <w:rFonts w:cs="Arial"/>
        </w:rPr>
        <w:lastRenderedPageBreak/>
        <w:t>Disabled Parking</w:t>
      </w:r>
    </w:p>
    <w:p w14:paraId="4CCE2A97" w14:textId="77777777" w:rsidR="006F4B57" w:rsidRPr="00BF35EC" w:rsidRDefault="006F4B57" w:rsidP="006F4B57">
      <w:pPr>
        <w:pStyle w:val="SPDBodyText"/>
        <w:rPr>
          <w:rFonts w:ascii="Arial" w:hAnsi="Arial" w:cs="Arial"/>
        </w:rPr>
      </w:pPr>
      <w:r w:rsidRPr="00BF35EC">
        <w:rPr>
          <w:rFonts w:ascii="Arial" w:hAnsi="Arial" w:cs="Arial"/>
        </w:rPr>
        <w:t xml:space="preserve">Many </w:t>
      </w:r>
      <w:r w:rsidR="00DE0F4E">
        <w:rPr>
          <w:rFonts w:ascii="Arial" w:hAnsi="Arial" w:cs="Arial"/>
        </w:rPr>
        <w:t>disabled people</w:t>
      </w:r>
      <w:r w:rsidRPr="00BF35EC">
        <w:rPr>
          <w:rFonts w:ascii="Arial" w:hAnsi="Arial" w:cs="Arial"/>
        </w:rPr>
        <w:t xml:space="preserve"> rely on the private car as their principle mode of transport.  The ease of their journey is largely dependent on whether it is possible to park close to their destination.  It is therefore vital that well located, </w:t>
      </w:r>
      <w:r w:rsidR="00DE0F4E">
        <w:rPr>
          <w:rFonts w:ascii="Arial" w:hAnsi="Arial" w:cs="Arial"/>
        </w:rPr>
        <w:t xml:space="preserve">well </w:t>
      </w:r>
      <w:r w:rsidRPr="00BF35EC">
        <w:rPr>
          <w:rFonts w:ascii="Arial" w:hAnsi="Arial" w:cs="Arial"/>
        </w:rPr>
        <w:t xml:space="preserve">designed </w:t>
      </w:r>
      <w:r w:rsidR="001F260A">
        <w:rPr>
          <w:rFonts w:ascii="Arial" w:hAnsi="Arial" w:cs="Arial"/>
        </w:rPr>
        <w:t>d</w:t>
      </w:r>
      <w:r w:rsidR="00EC2706">
        <w:rPr>
          <w:rFonts w:ascii="Arial" w:hAnsi="Arial" w:cs="Arial"/>
        </w:rPr>
        <w:t xml:space="preserve">isabled </w:t>
      </w:r>
      <w:r w:rsidR="001F260A">
        <w:rPr>
          <w:rFonts w:ascii="Arial" w:hAnsi="Arial" w:cs="Arial"/>
        </w:rPr>
        <w:t>p</w:t>
      </w:r>
      <w:r w:rsidR="00EC2706">
        <w:rPr>
          <w:rFonts w:ascii="Arial" w:hAnsi="Arial" w:cs="Arial"/>
        </w:rPr>
        <w:t>arking</w:t>
      </w:r>
      <w:r w:rsidRPr="00BF35EC">
        <w:rPr>
          <w:rFonts w:ascii="Arial" w:hAnsi="Arial" w:cs="Arial"/>
        </w:rPr>
        <w:t xml:space="preserve"> bays are provided at key locations e.g. home, work, shops and other public sites in order to improve accessibility for those who are mobility impaired. </w:t>
      </w:r>
    </w:p>
    <w:p w14:paraId="1C44D366" w14:textId="77777777" w:rsidR="006F4B57" w:rsidRPr="00BF35EC" w:rsidRDefault="006F4B57" w:rsidP="006F4B57">
      <w:pPr>
        <w:pStyle w:val="SPDBodyText"/>
        <w:rPr>
          <w:rFonts w:ascii="Arial" w:hAnsi="Arial" w:cs="Arial"/>
        </w:rPr>
      </w:pPr>
      <w:r w:rsidRPr="00BF35EC">
        <w:rPr>
          <w:rFonts w:ascii="Arial" w:hAnsi="Arial" w:cs="Arial"/>
        </w:rPr>
        <w:t> </w:t>
      </w:r>
    </w:p>
    <w:p w14:paraId="176EC327" w14:textId="77777777" w:rsidR="006F4B57" w:rsidRPr="00BF35EC" w:rsidRDefault="006F4B57" w:rsidP="006F4B57">
      <w:pPr>
        <w:pStyle w:val="SPDBodyText"/>
        <w:rPr>
          <w:rFonts w:ascii="Arial" w:hAnsi="Arial" w:cs="Arial"/>
        </w:rPr>
      </w:pPr>
      <w:r w:rsidRPr="00BF35EC">
        <w:rPr>
          <w:rFonts w:ascii="Arial" w:hAnsi="Arial" w:cs="Arial"/>
        </w:rPr>
        <w:t>However</w:t>
      </w:r>
      <w:r w:rsidR="00F11243">
        <w:rPr>
          <w:rFonts w:ascii="Arial" w:hAnsi="Arial" w:cs="Arial"/>
        </w:rPr>
        <w:t>,</w:t>
      </w:r>
      <w:r w:rsidRPr="00BF35EC">
        <w:rPr>
          <w:rFonts w:ascii="Arial" w:hAnsi="Arial" w:cs="Arial"/>
        </w:rPr>
        <w:t xml:space="preserve"> it must be acknowledged that some public realm and sustainable transport schemes, particularly in the city centre may result in the removal of some </w:t>
      </w:r>
      <w:r w:rsidR="001F260A">
        <w:rPr>
          <w:rFonts w:ascii="Arial" w:hAnsi="Arial" w:cs="Arial"/>
        </w:rPr>
        <w:t>B</w:t>
      </w:r>
      <w:r w:rsidR="00DE0F4E">
        <w:rPr>
          <w:rFonts w:ascii="Arial" w:hAnsi="Arial" w:cs="Arial"/>
        </w:rPr>
        <w:t xml:space="preserve">lue </w:t>
      </w:r>
      <w:r w:rsidR="001F260A">
        <w:rPr>
          <w:rFonts w:ascii="Arial" w:hAnsi="Arial" w:cs="Arial"/>
        </w:rPr>
        <w:t>B</w:t>
      </w:r>
      <w:r w:rsidR="00DE0F4E">
        <w:rPr>
          <w:rFonts w:ascii="Arial" w:hAnsi="Arial" w:cs="Arial"/>
        </w:rPr>
        <w:t>adge</w:t>
      </w:r>
      <w:r w:rsidR="00DE0F4E" w:rsidRPr="00BF35EC">
        <w:rPr>
          <w:rFonts w:ascii="Arial" w:hAnsi="Arial" w:cs="Arial"/>
        </w:rPr>
        <w:t xml:space="preserve"> </w:t>
      </w:r>
      <w:r w:rsidRPr="00BF35EC">
        <w:rPr>
          <w:rFonts w:ascii="Arial" w:hAnsi="Arial" w:cs="Arial"/>
        </w:rPr>
        <w:t xml:space="preserve">parking bays.  The </w:t>
      </w:r>
      <w:r w:rsidR="00F11243">
        <w:rPr>
          <w:rFonts w:ascii="Arial" w:hAnsi="Arial" w:cs="Arial"/>
        </w:rPr>
        <w:t>C</w:t>
      </w:r>
      <w:r w:rsidRPr="00BF35EC">
        <w:rPr>
          <w:rFonts w:ascii="Arial" w:hAnsi="Arial" w:cs="Arial"/>
        </w:rPr>
        <w:t>ouncil aims to mitigate the impact of this as much as possible and will consult Access Birmingham and other relevant groups</w:t>
      </w:r>
      <w:r w:rsidR="00F11243">
        <w:rPr>
          <w:rFonts w:ascii="Arial" w:hAnsi="Arial" w:cs="Arial"/>
        </w:rPr>
        <w:t xml:space="preserve"> and stakeholders</w:t>
      </w:r>
      <w:r w:rsidRPr="00BF35EC">
        <w:rPr>
          <w:rFonts w:ascii="Arial" w:hAnsi="Arial" w:cs="Arial"/>
        </w:rPr>
        <w:t xml:space="preserve"> where changes are being considered. </w:t>
      </w:r>
    </w:p>
    <w:p w14:paraId="0F417382" w14:textId="77777777" w:rsidR="006F4B57" w:rsidRPr="00BF35EC" w:rsidRDefault="006F4B57" w:rsidP="006F4B57">
      <w:pPr>
        <w:pStyle w:val="SPDBodyText"/>
        <w:rPr>
          <w:rFonts w:ascii="Arial" w:hAnsi="Arial" w:cs="Arial"/>
        </w:rPr>
      </w:pPr>
      <w:r w:rsidRPr="00BF35EC">
        <w:rPr>
          <w:rFonts w:ascii="Arial" w:hAnsi="Arial" w:cs="Arial"/>
        </w:rPr>
        <w:t> </w:t>
      </w:r>
    </w:p>
    <w:p w14:paraId="5CF8E883" w14:textId="77777777" w:rsidR="00A106D5" w:rsidRDefault="006F4B57" w:rsidP="00A106D5">
      <w:pPr>
        <w:pStyle w:val="SPDBodyText"/>
        <w:rPr>
          <w:rFonts w:ascii="Arial" w:hAnsi="Arial" w:cs="Arial"/>
        </w:rPr>
      </w:pPr>
      <w:r w:rsidRPr="00BF35EC">
        <w:rPr>
          <w:rFonts w:ascii="Arial" w:hAnsi="Arial" w:cs="Arial"/>
        </w:rPr>
        <w:t xml:space="preserve">The parking standards within this document set out clear requirements for future developments to help ensure that off road parking for new sites provides a high level of parking for disabled people. </w:t>
      </w:r>
    </w:p>
    <w:p w14:paraId="53FCE2D3" w14:textId="77777777" w:rsidR="00A347BC" w:rsidRDefault="00A347BC" w:rsidP="00A106D5">
      <w:pPr>
        <w:pStyle w:val="SPDBodyText"/>
        <w:rPr>
          <w:rFonts w:ascii="Arial" w:hAnsi="Arial" w:cs="Arial"/>
        </w:rPr>
      </w:pPr>
    </w:p>
    <w:p w14:paraId="27968E72" w14:textId="77777777" w:rsidR="00A347BC" w:rsidRDefault="00A347BC" w:rsidP="00A106D5">
      <w:pPr>
        <w:pStyle w:val="SPDBodyText"/>
        <w:rPr>
          <w:rFonts w:ascii="Arial" w:hAnsi="Arial" w:cs="Arial"/>
        </w:rPr>
      </w:pPr>
      <w:r>
        <w:rPr>
          <w:rFonts w:ascii="Arial" w:hAnsi="Arial" w:cs="Arial"/>
        </w:rPr>
        <w:t xml:space="preserve">Detailed guidance on the design of </w:t>
      </w:r>
      <w:r w:rsidR="00A20CE7">
        <w:rPr>
          <w:rFonts w:ascii="Arial" w:hAnsi="Arial" w:cs="Arial"/>
        </w:rPr>
        <w:t>disabled p</w:t>
      </w:r>
      <w:r w:rsidR="00EC2706">
        <w:rPr>
          <w:rFonts w:ascii="Arial" w:hAnsi="Arial" w:cs="Arial"/>
        </w:rPr>
        <w:t>arking</w:t>
      </w:r>
      <w:r>
        <w:rPr>
          <w:rFonts w:ascii="Arial" w:hAnsi="Arial" w:cs="Arial"/>
        </w:rPr>
        <w:t xml:space="preserve"> is contained within the </w:t>
      </w:r>
      <w:r w:rsidR="001F260A">
        <w:rPr>
          <w:rFonts w:ascii="Arial" w:hAnsi="Arial" w:cs="Arial"/>
        </w:rPr>
        <w:t xml:space="preserve">emerging </w:t>
      </w:r>
      <w:r>
        <w:rPr>
          <w:rFonts w:ascii="Arial" w:hAnsi="Arial" w:cs="Arial"/>
        </w:rPr>
        <w:t>Birmingham Design Guide.</w:t>
      </w:r>
    </w:p>
    <w:p w14:paraId="55E3846E" w14:textId="77777777" w:rsidR="006F4B57" w:rsidRPr="00C926DB" w:rsidRDefault="006F4B57" w:rsidP="00A106D5">
      <w:pPr>
        <w:pStyle w:val="SPDBodyText"/>
        <w:rPr>
          <w:rFonts w:ascii="Arial" w:hAnsi="Arial" w:cs="Arial"/>
        </w:rPr>
      </w:pPr>
    </w:p>
    <w:tbl>
      <w:tblPr>
        <w:tblW w:w="8989" w:type="dxa"/>
        <w:tblCellMar>
          <w:left w:w="0" w:type="dxa"/>
          <w:right w:w="0" w:type="dxa"/>
        </w:tblCellMar>
        <w:tblLook w:val="04A0" w:firstRow="1" w:lastRow="0" w:firstColumn="1" w:lastColumn="0" w:noHBand="0" w:noVBand="1"/>
        <w:tblCaption w:val="Parking for disabled people"/>
        <w:tblDescription w:val="Parking for disabled people"/>
      </w:tblPr>
      <w:tblGrid>
        <w:gridCol w:w="8989"/>
      </w:tblGrid>
      <w:tr w:rsidR="006F4B57" w:rsidRPr="00BF35EC" w14:paraId="32519D1D" w14:textId="77777777" w:rsidTr="00EA7B4E">
        <w:trPr>
          <w:trHeight w:val="463"/>
          <w:tblHeader/>
        </w:trPr>
        <w:tc>
          <w:tcPr>
            <w:tcW w:w="8989"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145C41B6" w14:textId="77777777" w:rsidR="006F4B57" w:rsidRPr="00BF35EC" w:rsidRDefault="006F4B57">
            <w:pPr>
              <w:pStyle w:val="WCParaheading"/>
              <w:widowControl w:val="0"/>
              <w:rPr>
                <w:rFonts w:ascii="Arial" w:hAnsi="Arial" w:cs="Arial"/>
                <w:color w:val="FFFFFF"/>
              </w:rPr>
            </w:pPr>
            <w:r w:rsidRPr="00BF35EC">
              <w:rPr>
                <w:rFonts w:ascii="Arial" w:hAnsi="Arial" w:cs="Arial"/>
                <w:color w:val="FFFFFF"/>
              </w:rPr>
              <w:t>Parking for disabled people</w:t>
            </w:r>
          </w:p>
        </w:tc>
      </w:tr>
      <w:tr w:rsidR="006F4B57" w:rsidRPr="00BF35EC" w14:paraId="6DA084BB" w14:textId="77777777" w:rsidTr="007A1337">
        <w:trPr>
          <w:trHeight w:val="2894"/>
        </w:trPr>
        <w:tc>
          <w:tcPr>
            <w:tcW w:w="8989"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00052BA5" w14:textId="77777777" w:rsidR="006F4B57" w:rsidRPr="00BF35EC" w:rsidRDefault="006F4B57">
            <w:pPr>
              <w:pStyle w:val="SPDTableNumbering"/>
              <w:spacing w:before="120" w:after="80"/>
              <w:rPr>
                <w:rFonts w:ascii="Arial" w:hAnsi="Arial" w:cs="Arial"/>
              </w:rPr>
            </w:pPr>
            <w:r w:rsidRPr="00BF35EC">
              <w:rPr>
                <w:rFonts w:ascii="Arial" w:hAnsi="Arial" w:cs="Arial"/>
              </w:rPr>
              <w:t xml:space="preserve">1. Wherever possible, the Council will seek to protect the overall levels of </w:t>
            </w:r>
            <w:r w:rsidR="00C61FB4">
              <w:rPr>
                <w:rFonts w:ascii="Arial" w:hAnsi="Arial" w:cs="Arial"/>
              </w:rPr>
              <w:t>B</w:t>
            </w:r>
            <w:r w:rsidR="00DE0F4E">
              <w:rPr>
                <w:rFonts w:ascii="Arial" w:hAnsi="Arial" w:cs="Arial"/>
              </w:rPr>
              <w:t xml:space="preserve">lue </w:t>
            </w:r>
            <w:r w:rsidR="00C61FB4">
              <w:rPr>
                <w:rFonts w:ascii="Arial" w:hAnsi="Arial" w:cs="Arial"/>
              </w:rPr>
              <w:t>B</w:t>
            </w:r>
            <w:r w:rsidR="00DE0F4E">
              <w:rPr>
                <w:rFonts w:ascii="Arial" w:hAnsi="Arial" w:cs="Arial"/>
              </w:rPr>
              <w:t>adge</w:t>
            </w:r>
            <w:r w:rsidR="00DE0F4E" w:rsidRPr="00BF35EC">
              <w:rPr>
                <w:rFonts w:ascii="Arial" w:hAnsi="Arial" w:cs="Arial"/>
              </w:rPr>
              <w:t xml:space="preserve"> </w:t>
            </w:r>
            <w:r w:rsidRPr="00BF35EC">
              <w:rPr>
                <w:rFonts w:ascii="Arial" w:hAnsi="Arial" w:cs="Arial"/>
              </w:rPr>
              <w:t>parking provision in easily accessible locations, with improved provision of rest and shelter opportunities in public areas.</w:t>
            </w:r>
          </w:p>
          <w:p w14:paraId="6167FEB4" w14:textId="77777777" w:rsidR="006F4B57" w:rsidRPr="00BF35EC" w:rsidRDefault="006F4B57">
            <w:pPr>
              <w:pStyle w:val="SPDTableNumbering"/>
              <w:spacing w:before="120" w:after="80"/>
              <w:rPr>
                <w:rFonts w:ascii="Arial" w:hAnsi="Arial" w:cs="Arial"/>
              </w:rPr>
            </w:pPr>
            <w:r w:rsidRPr="00BF35EC">
              <w:rPr>
                <w:rFonts w:ascii="Arial" w:hAnsi="Arial" w:cs="Arial"/>
              </w:rPr>
              <w:t>2. Any future public realm improvement schemes in the city centre or urban centres must aim to provide a good level of rest and shelter opportunities to support those with reduced mobility.</w:t>
            </w:r>
          </w:p>
          <w:p w14:paraId="6DA32E35" w14:textId="77777777" w:rsidR="006F4B57" w:rsidRDefault="006F4B57" w:rsidP="00DE0F4E">
            <w:pPr>
              <w:pStyle w:val="SPDTableNumbering"/>
              <w:spacing w:before="120" w:after="80"/>
              <w:rPr>
                <w:rFonts w:ascii="Arial" w:hAnsi="Arial" w:cs="Arial"/>
              </w:rPr>
            </w:pPr>
            <w:r w:rsidRPr="00BF35EC">
              <w:rPr>
                <w:rFonts w:ascii="Arial" w:hAnsi="Arial" w:cs="Arial"/>
              </w:rPr>
              <w:t xml:space="preserve">3. The </w:t>
            </w:r>
            <w:r w:rsidR="00F11243">
              <w:rPr>
                <w:rFonts w:ascii="Arial" w:hAnsi="Arial" w:cs="Arial"/>
              </w:rPr>
              <w:t>C</w:t>
            </w:r>
            <w:r w:rsidRPr="00BF35EC">
              <w:rPr>
                <w:rFonts w:ascii="Arial" w:hAnsi="Arial" w:cs="Arial"/>
              </w:rPr>
              <w:t xml:space="preserve">ouncil will ensure that any proposed changes to </w:t>
            </w:r>
            <w:r w:rsidR="00A20CE7">
              <w:rPr>
                <w:rFonts w:ascii="Arial" w:hAnsi="Arial" w:cs="Arial"/>
              </w:rPr>
              <w:t>disabled p</w:t>
            </w:r>
            <w:r w:rsidR="00EC2706">
              <w:rPr>
                <w:rFonts w:ascii="Arial" w:hAnsi="Arial" w:cs="Arial"/>
              </w:rPr>
              <w:t>arking</w:t>
            </w:r>
            <w:r w:rsidR="001B6E26">
              <w:rPr>
                <w:rFonts w:ascii="Arial" w:hAnsi="Arial" w:cs="Arial"/>
              </w:rPr>
              <w:t xml:space="preserve"> provision</w:t>
            </w:r>
            <w:r w:rsidRPr="00BF35EC">
              <w:rPr>
                <w:rFonts w:ascii="Arial" w:hAnsi="Arial" w:cs="Arial"/>
              </w:rPr>
              <w:t xml:space="preserve"> </w:t>
            </w:r>
            <w:r w:rsidR="00F11243">
              <w:rPr>
                <w:rFonts w:ascii="Arial" w:hAnsi="Arial" w:cs="Arial"/>
              </w:rPr>
              <w:t xml:space="preserve">are subject to </w:t>
            </w:r>
            <w:r w:rsidRPr="00BF35EC">
              <w:rPr>
                <w:rFonts w:ascii="Arial" w:hAnsi="Arial" w:cs="Arial"/>
              </w:rPr>
              <w:t>consultation with appropriate disability action groups</w:t>
            </w:r>
            <w:r w:rsidR="00F11243">
              <w:rPr>
                <w:rFonts w:ascii="Arial" w:hAnsi="Arial" w:cs="Arial"/>
              </w:rPr>
              <w:t>, relevant stakeholders</w:t>
            </w:r>
            <w:r w:rsidRPr="00BF35EC">
              <w:rPr>
                <w:rFonts w:ascii="Arial" w:hAnsi="Arial" w:cs="Arial"/>
              </w:rPr>
              <w:t xml:space="preserve"> and </w:t>
            </w:r>
            <w:r w:rsidR="00F11243">
              <w:rPr>
                <w:rFonts w:ascii="Arial" w:hAnsi="Arial" w:cs="Arial"/>
              </w:rPr>
              <w:t>A</w:t>
            </w:r>
            <w:r w:rsidRPr="00BF35EC">
              <w:rPr>
                <w:rFonts w:ascii="Arial" w:hAnsi="Arial" w:cs="Arial"/>
              </w:rPr>
              <w:t>ccess</w:t>
            </w:r>
            <w:r w:rsidR="00C24085">
              <w:rPr>
                <w:rFonts w:ascii="Arial" w:hAnsi="Arial" w:cs="Arial"/>
              </w:rPr>
              <w:t xml:space="preserve"> </w:t>
            </w:r>
            <w:r w:rsidR="00F11243">
              <w:rPr>
                <w:rFonts w:ascii="Arial" w:hAnsi="Arial" w:cs="Arial"/>
              </w:rPr>
              <w:t>Birmingham</w:t>
            </w:r>
            <w:r w:rsidRPr="00BF35EC">
              <w:rPr>
                <w:rFonts w:ascii="Arial" w:hAnsi="Arial" w:cs="Arial"/>
              </w:rPr>
              <w:t xml:space="preserve">. </w:t>
            </w:r>
          </w:p>
          <w:p w14:paraId="2830A7C2" w14:textId="77777777" w:rsidR="00A347BC" w:rsidRPr="00BF35EC" w:rsidRDefault="00A347BC" w:rsidP="002553C2">
            <w:pPr>
              <w:pStyle w:val="SPDTableNumbering"/>
              <w:spacing w:before="120" w:after="80"/>
              <w:ind w:left="0" w:firstLine="0"/>
              <w:rPr>
                <w:rFonts w:ascii="Arial" w:hAnsi="Arial" w:cs="Arial"/>
              </w:rPr>
            </w:pPr>
          </w:p>
        </w:tc>
      </w:tr>
    </w:tbl>
    <w:p w14:paraId="4210F02C" w14:textId="77777777" w:rsidR="006F4B57" w:rsidRPr="00BF35EC" w:rsidRDefault="006F4B57" w:rsidP="006F4B57">
      <w:pPr>
        <w:pStyle w:val="Heading1ParkingSPD"/>
        <w:jc w:val="left"/>
        <w:rPr>
          <w:rFonts w:cs="Arial"/>
        </w:rPr>
      </w:pPr>
    </w:p>
    <w:p w14:paraId="1EDA93BD" w14:textId="77777777" w:rsidR="00CB2443" w:rsidRPr="007A1337" w:rsidRDefault="00CB2443" w:rsidP="00C52E70">
      <w:pPr>
        <w:pStyle w:val="SectionTitle"/>
      </w:pPr>
      <w:r w:rsidRPr="00BF35EC">
        <w:rPr>
          <w:sz w:val="52"/>
        </w:rPr>
        <w:br w:type="page"/>
      </w:r>
      <w:r w:rsidRPr="007A1337">
        <w:lastRenderedPageBreak/>
        <w:t xml:space="preserve">Parking Standards </w:t>
      </w:r>
    </w:p>
    <w:p w14:paraId="426285A3" w14:textId="77777777" w:rsidR="00CB2443" w:rsidRPr="00BF35EC" w:rsidRDefault="00CB2443" w:rsidP="00CB2443">
      <w:pPr>
        <w:pStyle w:val="Heading1ParkingSPD"/>
        <w:jc w:val="left"/>
        <w:rPr>
          <w:rFonts w:cs="Arial"/>
        </w:rPr>
      </w:pPr>
      <w:r w:rsidRPr="00BF35EC">
        <w:rPr>
          <w:rFonts w:cs="Arial"/>
        </w:rPr>
        <w:t>Parking Standards Zones</w:t>
      </w:r>
    </w:p>
    <w:p w14:paraId="58AD9F19" w14:textId="77777777" w:rsidR="00CB2443" w:rsidRDefault="00CB2443" w:rsidP="00CB2443">
      <w:pPr>
        <w:pStyle w:val="SPDBodyText"/>
        <w:rPr>
          <w:rFonts w:ascii="Arial" w:hAnsi="Arial" w:cs="Arial"/>
        </w:rPr>
      </w:pPr>
      <w:r w:rsidRPr="00BF35EC">
        <w:rPr>
          <w:rFonts w:ascii="Arial" w:hAnsi="Arial" w:cs="Arial"/>
        </w:rPr>
        <w:t xml:space="preserve">Birmingham has applied different parking standards over three zones since 2012. The zoning process has been re-defined to reflect a wider and more nuanced set of characteristics impacting on the approach and level of standards to be applied. Three zones have been identified using public transport accessibility mapping, car ownership levels, opportunities for future public transport, and the presence of parking restrictions/ traffic regulation orders. </w:t>
      </w:r>
      <w:r w:rsidR="006E6EB3">
        <w:rPr>
          <w:rFonts w:ascii="Arial" w:hAnsi="Arial" w:cs="Arial"/>
        </w:rPr>
        <w:t>Further detail on the methodology for setting these zones is available in the Evidence Base Report for the Parking Standards</w:t>
      </w:r>
      <w:r w:rsidR="006E6EB3">
        <w:rPr>
          <w:rStyle w:val="FootnoteReference"/>
          <w:rFonts w:ascii="Arial" w:hAnsi="Arial" w:cs="Arial"/>
        </w:rPr>
        <w:footnoteReference w:id="3"/>
      </w:r>
      <w:r w:rsidR="006E6EB3">
        <w:rPr>
          <w:rFonts w:ascii="Arial" w:hAnsi="Arial" w:cs="Arial"/>
        </w:rPr>
        <w:t xml:space="preserve">.  </w:t>
      </w:r>
    </w:p>
    <w:p w14:paraId="17BD569B" w14:textId="77777777" w:rsidR="002D2883" w:rsidRPr="00BF35EC" w:rsidRDefault="002D2883" w:rsidP="00CB2443">
      <w:pPr>
        <w:pStyle w:val="SPDBodyText"/>
        <w:rPr>
          <w:rFonts w:ascii="Arial" w:hAnsi="Arial" w:cs="Arial"/>
        </w:rPr>
      </w:pPr>
    </w:p>
    <w:p w14:paraId="55B02796" w14:textId="77777777" w:rsidR="00CB2443" w:rsidRDefault="00CB2443" w:rsidP="00C926DB">
      <w:pPr>
        <w:pStyle w:val="SPDBodyText"/>
        <w:rPr>
          <w:rFonts w:ascii="Arial" w:hAnsi="Arial" w:cs="Arial"/>
        </w:rPr>
      </w:pPr>
      <w:r w:rsidRPr="00BF35EC">
        <w:rPr>
          <w:rFonts w:ascii="Arial" w:hAnsi="Arial" w:cs="Arial"/>
        </w:rPr>
        <w:t>The characteristics for each zone are broadly summarised in Table 2.  Figure 3 shows mapping of the zones.</w:t>
      </w:r>
    </w:p>
    <w:p w14:paraId="61EB96EF" w14:textId="77777777" w:rsidR="00C926DB" w:rsidRPr="00BF35EC" w:rsidRDefault="00C926DB" w:rsidP="00C926DB">
      <w:pPr>
        <w:pStyle w:val="SPDBodyText"/>
        <w:rPr>
          <w:rFonts w:ascii="Arial" w:hAnsi="Arial" w:cs="Arial"/>
        </w:rPr>
      </w:pPr>
    </w:p>
    <w:p w14:paraId="260A28D1" w14:textId="77777777" w:rsidR="00CB2443" w:rsidRPr="00BF35EC" w:rsidRDefault="00CB2443" w:rsidP="00C52E70">
      <w:pPr>
        <w:pStyle w:val="TableHeading"/>
        <w:rPr>
          <w:color w:val="FFFFFF"/>
        </w:rPr>
      </w:pPr>
      <w:r w:rsidRPr="00BF35EC">
        <w:t xml:space="preserve">Table 2: Parking Standards Zone Characteristics  </w:t>
      </w:r>
    </w:p>
    <w:tbl>
      <w:tblPr>
        <w:tblW w:w="10099" w:type="dxa"/>
        <w:tblCellMar>
          <w:left w:w="0" w:type="dxa"/>
          <w:right w:w="0" w:type="dxa"/>
        </w:tblCellMar>
        <w:tblLook w:val="04A0" w:firstRow="1" w:lastRow="0" w:firstColumn="1" w:lastColumn="0" w:noHBand="0" w:noVBand="1"/>
        <w:tblCaption w:val="Parking Standards Zone Characteristics  "/>
        <w:tblDescription w:val="Parking Standards Zone Characteristics  "/>
      </w:tblPr>
      <w:tblGrid>
        <w:gridCol w:w="1334"/>
        <w:gridCol w:w="4536"/>
        <w:gridCol w:w="4229"/>
      </w:tblGrid>
      <w:tr w:rsidR="00CB2443" w:rsidRPr="00BF35EC" w14:paraId="2C807619" w14:textId="77777777" w:rsidTr="00EA7B4E">
        <w:trPr>
          <w:trHeight w:val="905"/>
          <w:tblHeader/>
        </w:trPr>
        <w:tc>
          <w:tcPr>
            <w:tcW w:w="1334"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6ECC932B" w14:textId="77777777" w:rsidR="00CB2443" w:rsidRPr="00BF35EC" w:rsidRDefault="00CB2443">
            <w:pPr>
              <w:pStyle w:val="SPDsubheading"/>
              <w:widowControl w:val="0"/>
              <w:jc w:val="center"/>
              <w:rPr>
                <w:rFonts w:ascii="Arial" w:hAnsi="Arial" w:cs="Arial"/>
                <w:color w:val="FFFFFF"/>
              </w:rPr>
            </w:pPr>
            <w:r w:rsidRPr="00BF35EC">
              <w:rPr>
                <w:rFonts w:ascii="Arial" w:hAnsi="Arial" w:cs="Arial"/>
                <w:color w:val="FFFFFF"/>
              </w:rPr>
              <w:t>Zone</w:t>
            </w:r>
          </w:p>
        </w:tc>
        <w:tc>
          <w:tcPr>
            <w:tcW w:w="4536"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3936D022" w14:textId="77777777" w:rsidR="00CB2443" w:rsidRPr="00BF35EC" w:rsidRDefault="00CB2443">
            <w:pPr>
              <w:widowControl w:val="0"/>
              <w:spacing w:after="120" w:line="285" w:lineRule="auto"/>
              <w:jc w:val="center"/>
              <w:rPr>
                <w:rFonts w:ascii="Arial" w:hAnsi="Arial" w:cs="Arial"/>
                <w:b/>
                <w:bCs/>
                <w:color w:val="FFFFFF"/>
                <w:kern w:val="28"/>
                <w:sz w:val="24"/>
                <w:szCs w:val="24"/>
              </w:rPr>
            </w:pPr>
            <w:r w:rsidRPr="00BF35EC">
              <w:rPr>
                <w:rFonts w:ascii="Arial" w:hAnsi="Arial" w:cs="Arial"/>
                <w:b/>
                <w:bCs/>
                <w:color w:val="FFFFFF"/>
                <w:sz w:val="24"/>
                <w:szCs w:val="24"/>
              </w:rPr>
              <w:t xml:space="preserve">Zone Characteristics </w:t>
            </w:r>
          </w:p>
        </w:tc>
        <w:tc>
          <w:tcPr>
            <w:tcW w:w="4229" w:type="dxa"/>
            <w:tcBorders>
              <w:top w:val="single" w:sz="8" w:space="0" w:color="FFFFFF"/>
              <w:left w:val="single" w:sz="8" w:space="0" w:color="FFFFFF"/>
              <w:bottom w:val="single" w:sz="8" w:space="0" w:color="FFFFFF"/>
              <w:right w:val="single" w:sz="8" w:space="0" w:color="FFFFFF"/>
            </w:tcBorders>
            <w:shd w:val="clear" w:color="auto" w:fill="DA2128"/>
            <w:tcMar>
              <w:top w:w="58" w:type="dxa"/>
              <w:left w:w="58" w:type="dxa"/>
              <w:bottom w:w="58" w:type="dxa"/>
              <w:right w:w="58" w:type="dxa"/>
            </w:tcMar>
            <w:hideMark/>
          </w:tcPr>
          <w:p w14:paraId="06DB7768" w14:textId="77777777" w:rsidR="00CB2443" w:rsidRPr="00BF35EC" w:rsidRDefault="00CB2443">
            <w:pPr>
              <w:widowControl w:val="0"/>
              <w:spacing w:after="120" w:line="285" w:lineRule="auto"/>
              <w:jc w:val="center"/>
              <w:rPr>
                <w:rFonts w:ascii="Arial" w:hAnsi="Arial" w:cs="Arial"/>
                <w:b/>
                <w:bCs/>
                <w:color w:val="FFFFFF"/>
                <w:kern w:val="28"/>
                <w:sz w:val="24"/>
                <w:szCs w:val="24"/>
              </w:rPr>
            </w:pPr>
            <w:r w:rsidRPr="00BF35EC">
              <w:rPr>
                <w:rFonts w:ascii="Arial" w:hAnsi="Arial" w:cs="Arial"/>
                <w:b/>
                <w:bCs/>
                <w:color w:val="FFFFFF"/>
                <w:sz w:val="24"/>
                <w:szCs w:val="24"/>
              </w:rPr>
              <w:t>Parking Provision Characteristics</w:t>
            </w:r>
          </w:p>
        </w:tc>
      </w:tr>
      <w:tr w:rsidR="00CB2443" w:rsidRPr="00BF35EC" w14:paraId="7E7741B4" w14:textId="77777777" w:rsidTr="00CB2443">
        <w:trPr>
          <w:trHeight w:val="2751"/>
        </w:trPr>
        <w:tc>
          <w:tcPr>
            <w:tcW w:w="1334"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vAlign w:val="center"/>
            <w:hideMark/>
          </w:tcPr>
          <w:p w14:paraId="573F6217" w14:textId="77777777" w:rsidR="00CB2443" w:rsidRPr="00BF35EC" w:rsidRDefault="00CB2443">
            <w:pPr>
              <w:pStyle w:val="SPDTableNumbering"/>
              <w:spacing w:before="120" w:after="80"/>
              <w:ind w:firstLine="0"/>
              <w:jc w:val="center"/>
              <w:rPr>
                <w:rFonts w:ascii="Arial" w:hAnsi="Arial" w:cs="Arial"/>
                <w:b/>
                <w:bCs/>
                <w:sz w:val="52"/>
                <w:szCs w:val="52"/>
              </w:rPr>
            </w:pPr>
            <w:r w:rsidRPr="00BF35EC">
              <w:rPr>
                <w:rFonts w:ascii="Arial" w:hAnsi="Arial" w:cs="Arial"/>
                <w:b/>
                <w:bCs/>
                <w:sz w:val="52"/>
                <w:szCs w:val="52"/>
              </w:rPr>
              <w:t>A</w:t>
            </w:r>
          </w:p>
        </w:tc>
        <w:tc>
          <w:tcPr>
            <w:tcW w:w="4536"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35A2F15C" w14:textId="77777777" w:rsidR="00CB2443" w:rsidRPr="00BF35EC" w:rsidRDefault="00CB2443" w:rsidP="00522260">
            <w:pPr>
              <w:pStyle w:val="WCBodybullets"/>
              <w:numPr>
                <w:ilvl w:val="0"/>
                <w:numId w:val="12"/>
              </w:numPr>
              <w:ind w:left="360"/>
              <w:rPr>
                <w:rFonts w:ascii="Arial" w:hAnsi="Arial" w:cs="Arial"/>
              </w:rPr>
            </w:pPr>
            <w:r w:rsidRPr="00BF35EC">
              <w:rPr>
                <w:rFonts w:ascii="Arial" w:hAnsi="Arial" w:cs="Arial"/>
              </w:rPr>
              <w:t>Very high or high public transport accessibility</w:t>
            </w:r>
          </w:p>
          <w:p w14:paraId="47122A91" w14:textId="77777777" w:rsidR="00CB2443" w:rsidRPr="00BF35EC" w:rsidRDefault="00CB2443" w:rsidP="00522260">
            <w:pPr>
              <w:pStyle w:val="WCBodybullets"/>
              <w:numPr>
                <w:ilvl w:val="0"/>
                <w:numId w:val="12"/>
              </w:numPr>
              <w:ind w:left="360"/>
              <w:rPr>
                <w:rFonts w:ascii="Arial" w:hAnsi="Arial" w:cs="Arial"/>
              </w:rPr>
            </w:pPr>
            <w:r w:rsidRPr="00BF35EC">
              <w:rPr>
                <w:rFonts w:ascii="Arial" w:hAnsi="Arial" w:cs="Arial"/>
              </w:rPr>
              <w:t>All locations within the Clean Air Zone</w:t>
            </w:r>
          </w:p>
          <w:p w14:paraId="1EF7D5D8" w14:textId="77777777" w:rsidR="00CB2443" w:rsidRPr="00BF35EC" w:rsidRDefault="00CB2443" w:rsidP="00522260">
            <w:pPr>
              <w:pStyle w:val="WCBodybullets"/>
              <w:numPr>
                <w:ilvl w:val="0"/>
                <w:numId w:val="12"/>
              </w:numPr>
              <w:ind w:left="360"/>
              <w:rPr>
                <w:rFonts w:ascii="Arial" w:hAnsi="Arial" w:cs="Arial"/>
              </w:rPr>
            </w:pPr>
            <w:r w:rsidRPr="00BF35EC">
              <w:rPr>
                <w:rFonts w:ascii="Arial" w:hAnsi="Arial" w:cs="Arial"/>
              </w:rPr>
              <w:t>High population density</w:t>
            </w:r>
          </w:p>
          <w:p w14:paraId="24D378CA" w14:textId="77777777" w:rsidR="00CB2443" w:rsidRPr="00BF35EC" w:rsidRDefault="00CB2443" w:rsidP="00522260">
            <w:pPr>
              <w:pStyle w:val="WCBodybullets"/>
              <w:numPr>
                <w:ilvl w:val="0"/>
                <w:numId w:val="12"/>
              </w:numPr>
              <w:ind w:left="360"/>
              <w:rPr>
                <w:rFonts w:ascii="Arial" w:hAnsi="Arial" w:cs="Arial"/>
              </w:rPr>
            </w:pPr>
            <w:r w:rsidRPr="00BF35EC">
              <w:rPr>
                <w:rFonts w:ascii="Arial" w:hAnsi="Arial" w:cs="Arial"/>
              </w:rPr>
              <w:t>Well served by cycle and walking facilities</w:t>
            </w:r>
          </w:p>
          <w:p w14:paraId="5FCDB57F" w14:textId="77777777" w:rsidR="00CB2443" w:rsidRPr="00BF35EC" w:rsidRDefault="00CB2443" w:rsidP="00522260">
            <w:pPr>
              <w:pStyle w:val="WCBodybullets"/>
              <w:numPr>
                <w:ilvl w:val="0"/>
                <w:numId w:val="12"/>
              </w:numPr>
              <w:ind w:left="360"/>
              <w:rPr>
                <w:rFonts w:ascii="Arial" w:hAnsi="Arial" w:cs="Arial"/>
              </w:rPr>
            </w:pPr>
            <w:r w:rsidRPr="00BF35EC">
              <w:rPr>
                <w:rFonts w:ascii="Arial" w:hAnsi="Arial" w:cs="Arial"/>
              </w:rPr>
              <w:t>Primarily retail and commercial with high density residential</w:t>
            </w:r>
          </w:p>
          <w:p w14:paraId="71B8BA5A" w14:textId="77777777" w:rsidR="00CB2443" w:rsidRPr="00BF35EC" w:rsidRDefault="00CB2443" w:rsidP="00522260">
            <w:pPr>
              <w:pStyle w:val="WCBodybullets"/>
              <w:numPr>
                <w:ilvl w:val="0"/>
                <w:numId w:val="16"/>
              </w:numPr>
              <w:ind w:left="360"/>
              <w:rPr>
                <w:rFonts w:ascii="Arial" w:hAnsi="Arial" w:cs="Arial"/>
              </w:rPr>
            </w:pPr>
            <w:r w:rsidRPr="00BF35EC">
              <w:rPr>
                <w:rFonts w:ascii="Arial" w:hAnsi="Arial" w:cs="Arial"/>
              </w:rPr>
              <w:t>Comprehensive on-street parking restrictions.</w:t>
            </w:r>
          </w:p>
        </w:tc>
        <w:tc>
          <w:tcPr>
            <w:tcW w:w="4229"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56D1FA24" w14:textId="77777777" w:rsidR="00CB2443" w:rsidRPr="00BF35EC" w:rsidRDefault="00571E94" w:rsidP="00522260">
            <w:pPr>
              <w:pStyle w:val="WCBodybullets"/>
              <w:numPr>
                <w:ilvl w:val="0"/>
                <w:numId w:val="16"/>
              </w:numPr>
              <w:ind w:left="357" w:hanging="357"/>
              <w:rPr>
                <w:rFonts w:ascii="Arial" w:hAnsi="Arial" w:cs="Arial"/>
              </w:rPr>
            </w:pPr>
            <w:r>
              <w:rPr>
                <w:rFonts w:ascii="Arial" w:hAnsi="Arial" w:cs="Arial"/>
              </w:rPr>
              <w:t>Low and c</w:t>
            </w:r>
            <w:r w:rsidR="00CB2443" w:rsidRPr="00BF35EC">
              <w:rPr>
                <w:rFonts w:ascii="Arial" w:hAnsi="Arial" w:cs="Arial"/>
              </w:rPr>
              <w:t>ar free development</w:t>
            </w:r>
          </w:p>
          <w:p w14:paraId="50762333"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High provision for cycling, Car Clubs, ULEV (and bike hire where appropriate).</w:t>
            </w:r>
          </w:p>
          <w:p w14:paraId="5F31397C"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Adequate servicing and operational provision.</w:t>
            </w:r>
          </w:p>
        </w:tc>
      </w:tr>
      <w:tr w:rsidR="00CB2443" w:rsidRPr="00BF35EC" w14:paraId="6B5287CD" w14:textId="77777777" w:rsidTr="00522260">
        <w:trPr>
          <w:trHeight w:val="2565"/>
        </w:trPr>
        <w:tc>
          <w:tcPr>
            <w:tcW w:w="1334"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vAlign w:val="center"/>
            <w:hideMark/>
          </w:tcPr>
          <w:p w14:paraId="402099AA" w14:textId="77777777" w:rsidR="00CB2443" w:rsidRPr="00BF35EC" w:rsidRDefault="00CB2443">
            <w:pPr>
              <w:widowControl w:val="0"/>
              <w:spacing w:before="120" w:after="80" w:line="285" w:lineRule="auto"/>
              <w:jc w:val="center"/>
              <w:rPr>
                <w:rFonts w:ascii="Arial" w:hAnsi="Arial" w:cs="Arial"/>
                <w:b/>
                <w:bCs/>
                <w:color w:val="525C61"/>
                <w:kern w:val="28"/>
                <w:sz w:val="52"/>
                <w:szCs w:val="52"/>
              </w:rPr>
            </w:pPr>
            <w:r w:rsidRPr="00BF35EC">
              <w:rPr>
                <w:rFonts w:ascii="Arial" w:hAnsi="Arial" w:cs="Arial"/>
                <w:b/>
                <w:bCs/>
                <w:sz w:val="52"/>
                <w:szCs w:val="52"/>
              </w:rPr>
              <w:t>B</w:t>
            </w:r>
          </w:p>
        </w:tc>
        <w:tc>
          <w:tcPr>
            <w:tcW w:w="4536"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3DB3F197"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High public transport accessibility</w:t>
            </w:r>
          </w:p>
          <w:p w14:paraId="3B47F7BC"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High to medium population density</w:t>
            </w:r>
          </w:p>
          <w:p w14:paraId="52F7C4E2"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Well served by cycle and walking facilities</w:t>
            </w:r>
          </w:p>
          <w:p w14:paraId="0648E6ED"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Includes the most accessible urban centres and growth areas</w:t>
            </w:r>
          </w:p>
          <w:p w14:paraId="35CFB6E3" w14:textId="77777777" w:rsidR="00CB2443" w:rsidRPr="00BF35EC" w:rsidRDefault="00CB2443" w:rsidP="00522260">
            <w:pPr>
              <w:widowControl w:val="0"/>
              <w:spacing w:before="120" w:after="80" w:line="285" w:lineRule="auto"/>
              <w:ind w:left="60"/>
              <w:rPr>
                <w:rFonts w:ascii="Arial" w:hAnsi="Arial" w:cs="Arial"/>
                <w:color w:val="525C61"/>
                <w:kern w:val="28"/>
              </w:rPr>
            </w:pPr>
          </w:p>
        </w:tc>
        <w:tc>
          <w:tcPr>
            <w:tcW w:w="4229"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7CA8036B" w14:textId="77777777" w:rsidR="00CB2443" w:rsidRPr="00571E94" w:rsidRDefault="00CB2443" w:rsidP="00571E94">
            <w:pPr>
              <w:pStyle w:val="WCBodybullets"/>
              <w:numPr>
                <w:ilvl w:val="0"/>
                <w:numId w:val="16"/>
              </w:numPr>
              <w:ind w:left="357" w:hanging="357"/>
              <w:rPr>
                <w:rFonts w:ascii="Arial" w:hAnsi="Arial" w:cs="Arial"/>
              </w:rPr>
            </w:pPr>
            <w:r w:rsidRPr="00571E94">
              <w:rPr>
                <w:rFonts w:ascii="Arial" w:hAnsi="Arial" w:cs="Arial"/>
              </w:rPr>
              <w:t>Restricted maximum parking levels for all land uses</w:t>
            </w:r>
            <w:r w:rsidR="00CD0839">
              <w:rPr>
                <w:rFonts w:ascii="Arial" w:hAnsi="Arial" w:cs="Arial"/>
              </w:rPr>
              <w:t xml:space="preserve">. </w:t>
            </w:r>
            <w:r w:rsidR="000747C5">
              <w:rPr>
                <w:rFonts w:ascii="Arial" w:hAnsi="Arial" w:cs="Arial"/>
              </w:rPr>
              <w:t xml:space="preserve"> </w:t>
            </w:r>
            <w:r w:rsidR="00CD0839">
              <w:rPr>
                <w:rFonts w:ascii="Arial" w:hAnsi="Arial" w:cs="Arial"/>
              </w:rPr>
              <w:t>U</w:t>
            </w:r>
            <w:r w:rsidR="00925B92">
              <w:rPr>
                <w:rFonts w:ascii="Arial" w:hAnsi="Arial" w:cs="Arial"/>
              </w:rPr>
              <w:t xml:space="preserve">nallocated </w:t>
            </w:r>
            <w:r w:rsidR="00CD0839">
              <w:rPr>
                <w:rFonts w:ascii="Arial" w:hAnsi="Arial" w:cs="Arial"/>
              </w:rPr>
              <w:t xml:space="preserve">parking requirement </w:t>
            </w:r>
            <w:r w:rsidR="00925B92">
              <w:rPr>
                <w:rFonts w:ascii="Arial" w:hAnsi="Arial" w:cs="Arial"/>
              </w:rPr>
              <w:t xml:space="preserve">for residential. </w:t>
            </w:r>
            <w:r w:rsidRPr="00571E94">
              <w:rPr>
                <w:rFonts w:ascii="Arial" w:hAnsi="Arial" w:cs="Arial"/>
              </w:rPr>
              <w:t>High provision for cycling, Car Clubs, ULEV.</w:t>
            </w:r>
          </w:p>
          <w:p w14:paraId="549821B9"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If not in place already, these locations will be prioritised for on-street parking controls in the future.</w:t>
            </w:r>
          </w:p>
        </w:tc>
      </w:tr>
      <w:tr w:rsidR="00CB2443" w:rsidRPr="00BF35EC" w14:paraId="26C2BE36" w14:textId="77777777" w:rsidTr="00522260">
        <w:trPr>
          <w:trHeight w:val="1907"/>
        </w:trPr>
        <w:tc>
          <w:tcPr>
            <w:tcW w:w="1334"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vAlign w:val="center"/>
            <w:hideMark/>
          </w:tcPr>
          <w:p w14:paraId="5830BC42" w14:textId="77777777" w:rsidR="00CB2443" w:rsidRPr="00BF35EC" w:rsidRDefault="00CB2443">
            <w:pPr>
              <w:widowControl w:val="0"/>
              <w:spacing w:before="120" w:after="80" w:line="285" w:lineRule="auto"/>
              <w:jc w:val="center"/>
              <w:rPr>
                <w:rFonts w:ascii="Arial" w:hAnsi="Arial" w:cs="Arial"/>
                <w:b/>
                <w:bCs/>
                <w:color w:val="525C61"/>
                <w:kern w:val="28"/>
                <w:sz w:val="52"/>
                <w:szCs w:val="52"/>
              </w:rPr>
            </w:pPr>
            <w:r w:rsidRPr="00BF35EC">
              <w:rPr>
                <w:rFonts w:ascii="Arial" w:hAnsi="Arial" w:cs="Arial"/>
                <w:b/>
                <w:bCs/>
                <w:sz w:val="52"/>
                <w:szCs w:val="52"/>
              </w:rPr>
              <w:lastRenderedPageBreak/>
              <w:t>C</w:t>
            </w:r>
          </w:p>
        </w:tc>
        <w:tc>
          <w:tcPr>
            <w:tcW w:w="4536"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60B30252"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Medium to low public transport accessibility</w:t>
            </w:r>
          </w:p>
          <w:p w14:paraId="4E6CF588"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Medium to low population density</w:t>
            </w:r>
          </w:p>
          <w:p w14:paraId="451431E8" w14:textId="77777777" w:rsidR="00CB2443" w:rsidRPr="00BF35EC" w:rsidRDefault="00CB2443" w:rsidP="00522260">
            <w:pPr>
              <w:pStyle w:val="WCBodybullets"/>
              <w:numPr>
                <w:ilvl w:val="0"/>
                <w:numId w:val="16"/>
              </w:numPr>
              <w:ind w:left="357" w:hanging="357"/>
              <w:rPr>
                <w:rFonts w:ascii="Arial" w:hAnsi="Arial" w:cs="Arial"/>
              </w:rPr>
            </w:pPr>
            <w:r w:rsidRPr="00BF35EC">
              <w:rPr>
                <w:rFonts w:ascii="Arial" w:hAnsi="Arial" w:cs="Arial"/>
              </w:rPr>
              <w:t>Predominantly residential</w:t>
            </w:r>
          </w:p>
          <w:p w14:paraId="32CB6068" w14:textId="77777777" w:rsidR="00CB2443" w:rsidRPr="00BF35EC" w:rsidRDefault="00CB2443" w:rsidP="00522260">
            <w:pPr>
              <w:widowControl w:val="0"/>
              <w:spacing w:before="120" w:after="80"/>
              <w:ind w:left="60"/>
              <w:rPr>
                <w:rFonts w:ascii="Arial" w:hAnsi="Arial" w:cs="Arial"/>
              </w:rPr>
            </w:pPr>
          </w:p>
          <w:p w14:paraId="3F3E486D" w14:textId="77777777" w:rsidR="00CB2443" w:rsidRPr="00BF35EC" w:rsidRDefault="00CB2443" w:rsidP="00522260">
            <w:pPr>
              <w:widowControl w:val="0"/>
              <w:spacing w:before="120" w:after="80" w:line="285" w:lineRule="auto"/>
              <w:ind w:left="60"/>
              <w:rPr>
                <w:rFonts w:ascii="Arial" w:hAnsi="Arial" w:cs="Arial"/>
                <w:color w:val="525C61"/>
                <w:kern w:val="28"/>
              </w:rPr>
            </w:pPr>
          </w:p>
        </w:tc>
        <w:tc>
          <w:tcPr>
            <w:tcW w:w="4229" w:type="dxa"/>
            <w:tcBorders>
              <w:top w:val="single" w:sz="8" w:space="0" w:color="FFFFFF"/>
              <w:left w:val="single" w:sz="8" w:space="0" w:color="FFFFFF"/>
              <w:bottom w:val="single" w:sz="8" w:space="0" w:color="FFFFFF"/>
              <w:right w:val="single" w:sz="8" w:space="0" w:color="FFFFFF"/>
            </w:tcBorders>
            <w:shd w:val="clear" w:color="auto" w:fill="D0DAE0"/>
            <w:tcMar>
              <w:top w:w="58" w:type="dxa"/>
              <w:left w:w="58" w:type="dxa"/>
              <w:bottom w:w="58" w:type="dxa"/>
              <w:right w:w="58" w:type="dxa"/>
            </w:tcMar>
            <w:hideMark/>
          </w:tcPr>
          <w:p w14:paraId="536D64D9" w14:textId="77777777" w:rsidR="00CB2443" w:rsidRPr="00BF35EC" w:rsidRDefault="00A20CE7" w:rsidP="00522260">
            <w:pPr>
              <w:pStyle w:val="WCBodybullets"/>
              <w:numPr>
                <w:ilvl w:val="0"/>
                <w:numId w:val="16"/>
              </w:numPr>
              <w:ind w:left="357" w:hanging="357"/>
              <w:rPr>
                <w:rFonts w:ascii="Arial" w:hAnsi="Arial" w:cs="Arial"/>
              </w:rPr>
            </w:pPr>
            <w:r>
              <w:rPr>
                <w:rFonts w:ascii="Arial" w:hAnsi="Arial" w:cs="Arial"/>
              </w:rPr>
              <w:t>Typical parking levels seek appropriate parking provision to ensure development doesn’t generate parking pressure on local roads.</w:t>
            </w:r>
            <w:r w:rsidR="00CD0839">
              <w:rPr>
                <w:rFonts w:ascii="Arial" w:hAnsi="Arial" w:cs="Arial"/>
              </w:rPr>
              <w:t xml:space="preserve"> Unallocated requirement for residential.</w:t>
            </w:r>
            <w:r>
              <w:rPr>
                <w:rFonts w:ascii="Arial" w:hAnsi="Arial" w:cs="Arial"/>
              </w:rPr>
              <w:t xml:space="preserve"> </w:t>
            </w:r>
            <w:r w:rsidR="00CB2443" w:rsidRPr="00BF35EC">
              <w:rPr>
                <w:rFonts w:ascii="Arial" w:hAnsi="Arial" w:cs="Arial"/>
              </w:rPr>
              <w:t>Good provision for cycling and ULEV (and Car Clubs where market demand allows).</w:t>
            </w:r>
          </w:p>
        </w:tc>
      </w:tr>
    </w:tbl>
    <w:p w14:paraId="1807EE3E" w14:textId="77777777" w:rsidR="00CB2443" w:rsidRPr="00BF35EC" w:rsidRDefault="00CB2443" w:rsidP="00CB2443">
      <w:pPr>
        <w:widowControl w:val="0"/>
        <w:rPr>
          <w:rFonts w:ascii="Arial" w:hAnsi="Arial" w:cs="Arial"/>
          <w:color w:val="525C61"/>
        </w:rPr>
      </w:pPr>
    </w:p>
    <w:p w14:paraId="034B8516" w14:textId="77777777" w:rsidR="00CB2443" w:rsidRPr="00BF35EC" w:rsidRDefault="00CB2443" w:rsidP="00CB2443">
      <w:pPr>
        <w:widowControl w:val="0"/>
        <w:rPr>
          <w:rFonts w:ascii="Arial" w:hAnsi="Arial" w:cs="Arial"/>
          <w:color w:val="525C61"/>
        </w:rPr>
      </w:pPr>
      <w:r w:rsidRPr="00BF35EC">
        <w:rPr>
          <w:rFonts w:ascii="Arial" w:hAnsi="Arial" w:cs="Arial"/>
          <w:color w:val="525C61"/>
        </w:rPr>
        <w:br w:type="page"/>
      </w:r>
      <w:r w:rsidR="00C77A6B" w:rsidRPr="00BF35EC">
        <w:rPr>
          <w:rFonts w:ascii="Arial" w:hAnsi="Arial" w:cs="Arial"/>
          <w:noProof/>
          <w:sz w:val="24"/>
          <w:szCs w:val="24"/>
          <w:lang w:eastAsia="en-GB"/>
        </w:rPr>
        <w:lastRenderedPageBreak/>
        <mc:AlternateContent>
          <mc:Choice Requires="wps">
            <w:drawing>
              <wp:anchor distT="36576" distB="36576" distL="36576" distR="36576" simplePos="0" relativeHeight="251658240" behindDoc="0" locked="0" layoutInCell="1" allowOverlap="1" wp14:anchorId="6B569684" wp14:editId="69D27EFF">
                <wp:simplePos x="0" y="0"/>
                <wp:positionH relativeFrom="column">
                  <wp:posOffset>54610</wp:posOffset>
                </wp:positionH>
                <wp:positionV relativeFrom="paragraph">
                  <wp:posOffset>256</wp:posOffset>
                </wp:positionV>
                <wp:extent cx="5358130" cy="319405"/>
                <wp:effectExtent l="0" t="0" r="0" b="4445"/>
                <wp:wrapThrough wrapText="bothSides">
                  <wp:wrapPolygon edited="0">
                    <wp:start x="0" y="0"/>
                    <wp:lineTo x="0" y="20612"/>
                    <wp:lineTo x="21503" y="20612"/>
                    <wp:lineTo x="21503" y="0"/>
                    <wp:lineTo x="0" y="0"/>
                  </wp:wrapPolygon>
                </wp:wrapThrough>
                <wp:docPr id="12" name="Text Box 28" descr="Figure 3 Title Birmingham Parking Standards Zone" title="Figure 3 Title Birmingham Parking Standards Zo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319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525C61"/>
                              </a:solidFill>
                              <a:miter lim="800000"/>
                              <a:headEnd/>
                              <a:tailEnd/>
                            </a14:hiddenLine>
                          </a:ext>
                          <a:ext uri="{AF507438-7753-43E0-B8FC-AC1667EBCBE1}">
                            <a14:hiddenEffects xmlns:a14="http://schemas.microsoft.com/office/drawing/2010/main">
                              <a:effectLst/>
                            </a14:hiddenEffects>
                          </a:ext>
                        </a:extLst>
                      </wps:spPr>
                      <wps:txbx>
                        <w:txbxContent>
                          <w:p w14:paraId="76F9F475" w14:textId="77777777" w:rsidR="00E01824" w:rsidRPr="000D6301" w:rsidRDefault="00E01824" w:rsidP="000D6301">
                            <w:pPr>
                              <w:pStyle w:val="TableHeading"/>
                            </w:pPr>
                            <w:r w:rsidRPr="000D6301">
                              <w:rPr>
                                <w:color w:val="C00000"/>
                              </w:rPr>
                              <w:t xml:space="preserve">Figure 3 </w:t>
                            </w:r>
                            <w:r w:rsidRPr="000D6301">
                              <w:tab/>
                              <w:t xml:space="preserve"> Birmingham Parking Standards Zones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9684" id="Text Box 28" o:spid="_x0000_s1029" type="#_x0000_t202" alt="Title: Figure 3 Title Birmingham Parking Standards Zone - Description: Figure 3 Title Birmingham Parking Standards Zone" style="position:absolute;margin-left:4.3pt;margin-top:0;width:421.9pt;height:25.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" filled="f" stroked="f" strokecolor="#525c61" strokeweight="2pt">
                <v:textbox inset="2.88pt,2.88pt,2.88pt,2.88pt">
                  <w:txbxContent>
                    <w:p w14:paraId="76F9F475" w14:textId="77777777" w:rsidR="00E01824" w:rsidRPr="000D6301" w:rsidRDefault="00E01824" w:rsidP="000D6301">
                      <w:pPr>
                        <w:pStyle w:val="TableHeading"/>
                      </w:pPr>
                      <w:r w:rsidRPr="000D6301">
                        <w:rPr>
                          <w:color w:val="C00000"/>
                        </w:rPr>
                        <w:t xml:space="preserve">Figure 3 </w:t>
                      </w:r>
                      <w:r w:rsidRPr="000D6301">
                        <w:tab/>
                        <w:t xml:space="preserve"> Birmingham Parking Standards Zones </w:t>
                      </w:r>
                    </w:p>
                  </w:txbxContent>
                </v:textbox>
                <w10:wrap type="through"/>
              </v:shape>
            </w:pict>
          </mc:Fallback>
        </mc:AlternateContent>
      </w:r>
      <w:r w:rsidR="00C77A6B" w:rsidRPr="00BF35EC">
        <w:rPr>
          <w:rFonts w:ascii="Arial" w:hAnsi="Arial" w:cs="Arial"/>
          <w:noProof/>
          <w:sz w:val="24"/>
          <w:szCs w:val="24"/>
        </w:rPr>
        <w:drawing>
          <wp:inline distT="0" distB="0" distL="0" distR="0" wp14:anchorId="6DED0650" wp14:editId="391819E2">
            <wp:extent cx="6369685" cy="9220835"/>
            <wp:effectExtent l="0" t="0" r="0" b="0"/>
            <wp:docPr id="26" name="Picture 26" descr="Map of the whole Birmingham authority showing zones A, B and C for parking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of the whole Birmingham authority showing zones A, B and C for parking standards. "/>
                    <pic:cNvPicPr>
                      <a:picLocks noChangeAspect="1" noChangeArrowheads="1"/>
                    </pic:cNvPicPr>
                  </pic:nvPicPr>
                  <pic:blipFill>
                    <a:blip r:embed="rId17" cstate="print">
                      <a:extLst>
                        <a:ext uri="{28A0092B-C50C-407E-A947-70E740481C1C}">
                          <a14:useLocalDpi xmlns:a14="http://schemas.microsoft.com/office/drawing/2010/main" val="0"/>
                        </a:ext>
                      </a:extLst>
                    </a:blip>
                    <a:srcRect l="2269" t="-78" r="2161" b="351"/>
                    <a:stretch>
                      <a:fillRect/>
                    </a:stretch>
                  </pic:blipFill>
                  <pic:spPr bwMode="auto">
                    <a:xfrm>
                      <a:off x="0" y="0"/>
                      <a:ext cx="6369685" cy="9220835"/>
                    </a:xfrm>
                    <a:prstGeom prst="rect">
                      <a:avLst/>
                    </a:prstGeom>
                    <a:noFill/>
                    <a:ln>
                      <a:noFill/>
                    </a:ln>
                    <a:effectLst/>
                  </pic:spPr>
                </pic:pic>
              </a:graphicData>
            </a:graphic>
          </wp:inline>
        </w:drawing>
      </w:r>
    </w:p>
    <w:p w14:paraId="033D5831" w14:textId="77777777" w:rsidR="00217C26" w:rsidRPr="00C926DB" w:rsidRDefault="00217C26" w:rsidP="00C926DB">
      <w:pPr>
        <w:pStyle w:val="Heading1ParkingSPD"/>
        <w:jc w:val="left"/>
        <w:rPr>
          <w:rFonts w:cs="Arial"/>
        </w:rPr>
      </w:pPr>
      <w:r w:rsidRPr="00F311E1">
        <w:rPr>
          <w:rFonts w:cs="Arial"/>
        </w:rPr>
        <w:lastRenderedPageBreak/>
        <w:t>Parking Standards Rules</w:t>
      </w:r>
    </w:p>
    <w:p w14:paraId="636CEFF2" w14:textId="77777777" w:rsidR="00217C26" w:rsidRDefault="00217C26" w:rsidP="00C926DB">
      <w:pPr>
        <w:pStyle w:val="SPDBodyText"/>
        <w:rPr>
          <w:rFonts w:ascii="Arial" w:hAnsi="Arial" w:cs="Arial"/>
        </w:rPr>
      </w:pPr>
      <w:r w:rsidRPr="00BF35EC">
        <w:rPr>
          <w:rFonts w:ascii="Arial" w:hAnsi="Arial" w:cs="Arial"/>
        </w:rPr>
        <w:t xml:space="preserve">When determining the absolute number of parking spaces to be provided, </w:t>
      </w:r>
      <w:r w:rsidR="00ED1963">
        <w:rPr>
          <w:rFonts w:ascii="Arial" w:hAnsi="Arial" w:cs="Arial"/>
        </w:rPr>
        <w:t>the following</w:t>
      </w:r>
      <w:r w:rsidRPr="00BF35EC">
        <w:rPr>
          <w:rFonts w:ascii="Arial" w:hAnsi="Arial" w:cs="Arial"/>
        </w:rPr>
        <w:t xml:space="preserve"> principles will apply:</w:t>
      </w:r>
    </w:p>
    <w:p w14:paraId="653E04D4" w14:textId="77777777" w:rsidR="0069056B" w:rsidRPr="002553C2" w:rsidRDefault="0069056B" w:rsidP="00C926DB">
      <w:pPr>
        <w:pStyle w:val="SPDBodyText"/>
        <w:rPr>
          <w:rFonts w:ascii="Arial" w:hAnsi="Arial" w:cs="Arial"/>
          <w:highlight w:val="yellow"/>
        </w:rPr>
      </w:pPr>
    </w:p>
    <w:p w14:paraId="174C1D1F" w14:textId="77777777" w:rsidR="00DF24D9" w:rsidRPr="003E0068" w:rsidRDefault="00217C26" w:rsidP="00DF24D9">
      <w:pPr>
        <w:pStyle w:val="WCBodybullets"/>
        <w:numPr>
          <w:ilvl w:val="0"/>
          <w:numId w:val="16"/>
        </w:numPr>
        <w:spacing w:after="120"/>
        <w:rPr>
          <w:rFonts w:ascii="Arial" w:hAnsi="Arial" w:cs="Arial"/>
          <w:color w:val="000000"/>
        </w:rPr>
      </w:pPr>
      <w:r w:rsidRPr="003E0068">
        <w:rPr>
          <w:rFonts w:ascii="Arial" w:hAnsi="Arial" w:cs="Arial"/>
          <w:color w:val="000000"/>
        </w:rPr>
        <w:t xml:space="preserve">The standards </w:t>
      </w:r>
      <w:r w:rsidR="00DF24D9" w:rsidRPr="003E0068">
        <w:rPr>
          <w:rFonts w:ascii="Arial" w:hAnsi="Arial" w:cs="Arial"/>
          <w:color w:val="000000"/>
        </w:rPr>
        <w:t xml:space="preserve">set out in </w:t>
      </w:r>
      <w:r w:rsidR="00925754" w:rsidRPr="003E0068">
        <w:rPr>
          <w:rFonts w:ascii="Arial" w:hAnsi="Arial" w:cs="Arial"/>
          <w:color w:val="000000"/>
        </w:rPr>
        <w:t>Appendix</w:t>
      </w:r>
      <w:r w:rsidR="00DF24D9" w:rsidRPr="003E0068">
        <w:rPr>
          <w:rFonts w:ascii="Arial" w:hAnsi="Arial" w:cs="Arial"/>
          <w:color w:val="000000"/>
        </w:rPr>
        <w:t xml:space="preserve"> </w:t>
      </w:r>
      <w:r w:rsidR="002D2F63" w:rsidRPr="003E0068">
        <w:rPr>
          <w:rFonts w:ascii="Arial" w:hAnsi="Arial" w:cs="Arial"/>
          <w:color w:val="000000"/>
        </w:rPr>
        <w:t>A</w:t>
      </w:r>
      <w:r w:rsidR="00434DB6">
        <w:rPr>
          <w:rFonts w:ascii="Arial" w:hAnsi="Arial" w:cs="Arial"/>
          <w:color w:val="000000"/>
        </w:rPr>
        <w:t xml:space="preserve"> </w:t>
      </w:r>
      <w:r w:rsidR="00DF24D9" w:rsidRPr="003E0068">
        <w:rPr>
          <w:rFonts w:ascii="Arial" w:hAnsi="Arial" w:cs="Arial"/>
          <w:color w:val="000000"/>
        </w:rPr>
        <w:t xml:space="preserve">show the detailed parking standards expected for each type of land use to be </w:t>
      </w:r>
      <w:r w:rsidRPr="003E0068">
        <w:rPr>
          <w:rFonts w:ascii="Arial" w:hAnsi="Arial" w:cs="Arial"/>
          <w:color w:val="000000"/>
        </w:rPr>
        <w:t>appl</w:t>
      </w:r>
      <w:r w:rsidR="00DF24D9" w:rsidRPr="003E0068">
        <w:rPr>
          <w:rFonts w:ascii="Arial" w:hAnsi="Arial" w:cs="Arial"/>
          <w:color w:val="000000"/>
        </w:rPr>
        <w:t>ied</w:t>
      </w:r>
      <w:r w:rsidRPr="003E0068">
        <w:rPr>
          <w:rFonts w:ascii="Arial" w:hAnsi="Arial" w:cs="Arial"/>
          <w:color w:val="000000"/>
        </w:rPr>
        <w:t xml:space="preserve"> to all planning applications and prior approvals/notifications. </w:t>
      </w:r>
    </w:p>
    <w:p w14:paraId="5E05FB83" w14:textId="77777777" w:rsidR="005C6CB1" w:rsidRPr="003E0068" w:rsidRDefault="005B098E" w:rsidP="00FF63D1">
      <w:pPr>
        <w:pStyle w:val="WCBodybullets"/>
        <w:numPr>
          <w:ilvl w:val="0"/>
          <w:numId w:val="16"/>
        </w:numPr>
        <w:spacing w:after="120"/>
        <w:rPr>
          <w:rFonts w:ascii="Arial" w:hAnsi="Arial" w:cs="Arial"/>
          <w:color w:val="000000"/>
        </w:rPr>
      </w:pPr>
      <w:r w:rsidRPr="003E0068">
        <w:rPr>
          <w:rFonts w:ascii="Arial" w:hAnsi="Arial" w:cs="Arial"/>
          <w:color w:val="000000"/>
        </w:rPr>
        <w:t>The c</w:t>
      </w:r>
      <w:r w:rsidR="00A2678D" w:rsidRPr="003E0068">
        <w:rPr>
          <w:rFonts w:ascii="Arial" w:hAnsi="Arial" w:cs="Arial"/>
          <w:color w:val="000000"/>
        </w:rPr>
        <w:t xml:space="preserve">ar parking </w:t>
      </w:r>
      <w:r w:rsidRPr="003E0068">
        <w:rPr>
          <w:rFonts w:ascii="Arial" w:hAnsi="Arial" w:cs="Arial"/>
          <w:color w:val="000000"/>
        </w:rPr>
        <w:t xml:space="preserve">standards should be considered as a </w:t>
      </w:r>
      <w:r w:rsidR="00A2678D" w:rsidRPr="003E0068">
        <w:rPr>
          <w:rFonts w:ascii="Arial" w:hAnsi="Arial" w:cs="Arial"/>
          <w:color w:val="000000"/>
        </w:rPr>
        <w:t>maximum</w:t>
      </w:r>
      <w:r w:rsidR="00FF63D1" w:rsidRPr="003E0068">
        <w:rPr>
          <w:rFonts w:ascii="Arial" w:hAnsi="Arial" w:cs="Arial"/>
          <w:color w:val="000000"/>
        </w:rPr>
        <w:t xml:space="preserve"> for all uses in Zones A and B</w:t>
      </w:r>
      <w:r w:rsidRPr="003E0068">
        <w:rPr>
          <w:rFonts w:ascii="Arial" w:hAnsi="Arial" w:cs="Arial"/>
          <w:color w:val="000000"/>
        </w:rPr>
        <w:t>.</w:t>
      </w:r>
      <w:r w:rsidR="005C6CB1" w:rsidRPr="003E0068">
        <w:rPr>
          <w:rFonts w:ascii="Arial" w:hAnsi="Arial" w:cs="Arial"/>
          <w:color w:val="000000"/>
        </w:rPr>
        <w:t xml:space="preserve"> </w:t>
      </w:r>
      <w:r w:rsidR="00A20CE7" w:rsidRPr="003E0068">
        <w:rPr>
          <w:rFonts w:ascii="Arial" w:hAnsi="Arial" w:cs="Arial"/>
          <w:color w:val="000000"/>
        </w:rPr>
        <w:t xml:space="preserve"> </w:t>
      </w:r>
      <w:r w:rsidR="00C06A6D">
        <w:rPr>
          <w:rFonts w:ascii="Arial" w:hAnsi="Arial" w:cs="Arial"/>
          <w:color w:val="000000"/>
        </w:rPr>
        <w:t>Z</w:t>
      </w:r>
      <w:r w:rsidR="00A20CE7" w:rsidRPr="003E0068">
        <w:rPr>
          <w:rFonts w:ascii="Arial" w:hAnsi="Arial" w:cs="Arial"/>
          <w:color w:val="000000"/>
        </w:rPr>
        <w:t xml:space="preserve">ero or low car parking development will be supported as long as it can be demonstrated that this would not result in detrimental problems on the local highway. </w:t>
      </w:r>
    </w:p>
    <w:p w14:paraId="268EB4D9" w14:textId="77777777" w:rsidR="00ED1963" w:rsidRPr="00C06A6D" w:rsidRDefault="00FF63D1" w:rsidP="00C06A6D">
      <w:pPr>
        <w:pStyle w:val="WCBodybullets"/>
        <w:numPr>
          <w:ilvl w:val="0"/>
          <w:numId w:val="16"/>
        </w:numPr>
        <w:spacing w:after="120"/>
        <w:rPr>
          <w:rFonts w:ascii="Arial" w:hAnsi="Arial" w:cs="Arial"/>
          <w:color w:val="000000"/>
        </w:rPr>
      </w:pPr>
      <w:r w:rsidRPr="003E0068">
        <w:rPr>
          <w:rFonts w:ascii="Arial" w:hAnsi="Arial" w:cs="Arial"/>
          <w:color w:val="000000"/>
        </w:rPr>
        <w:t>In Zone C, the</w:t>
      </w:r>
      <w:r w:rsidR="002D2F63" w:rsidRPr="003E0068">
        <w:rPr>
          <w:rFonts w:ascii="Arial" w:hAnsi="Arial" w:cs="Arial"/>
          <w:color w:val="000000"/>
        </w:rPr>
        <w:t xml:space="preserve"> car parking</w:t>
      </w:r>
      <w:r w:rsidRPr="003E0068">
        <w:rPr>
          <w:rFonts w:ascii="Arial" w:hAnsi="Arial" w:cs="Arial"/>
          <w:color w:val="000000"/>
        </w:rPr>
        <w:t xml:space="preserve"> standards </w:t>
      </w:r>
      <w:r w:rsidR="005C6CB1" w:rsidRPr="003E0068">
        <w:rPr>
          <w:rFonts w:ascii="Arial" w:hAnsi="Arial" w:cs="Arial"/>
          <w:color w:val="000000"/>
        </w:rPr>
        <w:t xml:space="preserve">define </w:t>
      </w:r>
      <w:r w:rsidR="00EF1A35">
        <w:rPr>
          <w:rFonts w:ascii="Arial" w:hAnsi="Arial" w:cs="Arial"/>
          <w:color w:val="000000"/>
        </w:rPr>
        <w:t>‘</w:t>
      </w:r>
      <w:r w:rsidR="005C6CB1" w:rsidRPr="003E0068">
        <w:rPr>
          <w:rFonts w:ascii="Arial" w:hAnsi="Arial" w:cs="Arial"/>
          <w:color w:val="000000"/>
        </w:rPr>
        <w:t>typical levels of parking</w:t>
      </w:r>
      <w:r w:rsidR="00EF1A35">
        <w:rPr>
          <w:rFonts w:ascii="Arial" w:hAnsi="Arial" w:cs="Arial"/>
          <w:color w:val="000000"/>
        </w:rPr>
        <w:t>’</w:t>
      </w:r>
      <w:r w:rsidR="00BD0815" w:rsidRPr="003E0068">
        <w:rPr>
          <w:rFonts w:ascii="Arial" w:hAnsi="Arial" w:cs="Arial"/>
          <w:color w:val="000000"/>
        </w:rPr>
        <w:t>.</w:t>
      </w:r>
      <w:r w:rsidR="00A20CE7" w:rsidRPr="003E0068">
        <w:rPr>
          <w:rFonts w:ascii="Arial" w:hAnsi="Arial" w:cs="Arial"/>
          <w:color w:val="000000"/>
        </w:rPr>
        <w:t xml:space="preserve"> </w:t>
      </w:r>
      <w:r w:rsidR="00C06A6D">
        <w:rPr>
          <w:rFonts w:ascii="Arial" w:hAnsi="Arial" w:cs="Arial"/>
          <w:color w:val="000000"/>
        </w:rPr>
        <w:t>The ‘t</w:t>
      </w:r>
      <w:r w:rsidR="005C6CB1" w:rsidRPr="00C06A6D">
        <w:rPr>
          <w:rFonts w:ascii="Arial" w:hAnsi="Arial" w:cs="Arial"/>
          <w:color w:val="000000"/>
        </w:rPr>
        <w:t>ypical</w:t>
      </w:r>
      <w:r w:rsidR="00BD0815" w:rsidRPr="00C06A6D">
        <w:rPr>
          <w:rFonts w:ascii="Arial" w:hAnsi="Arial" w:cs="Arial"/>
          <w:color w:val="000000"/>
        </w:rPr>
        <w:t xml:space="preserve"> car parking</w:t>
      </w:r>
      <w:r w:rsidR="00EF1A35" w:rsidRPr="00C06A6D">
        <w:rPr>
          <w:rFonts w:ascii="Arial" w:hAnsi="Arial" w:cs="Arial"/>
          <w:color w:val="000000"/>
        </w:rPr>
        <w:t>’ levels</w:t>
      </w:r>
      <w:r w:rsidR="00BD0815" w:rsidRPr="00C06A6D">
        <w:rPr>
          <w:rFonts w:ascii="Arial" w:hAnsi="Arial" w:cs="Arial"/>
          <w:color w:val="000000"/>
        </w:rPr>
        <w:t xml:space="preserve"> </w:t>
      </w:r>
      <w:r w:rsidR="002D2F63" w:rsidRPr="00C06A6D">
        <w:rPr>
          <w:rFonts w:ascii="Arial" w:hAnsi="Arial" w:cs="Arial"/>
          <w:color w:val="000000"/>
        </w:rPr>
        <w:t>are not a minimum or maximum requirement.</w:t>
      </w:r>
      <w:r w:rsidR="00BD0815" w:rsidRPr="00C06A6D">
        <w:rPr>
          <w:rFonts w:ascii="Arial" w:hAnsi="Arial" w:cs="Arial"/>
          <w:color w:val="000000"/>
        </w:rPr>
        <w:t xml:space="preserve"> This guidance allows for flexibility to reduce or increase parking provision depending on factors such as location, car ownership, public transport accessibility, walking and cycling provision catchment, and typical end user.</w:t>
      </w:r>
      <w:r w:rsidR="002D2F63" w:rsidRPr="00C06A6D">
        <w:rPr>
          <w:rFonts w:ascii="Arial" w:hAnsi="Arial" w:cs="Arial"/>
          <w:color w:val="000000"/>
        </w:rPr>
        <w:t xml:space="preserve">  </w:t>
      </w:r>
    </w:p>
    <w:p w14:paraId="4BBC9DA8" w14:textId="77777777" w:rsidR="00ED1963" w:rsidRDefault="00BD0815" w:rsidP="00ED1963">
      <w:pPr>
        <w:pStyle w:val="WCBodybullets"/>
        <w:numPr>
          <w:ilvl w:val="0"/>
          <w:numId w:val="16"/>
        </w:numPr>
        <w:spacing w:after="120"/>
        <w:rPr>
          <w:rFonts w:ascii="Arial" w:hAnsi="Arial" w:cs="Arial"/>
          <w:color w:val="auto"/>
        </w:rPr>
      </w:pPr>
      <w:r w:rsidRPr="00ED1963">
        <w:rPr>
          <w:rFonts w:ascii="Arial" w:hAnsi="Arial" w:cs="Arial"/>
          <w:color w:val="auto"/>
        </w:rPr>
        <w:t>In zones A and B it is</w:t>
      </w:r>
      <w:r w:rsidR="00925754" w:rsidRPr="00ED1963">
        <w:rPr>
          <w:rFonts w:ascii="Arial" w:hAnsi="Arial" w:cs="Arial"/>
          <w:color w:val="auto"/>
        </w:rPr>
        <w:t xml:space="preserve"> recognised, that in exceptional circumstances</w:t>
      </w:r>
      <w:r w:rsidRPr="00ED1963">
        <w:rPr>
          <w:rFonts w:ascii="Arial" w:hAnsi="Arial" w:cs="Arial"/>
          <w:color w:val="auto"/>
        </w:rPr>
        <w:t>,</w:t>
      </w:r>
      <w:r w:rsidR="00925754" w:rsidRPr="00ED1963">
        <w:rPr>
          <w:rFonts w:ascii="Arial" w:hAnsi="Arial" w:cs="Arial"/>
          <w:color w:val="auto"/>
        </w:rPr>
        <w:t xml:space="preserve"> there may be occasions when it could be appropriate to have a lower</w:t>
      </w:r>
      <w:r w:rsidR="00FF63D1" w:rsidRPr="00ED1963">
        <w:rPr>
          <w:rFonts w:ascii="Arial" w:hAnsi="Arial" w:cs="Arial"/>
          <w:color w:val="auto"/>
        </w:rPr>
        <w:t xml:space="preserve"> or higher</w:t>
      </w:r>
      <w:r w:rsidR="00925754" w:rsidRPr="00ED1963">
        <w:rPr>
          <w:rFonts w:ascii="Arial" w:hAnsi="Arial" w:cs="Arial"/>
          <w:color w:val="auto"/>
        </w:rPr>
        <w:t xml:space="preserve"> level of parking depending on the specific details of the application.</w:t>
      </w:r>
    </w:p>
    <w:p w14:paraId="1DF9120C" w14:textId="77777777" w:rsidR="00925754" w:rsidRPr="00646313" w:rsidRDefault="00925754" w:rsidP="00ED1963">
      <w:pPr>
        <w:pStyle w:val="WCBodybullets"/>
        <w:numPr>
          <w:ilvl w:val="0"/>
          <w:numId w:val="16"/>
        </w:numPr>
        <w:spacing w:after="120"/>
        <w:rPr>
          <w:rFonts w:ascii="Arial" w:hAnsi="Arial" w:cs="Arial"/>
          <w:color w:val="auto"/>
        </w:rPr>
      </w:pPr>
      <w:r w:rsidRPr="00646313">
        <w:rPr>
          <w:rFonts w:ascii="Arial" w:hAnsi="Arial" w:cs="Arial"/>
          <w:color w:val="auto"/>
        </w:rPr>
        <w:t>Any departure from the parking standards should be fully and appropriately justified with detailed supporting evidence. In most cases this should be included within the associated Transport Statement or Assessments which should include:</w:t>
      </w:r>
    </w:p>
    <w:p w14:paraId="77360BEE" w14:textId="77777777" w:rsidR="00925754" w:rsidRDefault="00925754" w:rsidP="004751B5">
      <w:pPr>
        <w:pStyle w:val="SPDBodyText"/>
        <w:numPr>
          <w:ilvl w:val="0"/>
          <w:numId w:val="21"/>
        </w:numPr>
        <w:rPr>
          <w:rFonts w:ascii="Arial" w:hAnsi="Arial" w:cs="Arial"/>
        </w:rPr>
      </w:pPr>
      <w:r w:rsidRPr="00FB1695">
        <w:rPr>
          <w:rFonts w:ascii="Arial" w:hAnsi="Arial" w:cs="Arial"/>
        </w:rPr>
        <w:t>Surveys of parking capacity and occupancy levels on surrounding streets and parking areas</w:t>
      </w:r>
      <w:r>
        <w:rPr>
          <w:rFonts w:ascii="Arial" w:hAnsi="Arial" w:cs="Arial"/>
        </w:rPr>
        <w:t>;</w:t>
      </w:r>
    </w:p>
    <w:p w14:paraId="6F74A4CA" w14:textId="77777777" w:rsidR="00925754" w:rsidRDefault="00925754" w:rsidP="004751B5">
      <w:pPr>
        <w:pStyle w:val="SPDBodyText"/>
        <w:numPr>
          <w:ilvl w:val="0"/>
          <w:numId w:val="21"/>
        </w:numPr>
        <w:rPr>
          <w:rFonts w:ascii="Arial" w:hAnsi="Arial" w:cs="Arial"/>
        </w:rPr>
      </w:pPr>
      <w:r w:rsidRPr="00925754">
        <w:rPr>
          <w:rFonts w:ascii="Arial" w:hAnsi="Arial" w:cs="Arial"/>
        </w:rPr>
        <w:t>Consideration of likely trip generation and parking accumulations for the proposed development with supporting evidence;</w:t>
      </w:r>
    </w:p>
    <w:p w14:paraId="68E2D8FC" w14:textId="77777777" w:rsidR="00C24085" w:rsidRPr="00EF1A35" w:rsidRDefault="00925754" w:rsidP="00EF1A35">
      <w:pPr>
        <w:pStyle w:val="SPDBodyText"/>
        <w:numPr>
          <w:ilvl w:val="0"/>
          <w:numId w:val="21"/>
        </w:numPr>
        <w:rPr>
          <w:rFonts w:ascii="Arial" w:hAnsi="Arial" w:cs="Arial"/>
        </w:rPr>
      </w:pPr>
      <w:r w:rsidRPr="00925754">
        <w:rPr>
          <w:rFonts w:ascii="Arial" w:hAnsi="Arial" w:cs="Arial"/>
        </w:rPr>
        <w:t>Details of how the parking will be managed and how that will mitigate any under or overprovision</w:t>
      </w:r>
      <w:r w:rsidR="00C24085">
        <w:rPr>
          <w:rFonts w:ascii="Arial" w:hAnsi="Arial" w:cs="Arial"/>
        </w:rPr>
        <w:t>. This should include consideration of how parking space may be repurposed at a later date should it no longer be required.</w:t>
      </w:r>
    </w:p>
    <w:p w14:paraId="61AB2246" w14:textId="77777777" w:rsidR="00300D37" w:rsidRDefault="00300D37" w:rsidP="00300D37">
      <w:pPr>
        <w:pStyle w:val="SPDBodyText"/>
        <w:numPr>
          <w:ilvl w:val="0"/>
          <w:numId w:val="21"/>
        </w:numPr>
        <w:rPr>
          <w:rFonts w:ascii="Arial" w:hAnsi="Arial" w:cs="Arial"/>
        </w:rPr>
      </w:pPr>
      <w:r>
        <w:rPr>
          <w:rFonts w:ascii="Arial" w:hAnsi="Arial" w:cs="Arial"/>
        </w:rPr>
        <w:t xml:space="preserve">Evidence of any delayed delivery of planned infrastructure/ improvements impacting on the accessibility of the site. </w:t>
      </w:r>
    </w:p>
    <w:p w14:paraId="7D4EB264" w14:textId="77777777" w:rsidR="00925754" w:rsidRDefault="00925754" w:rsidP="00300D37">
      <w:pPr>
        <w:pStyle w:val="SPDBodyText"/>
        <w:rPr>
          <w:rFonts w:ascii="Arial" w:hAnsi="Arial" w:cs="Arial"/>
        </w:rPr>
      </w:pPr>
    </w:p>
    <w:p w14:paraId="4F1E93CC" w14:textId="77777777" w:rsidR="00085120" w:rsidRDefault="00925754" w:rsidP="00826004">
      <w:pPr>
        <w:pStyle w:val="SPDBodyText"/>
        <w:spacing w:after="240"/>
        <w:ind w:left="720"/>
        <w:rPr>
          <w:rFonts w:ascii="Arial" w:hAnsi="Arial" w:cs="Arial"/>
        </w:rPr>
      </w:pPr>
      <w:r w:rsidRPr="00FB1695">
        <w:rPr>
          <w:rFonts w:ascii="Arial" w:hAnsi="Arial" w:cs="Arial"/>
        </w:rPr>
        <w:t>This is not considered to be an exhaustive list, and there may be other factors associated with the specific characteristics of each site which may need to be considered. In all cases, where an applicant is considering a departure from the standards, the Council encourages early pre</w:t>
      </w:r>
      <w:r w:rsidR="000747C5">
        <w:rPr>
          <w:rFonts w:ascii="Arial" w:hAnsi="Arial" w:cs="Arial"/>
        </w:rPr>
        <w:t>-</w:t>
      </w:r>
      <w:r w:rsidRPr="00FB1695">
        <w:rPr>
          <w:rFonts w:ascii="Arial" w:hAnsi="Arial" w:cs="Arial"/>
        </w:rPr>
        <w:t>application discussions.</w:t>
      </w:r>
    </w:p>
    <w:p w14:paraId="6318E17C" w14:textId="77777777" w:rsidR="00925754" w:rsidRDefault="00925754" w:rsidP="00085120">
      <w:pPr>
        <w:pStyle w:val="SPDBodyText"/>
        <w:ind w:left="720"/>
        <w:rPr>
          <w:rFonts w:ascii="Arial" w:hAnsi="Arial" w:cs="Arial"/>
        </w:rPr>
      </w:pPr>
      <w:r w:rsidRPr="00FB1695">
        <w:rPr>
          <w:rFonts w:ascii="Arial" w:hAnsi="Arial" w:cs="Arial"/>
        </w:rPr>
        <w:t>Where a reduction in parking could lead to a transfer of parking into other locations, appropriate financial contributions may also be required for the introduction or expansion of Residents</w:t>
      </w:r>
      <w:r>
        <w:rPr>
          <w:rFonts w:ascii="Arial" w:hAnsi="Arial" w:cs="Arial"/>
        </w:rPr>
        <w:t xml:space="preserve"> </w:t>
      </w:r>
      <w:r w:rsidRPr="00FB1695">
        <w:rPr>
          <w:rFonts w:ascii="Arial" w:hAnsi="Arial" w:cs="Arial"/>
        </w:rPr>
        <w:t>Parking Zones</w:t>
      </w:r>
      <w:r w:rsidR="008F25DC">
        <w:rPr>
          <w:rFonts w:ascii="Arial" w:hAnsi="Arial" w:cs="Arial"/>
        </w:rPr>
        <w:t>/parking control measures</w:t>
      </w:r>
      <w:r w:rsidRPr="00FB1695">
        <w:rPr>
          <w:rFonts w:ascii="Arial" w:hAnsi="Arial" w:cs="Arial"/>
        </w:rPr>
        <w:t>.</w:t>
      </w:r>
    </w:p>
    <w:p w14:paraId="4C8F2CDC" w14:textId="77777777" w:rsidR="00085120" w:rsidRDefault="00085120" w:rsidP="00085120">
      <w:pPr>
        <w:pStyle w:val="SPDBodyText"/>
        <w:ind w:left="720"/>
        <w:rPr>
          <w:rFonts w:ascii="Arial" w:hAnsi="Arial" w:cs="Arial"/>
        </w:rPr>
      </w:pPr>
    </w:p>
    <w:p w14:paraId="2BB8D375" w14:textId="77777777" w:rsidR="002D2F63" w:rsidRPr="002D2F63" w:rsidRDefault="002D2F63" w:rsidP="002D2F63">
      <w:pPr>
        <w:pStyle w:val="WCBodybullets"/>
        <w:numPr>
          <w:ilvl w:val="0"/>
          <w:numId w:val="16"/>
        </w:numPr>
        <w:spacing w:after="120"/>
        <w:rPr>
          <w:rFonts w:ascii="Arial" w:hAnsi="Arial" w:cs="Arial"/>
          <w:color w:val="000000"/>
        </w:rPr>
      </w:pPr>
      <w:r>
        <w:rPr>
          <w:rFonts w:ascii="Arial" w:hAnsi="Arial" w:cs="Arial"/>
          <w:color w:val="000000"/>
        </w:rPr>
        <w:t xml:space="preserve">Car parking </w:t>
      </w:r>
      <w:r w:rsidR="003E6781">
        <w:rPr>
          <w:rFonts w:ascii="Arial" w:hAnsi="Arial" w:cs="Arial"/>
          <w:color w:val="000000"/>
        </w:rPr>
        <w:t>requirements f</w:t>
      </w:r>
      <w:r>
        <w:rPr>
          <w:rFonts w:ascii="Arial" w:hAnsi="Arial" w:cs="Arial"/>
          <w:color w:val="000000"/>
        </w:rPr>
        <w:t>or unallocated spaces apply in Zones B and C</w:t>
      </w:r>
      <w:r w:rsidRPr="00085120">
        <w:rPr>
          <w:rFonts w:ascii="Arial" w:hAnsi="Arial" w:cs="Arial"/>
          <w:color w:val="000000"/>
        </w:rPr>
        <w:t>.</w:t>
      </w:r>
      <w:r w:rsidR="00C06A6D">
        <w:rPr>
          <w:rFonts w:ascii="Arial" w:hAnsi="Arial" w:cs="Arial"/>
          <w:color w:val="000000"/>
        </w:rPr>
        <w:t xml:space="preserve"> This is explained in detail on pages </w:t>
      </w:r>
      <w:r w:rsidR="003E6781">
        <w:rPr>
          <w:rFonts w:ascii="Arial" w:hAnsi="Arial" w:cs="Arial"/>
          <w:color w:val="000000"/>
        </w:rPr>
        <w:t>33</w:t>
      </w:r>
      <w:r w:rsidR="00C06A6D">
        <w:rPr>
          <w:rFonts w:ascii="Arial" w:hAnsi="Arial" w:cs="Arial"/>
          <w:color w:val="000000"/>
        </w:rPr>
        <w:t>.</w:t>
      </w:r>
    </w:p>
    <w:p w14:paraId="6C94F9AE" w14:textId="77777777" w:rsidR="00217C26" w:rsidRPr="00BF35EC" w:rsidRDefault="00B959EF" w:rsidP="007207FA">
      <w:pPr>
        <w:pStyle w:val="WCBodybullets"/>
        <w:numPr>
          <w:ilvl w:val="0"/>
          <w:numId w:val="16"/>
        </w:numPr>
        <w:spacing w:after="120"/>
        <w:rPr>
          <w:rFonts w:ascii="Arial" w:hAnsi="Arial" w:cs="Arial"/>
          <w:color w:val="000000"/>
        </w:rPr>
      </w:pPr>
      <w:r w:rsidRPr="00B959EF">
        <w:rPr>
          <w:rFonts w:ascii="Arial" w:hAnsi="Arial" w:cs="Arial"/>
          <w:color w:val="000000"/>
        </w:rPr>
        <w:t xml:space="preserve">Provision of parking for </w:t>
      </w:r>
      <w:r w:rsidR="00BD0815">
        <w:rPr>
          <w:rFonts w:ascii="Arial" w:hAnsi="Arial" w:cs="Arial"/>
          <w:color w:val="000000"/>
        </w:rPr>
        <w:t>disabled people</w:t>
      </w:r>
      <w:r w:rsidR="00FF63D1">
        <w:rPr>
          <w:rFonts w:ascii="Arial" w:hAnsi="Arial" w:cs="Arial"/>
          <w:color w:val="000000"/>
        </w:rPr>
        <w:t xml:space="preserve">, </w:t>
      </w:r>
      <w:r w:rsidR="00826004">
        <w:rPr>
          <w:rFonts w:ascii="Arial" w:hAnsi="Arial" w:cs="Arial"/>
          <w:color w:val="000000"/>
        </w:rPr>
        <w:t>bicycle parking</w:t>
      </w:r>
      <w:r w:rsidR="00D737C5">
        <w:rPr>
          <w:rFonts w:ascii="Arial" w:hAnsi="Arial" w:cs="Arial"/>
          <w:color w:val="000000"/>
        </w:rPr>
        <w:t>, motorcycle parking</w:t>
      </w:r>
      <w:r w:rsidR="00826004">
        <w:rPr>
          <w:rFonts w:ascii="Arial" w:hAnsi="Arial" w:cs="Arial"/>
          <w:color w:val="000000"/>
        </w:rPr>
        <w:t xml:space="preserve"> </w:t>
      </w:r>
      <w:r w:rsidR="00FF63D1">
        <w:rPr>
          <w:rFonts w:ascii="Arial" w:hAnsi="Arial" w:cs="Arial"/>
          <w:color w:val="000000"/>
        </w:rPr>
        <w:t xml:space="preserve">and electric vehicle charging </w:t>
      </w:r>
      <w:r w:rsidRPr="00B959EF">
        <w:rPr>
          <w:rFonts w:ascii="Arial" w:hAnsi="Arial" w:cs="Arial"/>
          <w:color w:val="000000"/>
        </w:rPr>
        <w:t xml:space="preserve">is set as a minimum.  </w:t>
      </w:r>
      <w:r w:rsidR="00FF63D1">
        <w:rPr>
          <w:rFonts w:ascii="Arial" w:hAnsi="Arial" w:cs="Arial"/>
          <w:color w:val="000000"/>
        </w:rPr>
        <w:t xml:space="preserve">All </w:t>
      </w:r>
      <w:r w:rsidR="00217C26" w:rsidRPr="00BF35EC">
        <w:rPr>
          <w:rFonts w:ascii="Arial" w:hAnsi="Arial" w:cs="Arial"/>
          <w:color w:val="000000"/>
        </w:rPr>
        <w:t xml:space="preserve">calculated parking </w:t>
      </w:r>
      <w:r w:rsidR="00FF63D1">
        <w:rPr>
          <w:rFonts w:ascii="Arial" w:hAnsi="Arial" w:cs="Arial"/>
          <w:color w:val="000000"/>
        </w:rPr>
        <w:t xml:space="preserve">provision </w:t>
      </w:r>
      <w:r w:rsidR="00D737C5">
        <w:rPr>
          <w:rFonts w:ascii="Arial" w:hAnsi="Arial" w:cs="Arial"/>
          <w:color w:val="000000"/>
        </w:rPr>
        <w:t xml:space="preserve">for a planning application </w:t>
      </w:r>
      <w:r w:rsidR="00FF63D1">
        <w:rPr>
          <w:rFonts w:ascii="Arial" w:hAnsi="Arial" w:cs="Arial"/>
          <w:color w:val="000000"/>
        </w:rPr>
        <w:t xml:space="preserve">is </w:t>
      </w:r>
      <w:r w:rsidR="00217C26" w:rsidRPr="00BF35EC">
        <w:rPr>
          <w:rFonts w:ascii="Arial" w:hAnsi="Arial" w:cs="Arial"/>
          <w:color w:val="000000"/>
        </w:rPr>
        <w:t>to be rounded up to the next whole number.</w:t>
      </w:r>
    </w:p>
    <w:p w14:paraId="2A3B81AC" w14:textId="77777777" w:rsidR="00217C26" w:rsidRPr="00BF35EC" w:rsidRDefault="00217C26" w:rsidP="007207FA">
      <w:pPr>
        <w:pStyle w:val="WCBodybullets"/>
        <w:numPr>
          <w:ilvl w:val="0"/>
          <w:numId w:val="16"/>
        </w:numPr>
        <w:spacing w:after="120"/>
        <w:rPr>
          <w:rFonts w:ascii="Arial" w:hAnsi="Arial" w:cs="Arial"/>
          <w:color w:val="000000"/>
        </w:rPr>
      </w:pPr>
      <w:r w:rsidRPr="00BF35EC">
        <w:rPr>
          <w:rFonts w:ascii="Arial" w:hAnsi="Arial" w:cs="Arial"/>
          <w:color w:val="000000"/>
        </w:rPr>
        <w:lastRenderedPageBreak/>
        <w:t xml:space="preserve">For mixed use developments, the parking standards will be applied for each different </w:t>
      </w:r>
      <w:r w:rsidR="000E1F0C">
        <w:rPr>
          <w:rFonts w:ascii="Arial" w:hAnsi="Arial" w:cs="Arial"/>
          <w:color w:val="000000"/>
        </w:rPr>
        <w:t xml:space="preserve">land </w:t>
      </w:r>
      <w:r w:rsidRPr="00BF35EC">
        <w:rPr>
          <w:rFonts w:ascii="Arial" w:hAnsi="Arial" w:cs="Arial"/>
          <w:color w:val="000000"/>
        </w:rPr>
        <w:t xml:space="preserve">use.  Facilities which provide for multiple uses in an efficient way are encouraged and may reduce overall provision. </w:t>
      </w:r>
    </w:p>
    <w:p w14:paraId="47EA67E5" w14:textId="77777777" w:rsidR="00217C26" w:rsidRDefault="00217C26" w:rsidP="007207FA">
      <w:pPr>
        <w:pStyle w:val="WCBodybullets"/>
        <w:numPr>
          <w:ilvl w:val="0"/>
          <w:numId w:val="16"/>
        </w:numPr>
        <w:spacing w:after="120"/>
        <w:rPr>
          <w:rFonts w:ascii="Arial" w:hAnsi="Arial" w:cs="Arial"/>
          <w:color w:val="000000"/>
        </w:rPr>
      </w:pPr>
      <w:r w:rsidRPr="00BF35EC">
        <w:rPr>
          <w:rFonts w:ascii="Arial" w:hAnsi="Arial" w:cs="Arial"/>
          <w:color w:val="000000"/>
        </w:rPr>
        <w:t>Where the footprint of a development falls into more than one zone</w:t>
      </w:r>
      <w:r w:rsidR="000E1F0C">
        <w:rPr>
          <w:rFonts w:ascii="Arial" w:hAnsi="Arial" w:cs="Arial"/>
          <w:color w:val="000000"/>
        </w:rPr>
        <w:t xml:space="preserve">, the parking zone standards to be applied will be considered on a case by case basis. </w:t>
      </w:r>
    </w:p>
    <w:p w14:paraId="06A08FD1" w14:textId="77777777" w:rsidR="006A15BD" w:rsidRDefault="002D2883" w:rsidP="00926588">
      <w:pPr>
        <w:pStyle w:val="WCBodybullets"/>
        <w:numPr>
          <w:ilvl w:val="0"/>
          <w:numId w:val="16"/>
        </w:numPr>
        <w:spacing w:after="0"/>
        <w:ind w:left="714" w:hanging="357"/>
        <w:rPr>
          <w:rFonts w:ascii="Arial" w:hAnsi="Arial" w:cs="Arial"/>
          <w:color w:val="000000"/>
        </w:rPr>
      </w:pPr>
      <w:r w:rsidRPr="002D2883">
        <w:rPr>
          <w:rFonts w:ascii="Arial" w:hAnsi="Arial" w:cs="Arial"/>
          <w:color w:val="000000"/>
        </w:rPr>
        <w:t xml:space="preserve">All standards should be calculated on gross </w:t>
      </w:r>
      <w:r w:rsidR="001F67BD">
        <w:rPr>
          <w:rFonts w:ascii="Arial" w:hAnsi="Arial" w:cs="Arial"/>
          <w:color w:val="000000"/>
        </w:rPr>
        <w:t xml:space="preserve">internal </w:t>
      </w:r>
      <w:r w:rsidRPr="002D2883">
        <w:rPr>
          <w:rFonts w:ascii="Arial" w:hAnsi="Arial" w:cs="Arial"/>
          <w:color w:val="000000"/>
        </w:rPr>
        <w:t>floor space (</w:t>
      </w:r>
      <w:proofErr w:type="spellStart"/>
      <w:r w:rsidR="00C61FB4">
        <w:rPr>
          <w:rFonts w:ascii="Arial" w:hAnsi="Arial" w:cs="Arial"/>
          <w:color w:val="000000"/>
        </w:rPr>
        <w:t>sq.m</w:t>
      </w:r>
      <w:proofErr w:type="spellEnd"/>
      <w:r w:rsidR="00C61FB4">
        <w:rPr>
          <w:rFonts w:ascii="Arial" w:hAnsi="Arial" w:cs="Arial"/>
          <w:color w:val="000000"/>
        </w:rPr>
        <w:t>.</w:t>
      </w:r>
      <w:r w:rsidRPr="002D2883">
        <w:rPr>
          <w:rFonts w:ascii="Arial" w:hAnsi="Arial" w:cs="Arial"/>
          <w:color w:val="000000"/>
        </w:rPr>
        <w:t>) unless otherwise stated.</w:t>
      </w:r>
    </w:p>
    <w:p w14:paraId="58B9ED50" w14:textId="77777777" w:rsidR="00926588" w:rsidRDefault="00926588" w:rsidP="00926588">
      <w:pPr>
        <w:pStyle w:val="WCBodybullets"/>
        <w:spacing w:after="0"/>
        <w:ind w:left="714" w:firstLine="0"/>
        <w:rPr>
          <w:rFonts w:ascii="Arial" w:hAnsi="Arial" w:cs="Arial"/>
          <w:color w:val="000000"/>
        </w:rPr>
      </w:pPr>
    </w:p>
    <w:p w14:paraId="6FD1EC3A" w14:textId="77777777" w:rsidR="006A15BD" w:rsidRDefault="006A15BD" w:rsidP="00926588">
      <w:pPr>
        <w:pStyle w:val="WCBodybullets"/>
        <w:numPr>
          <w:ilvl w:val="0"/>
          <w:numId w:val="16"/>
        </w:numPr>
        <w:spacing w:after="0"/>
        <w:ind w:left="714" w:hanging="357"/>
        <w:rPr>
          <w:rFonts w:ascii="Arial" w:hAnsi="Arial" w:cs="Arial"/>
          <w:color w:val="000000"/>
        </w:rPr>
      </w:pPr>
      <w:r>
        <w:rPr>
          <w:rFonts w:ascii="Arial" w:hAnsi="Arial" w:cs="Arial"/>
          <w:color w:val="000000"/>
        </w:rPr>
        <w:t>Staff members will be calculated on a Full Time Equivalent (FTE) basis.</w:t>
      </w:r>
    </w:p>
    <w:p w14:paraId="636068ED" w14:textId="77777777" w:rsidR="00926588" w:rsidRDefault="00926588" w:rsidP="00926588">
      <w:pPr>
        <w:pStyle w:val="WCBodybullets"/>
        <w:spacing w:after="0"/>
        <w:ind w:left="0" w:firstLine="0"/>
        <w:rPr>
          <w:rFonts w:ascii="Arial" w:hAnsi="Arial" w:cs="Arial"/>
          <w:color w:val="000000"/>
        </w:rPr>
      </w:pPr>
    </w:p>
    <w:p w14:paraId="04A62FAE" w14:textId="77777777" w:rsidR="00584694" w:rsidRDefault="00926588" w:rsidP="00DD3D15">
      <w:pPr>
        <w:pStyle w:val="SPDBodyText"/>
        <w:numPr>
          <w:ilvl w:val="0"/>
          <w:numId w:val="16"/>
        </w:numPr>
        <w:spacing w:after="0"/>
        <w:ind w:left="714" w:hanging="357"/>
        <w:rPr>
          <w:rFonts w:ascii="Arial" w:hAnsi="Arial" w:cs="Arial"/>
        </w:rPr>
      </w:pPr>
      <w:r w:rsidRPr="00584694">
        <w:rPr>
          <w:rFonts w:ascii="Arial" w:hAnsi="Arial" w:cs="Arial"/>
        </w:rPr>
        <w:t xml:space="preserve">It is not possible to identify parking standards for every potential type of residential development/ use. Where a development/ use does not have an ascribed parking standard, the likely parking requirements will be assessed </w:t>
      </w:r>
      <w:proofErr w:type="gramStart"/>
      <w:r w:rsidRPr="00584694">
        <w:rPr>
          <w:rFonts w:ascii="Arial" w:hAnsi="Arial" w:cs="Arial"/>
        </w:rPr>
        <w:t>taking into account</w:t>
      </w:r>
      <w:proofErr w:type="gramEnd"/>
      <w:r w:rsidRPr="00584694">
        <w:rPr>
          <w:rFonts w:ascii="Arial" w:hAnsi="Arial" w:cs="Arial"/>
        </w:rPr>
        <w:t xml:space="preserve"> the nature of the intended use, location</w:t>
      </w:r>
      <w:r w:rsidR="00EF1A35" w:rsidRPr="00584694">
        <w:rPr>
          <w:rFonts w:ascii="Arial" w:hAnsi="Arial" w:cs="Arial"/>
        </w:rPr>
        <w:t>,</w:t>
      </w:r>
      <w:r w:rsidRPr="00584694">
        <w:rPr>
          <w:rFonts w:ascii="Arial" w:hAnsi="Arial" w:cs="Arial"/>
        </w:rPr>
        <w:t xml:space="preserve"> site and other relevant factors. </w:t>
      </w:r>
    </w:p>
    <w:p w14:paraId="767FE90B" w14:textId="77777777" w:rsidR="00584694" w:rsidRPr="00584694" w:rsidRDefault="00584694" w:rsidP="00584694">
      <w:pPr>
        <w:pStyle w:val="ListParagraph"/>
        <w:rPr>
          <w:rFonts w:ascii="Arial" w:hAnsi="Arial" w:cs="Arial"/>
          <w:sz w:val="2"/>
          <w:szCs w:val="2"/>
        </w:rPr>
      </w:pPr>
    </w:p>
    <w:p w14:paraId="241C4C19" w14:textId="77777777" w:rsidR="00584694" w:rsidRPr="00584694" w:rsidRDefault="00584694" w:rsidP="00DD3D15">
      <w:pPr>
        <w:pStyle w:val="SPDBodyText"/>
        <w:numPr>
          <w:ilvl w:val="0"/>
          <w:numId w:val="16"/>
        </w:numPr>
        <w:spacing w:after="0"/>
        <w:ind w:left="714" w:hanging="357"/>
        <w:rPr>
          <w:rFonts w:ascii="Arial" w:hAnsi="Arial" w:cs="Arial"/>
        </w:rPr>
      </w:pPr>
      <w:r w:rsidRPr="00584694">
        <w:rPr>
          <w:rFonts w:ascii="Arial" w:hAnsi="Arial" w:cs="Arial"/>
        </w:rPr>
        <w:t xml:space="preserve">For non-residential development, car parking standards are not applicable to parking requirements for operational fleet, as defined on page 40.  </w:t>
      </w:r>
      <w:r>
        <w:rPr>
          <w:rFonts w:ascii="Arial" w:hAnsi="Arial" w:cs="Arial"/>
        </w:rPr>
        <w:t xml:space="preserve">Provision for operational fleet will be agreed on a case by case basis. </w:t>
      </w:r>
    </w:p>
    <w:p w14:paraId="6CA033B8" w14:textId="77777777" w:rsidR="00BE075A" w:rsidRPr="00BE075A" w:rsidRDefault="00BE075A" w:rsidP="00BE075A">
      <w:pPr>
        <w:pStyle w:val="SPDBodyText"/>
        <w:spacing w:after="0"/>
        <w:rPr>
          <w:rFonts w:ascii="Arial" w:hAnsi="Arial" w:cs="Arial"/>
        </w:rPr>
      </w:pPr>
    </w:p>
    <w:p w14:paraId="58ED1579" w14:textId="77777777" w:rsidR="00926588" w:rsidRDefault="00BE075A" w:rsidP="00CF26C2">
      <w:pPr>
        <w:pStyle w:val="SPDBodyText"/>
        <w:numPr>
          <w:ilvl w:val="0"/>
          <w:numId w:val="16"/>
        </w:numPr>
        <w:spacing w:after="0"/>
        <w:ind w:left="714" w:hanging="357"/>
        <w:rPr>
          <w:rFonts w:ascii="Arial" w:hAnsi="Arial" w:cs="Arial"/>
        </w:rPr>
      </w:pPr>
      <w:r>
        <w:rPr>
          <w:rFonts w:ascii="Arial" w:hAnsi="Arial" w:cs="Arial"/>
        </w:rPr>
        <w:t xml:space="preserve">The parking standards will not apply to </w:t>
      </w:r>
      <w:r w:rsidR="00CF26C2">
        <w:rPr>
          <w:rFonts w:ascii="Arial" w:hAnsi="Arial" w:cs="Arial"/>
        </w:rPr>
        <w:t xml:space="preserve">any detailed or reserved matters planning applications that are already registered prior to the adoption of the SPD or to any full and outline planning permission where there has been significant pre-application discussion. </w:t>
      </w:r>
    </w:p>
    <w:p w14:paraId="1A5DB813" w14:textId="77777777" w:rsidR="00CF26C2" w:rsidRDefault="00CF26C2" w:rsidP="00CF26C2">
      <w:pPr>
        <w:pStyle w:val="ListParagraph"/>
        <w:rPr>
          <w:rFonts w:ascii="Arial" w:hAnsi="Arial" w:cs="Arial"/>
        </w:rPr>
      </w:pPr>
    </w:p>
    <w:p w14:paraId="186B60B6" w14:textId="77777777" w:rsidR="00CF26C2" w:rsidRPr="006A15BD" w:rsidRDefault="00CF26C2" w:rsidP="00CF26C2">
      <w:pPr>
        <w:pStyle w:val="SPDBodyText"/>
        <w:spacing w:after="0"/>
        <w:ind w:left="714"/>
        <w:rPr>
          <w:rFonts w:ascii="Arial" w:hAnsi="Arial" w:cs="Arial"/>
        </w:rPr>
      </w:pPr>
    </w:p>
    <w:p w14:paraId="6A69D53F" w14:textId="77777777" w:rsidR="00925B92" w:rsidRDefault="00925B92" w:rsidP="00C52E70">
      <w:pPr>
        <w:pStyle w:val="TableHeading"/>
      </w:pPr>
      <w:r w:rsidRPr="003E0068">
        <w:t xml:space="preserve">Summary of parking standard approach: </w:t>
      </w:r>
    </w:p>
    <w:tbl>
      <w:tblPr>
        <w:tblW w:w="10510" w:type="dxa"/>
        <w:tblInd w:w="-557" w:type="dxa"/>
        <w:tblCellMar>
          <w:left w:w="0" w:type="dxa"/>
          <w:right w:w="0" w:type="dxa"/>
        </w:tblCellMar>
        <w:tblLook w:val="04A0" w:firstRow="1" w:lastRow="0" w:firstColumn="1" w:lastColumn="0" w:noHBand="0" w:noVBand="1"/>
        <w:tblCaption w:val="Summary of parking standard approach: "/>
        <w:tblDescription w:val="Summary of parking standard approach: "/>
      </w:tblPr>
      <w:tblGrid>
        <w:gridCol w:w="2622"/>
        <w:gridCol w:w="2623"/>
        <w:gridCol w:w="2622"/>
        <w:gridCol w:w="2178"/>
        <w:gridCol w:w="141"/>
        <w:gridCol w:w="20"/>
        <w:gridCol w:w="122"/>
        <w:gridCol w:w="20"/>
        <w:gridCol w:w="142"/>
        <w:gridCol w:w="20"/>
      </w:tblGrid>
      <w:tr w:rsidR="00BD0815" w:rsidRPr="00BF35EC" w14:paraId="2191480B" w14:textId="77777777" w:rsidTr="00EA7B4E">
        <w:trPr>
          <w:gridAfter w:val="1"/>
          <w:wAfter w:w="20" w:type="dxa"/>
          <w:trHeight w:val="593"/>
          <w:tblHeader/>
        </w:trPr>
        <w:tc>
          <w:tcPr>
            <w:tcW w:w="2622" w:type="dxa"/>
            <w:tcBorders>
              <w:top w:val="single" w:sz="8" w:space="0" w:color="FFFFFF"/>
              <w:left w:val="single" w:sz="8" w:space="0" w:color="FFFFFF"/>
              <w:bottom w:val="single" w:sz="4" w:space="0" w:color="FFFFFF" w:themeColor="background1"/>
              <w:right w:val="single" w:sz="8" w:space="0" w:color="FFFFFF"/>
            </w:tcBorders>
            <w:shd w:val="clear" w:color="auto" w:fill="BFBFBF" w:themeFill="background1" w:themeFillShade="BF"/>
            <w:vAlign w:val="center"/>
          </w:tcPr>
          <w:p w14:paraId="7926B563" w14:textId="77777777" w:rsidR="00BD0815" w:rsidRDefault="001F45C1" w:rsidP="00310940">
            <w:pPr>
              <w:pStyle w:val="ColumnHeading"/>
            </w:pPr>
            <w:r>
              <w:t>Land Use</w:t>
            </w:r>
          </w:p>
        </w:tc>
        <w:tc>
          <w:tcPr>
            <w:tcW w:w="2623" w:type="dxa"/>
            <w:tcBorders>
              <w:top w:val="single" w:sz="8" w:space="0" w:color="FFFFFF"/>
              <w:left w:val="single" w:sz="8" w:space="0" w:color="FFFFFF"/>
              <w:bottom w:val="single" w:sz="4" w:space="0" w:color="FFFFFF" w:themeColor="background1"/>
              <w:right w:val="single" w:sz="8" w:space="0" w:color="FFFFFF"/>
            </w:tcBorders>
            <w:shd w:val="clear" w:color="auto" w:fill="BFBFBF" w:themeFill="background1" w:themeFillShade="BF"/>
            <w:tcMar>
              <w:top w:w="0" w:type="dxa"/>
              <w:left w:w="108" w:type="dxa"/>
              <w:bottom w:w="0" w:type="dxa"/>
              <w:right w:w="108" w:type="dxa"/>
            </w:tcMar>
            <w:vAlign w:val="center"/>
            <w:hideMark/>
          </w:tcPr>
          <w:p w14:paraId="5D099F8F" w14:textId="77777777" w:rsidR="00BD0815" w:rsidRPr="00BF35EC" w:rsidRDefault="00BD0815" w:rsidP="00310940">
            <w:pPr>
              <w:pStyle w:val="ColumnHeading"/>
            </w:pPr>
            <w:r>
              <w:t>Zone A</w:t>
            </w:r>
          </w:p>
        </w:tc>
        <w:tc>
          <w:tcPr>
            <w:tcW w:w="2622" w:type="dxa"/>
            <w:tcBorders>
              <w:top w:val="single" w:sz="8" w:space="0" w:color="FFFFFF"/>
              <w:left w:val="single" w:sz="8" w:space="0" w:color="FFFFFF"/>
              <w:bottom w:val="single" w:sz="4" w:space="0" w:color="FFFFFF" w:themeColor="background1"/>
              <w:right w:val="single" w:sz="8" w:space="0" w:color="FFFFFF"/>
            </w:tcBorders>
            <w:shd w:val="clear" w:color="auto" w:fill="BFBFBF" w:themeFill="background1" w:themeFillShade="BF"/>
            <w:tcMar>
              <w:top w:w="0" w:type="dxa"/>
              <w:left w:w="108" w:type="dxa"/>
              <w:bottom w:w="0" w:type="dxa"/>
              <w:right w:w="108" w:type="dxa"/>
            </w:tcMar>
            <w:vAlign w:val="center"/>
            <w:hideMark/>
          </w:tcPr>
          <w:p w14:paraId="553B0FE2" w14:textId="77777777" w:rsidR="00BD0815" w:rsidRPr="00BF35EC" w:rsidRDefault="00BD0815" w:rsidP="00310940">
            <w:pPr>
              <w:pStyle w:val="ColumnHeading"/>
            </w:pPr>
            <w:r>
              <w:t xml:space="preserve">Zone B </w:t>
            </w:r>
          </w:p>
        </w:tc>
        <w:tc>
          <w:tcPr>
            <w:tcW w:w="2623" w:type="dxa"/>
            <w:gridSpan w:val="6"/>
            <w:tcBorders>
              <w:top w:val="single" w:sz="8" w:space="0" w:color="FFFFFF"/>
              <w:left w:val="single" w:sz="8" w:space="0" w:color="FFFFFF"/>
              <w:bottom w:val="single" w:sz="4" w:space="0" w:color="FFFFFF" w:themeColor="background1"/>
              <w:right w:val="single" w:sz="8" w:space="0" w:color="FFFFFF"/>
            </w:tcBorders>
            <w:shd w:val="clear" w:color="auto" w:fill="BFBFBF" w:themeFill="background1" w:themeFillShade="BF"/>
            <w:tcMar>
              <w:top w:w="0" w:type="dxa"/>
              <w:left w:w="108" w:type="dxa"/>
              <w:bottom w:w="0" w:type="dxa"/>
              <w:right w:w="108" w:type="dxa"/>
            </w:tcMar>
            <w:vAlign w:val="center"/>
            <w:hideMark/>
          </w:tcPr>
          <w:p w14:paraId="55DD3042" w14:textId="77777777" w:rsidR="00BD0815" w:rsidRPr="00BF35EC" w:rsidRDefault="00BD0815" w:rsidP="00310940">
            <w:pPr>
              <w:pStyle w:val="ColumnHeading"/>
            </w:pPr>
            <w:r>
              <w:t xml:space="preserve">Zone C </w:t>
            </w:r>
          </w:p>
        </w:tc>
      </w:tr>
      <w:tr w:rsidR="00EA7B4E" w:rsidRPr="00BF35EC" w14:paraId="67D898B4" w14:textId="77777777" w:rsidTr="00EA7B4E">
        <w:trPr>
          <w:gridAfter w:val="1"/>
          <w:wAfter w:w="20" w:type="dxa"/>
          <w:trHeight w:val="295"/>
        </w:trPr>
        <w:tc>
          <w:tcPr>
            <w:tcW w:w="10045" w:type="dxa"/>
            <w:gridSpan w:val="4"/>
            <w:tcBorders>
              <w:top w:val="single" w:sz="4" w:space="0" w:color="FFFFFF" w:themeColor="background1"/>
              <w:left w:val="single" w:sz="4" w:space="0" w:color="FFFFFF" w:themeColor="background1"/>
              <w:bottom w:val="single" w:sz="4" w:space="0" w:color="FFFFFF" w:themeColor="background1"/>
            </w:tcBorders>
            <w:shd w:val="clear" w:color="auto" w:fill="D0DAE0"/>
            <w:vAlign w:val="center"/>
          </w:tcPr>
          <w:p w14:paraId="6A3F56AB" w14:textId="77777777" w:rsidR="00EA7B4E" w:rsidRPr="003E0068" w:rsidRDefault="00EA7B4E" w:rsidP="00EE0D2F">
            <w:pPr>
              <w:widowControl w:val="0"/>
              <w:spacing w:after="0"/>
              <w:jc w:val="center"/>
              <w:rPr>
                <w:rFonts w:ascii="Arial" w:hAnsi="Arial" w:cs="Arial"/>
                <w:b/>
              </w:rPr>
            </w:pPr>
            <w:r w:rsidRPr="00EE0D2F">
              <w:rPr>
                <w:rFonts w:ascii="Arial" w:hAnsi="Arial" w:cs="Arial"/>
                <w:b/>
              </w:rPr>
              <w:t>Car Parking</w:t>
            </w:r>
          </w:p>
        </w:tc>
        <w:tc>
          <w:tcPr>
            <w:tcW w:w="141" w:type="dxa"/>
            <w:tcBorders>
              <w:top w:val="single" w:sz="4" w:space="0" w:color="FFFFFF" w:themeColor="background1"/>
              <w:bottom w:val="single" w:sz="4" w:space="0" w:color="FFFFFF" w:themeColor="background1"/>
            </w:tcBorders>
            <w:shd w:val="clear" w:color="auto" w:fill="D0DAE0"/>
            <w:vAlign w:val="center"/>
          </w:tcPr>
          <w:p w14:paraId="1AECBC3C" w14:textId="77777777" w:rsidR="00EA7B4E" w:rsidRPr="003E0068" w:rsidRDefault="00EA7B4E" w:rsidP="00EE0D2F">
            <w:pPr>
              <w:widowControl w:val="0"/>
              <w:spacing w:after="0"/>
              <w:jc w:val="center"/>
              <w:rPr>
                <w:rFonts w:ascii="Arial" w:hAnsi="Arial" w:cs="Arial"/>
                <w:b/>
              </w:rPr>
            </w:pPr>
          </w:p>
        </w:tc>
        <w:tc>
          <w:tcPr>
            <w:tcW w:w="142" w:type="dxa"/>
            <w:gridSpan w:val="2"/>
            <w:tcBorders>
              <w:top w:val="single" w:sz="4" w:space="0" w:color="FFFFFF" w:themeColor="background1"/>
              <w:bottom w:val="single" w:sz="4" w:space="0" w:color="FFFFFF" w:themeColor="background1"/>
              <w:right w:val="single" w:sz="4" w:space="0" w:color="auto"/>
            </w:tcBorders>
            <w:shd w:val="clear" w:color="auto" w:fill="D0DAE0"/>
            <w:vAlign w:val="center"/>
          </w:tcPr>
          <w:p w14:paraId="06FE02AC" w14:textId="77777777" w:rsidR="00EA7B4E" w:rsidRPr="003E0068" w:rsidRDefault="00EA7B4E" w:rsidP="00EE0D2F">
            <w:pPr>
              <w:widowControl w:val="0"/>
              <w:spacing w:after="0"/>
              <w:jc w:val="center"/>
              <w:rPr>
                <w:rFonts w:ascii="Arial" w:hAnsi="Arial" w:cs="Arial"/>
                <w:b/>
              </w:rPr>
            </w:pPr>
          </w:p>
        </w:tc>
        <w:tc>
          <w:tcPr>
            <w:tcW w:w="162"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D0DAE0"/>
            <w:vAlign w:val="center"/>
          </w:tcPr>
          <w:p w14:paraId="5D858F55" w14:textId="209AB5DB" w:rsidR="00EA7B4E" w:rsidRPr="003E0068" w:rsidRDefault="00EA7B4E" w:rsidP="00EE0D2F">
            <w:pPr>
              <w:widowControl w:val="0"/>
              <w:spacing w:after="0"/>
              <w:jc w:val="center"/>
              <w:rPr>
                <w:rFonts w:ascii="Arial" w:hAnsi="Arial" w:cs="Arial"/>
                <w:b/>
              </w:rPr>
            </w:pPr>
          </w:p>
        </w:tc>
      </w:tr>
      <w:tr w:rsidR="00BD0815" w:rsidRPr="00BF35EC" w14:paraId="205352C2" w14:textId="77777777" w:rsidTr="00EA7B4E">
        <w:trPr>
          <w:gridAfter w:val="1"/>
          <w:wAfter w:w="20" w:type="dxa"/>
          <w:trHeight w:val="588"/>
        </w:trPr>
        <w:tc>
          <w:tcPr>
            <w:tcW w:w="2622" w:type="dxa"/>
            <w:tcBorders>
              <w:top w:val="single" w:sz="4" w:space="0" w:color="FFFFFF" w:themeColor="background1"/>
              <w:left w:val="single" w:sz="8" w:space="0" w:color="FFFFFF"/>
              <w:bottom w:val="single" w:sz="8" w:space="0" w:color="FFFFFF"/>
              <w:right w:val="single" w:sz="8" w:space="0" w:color="FFFFFF"/>
            </w:tcBorders>
            <w:shd w:val="clear" w:color="auto" w:fill="D0DAE0"/>
          </w:tcPr>
          <w:p w14:paraId="7B670FA6" w14:textId="77777777" w:rsidR="00BD0815" w:rsidRPr="00372E0F" w:rsidRDefault="00BD0815" w:rsidP="003E0068">
            <w:pPr>
              <w:widowControl w:val="0"/>
              <w:spacing w:after="0" w:line="285" w:lineRule="auto"/>
              <w:jc w:val="center"/>
              <w:rPr>
                <w:rFonts w:ascii="Arial" w:hAnsi="Arial" w:cs="Arial"/>
                <w:kern w:val="28"/>
              </w:rPr>
            </w:pPr>
            <w:r w:rsidRPr="00A32A9D">
              <w:rPr>
                <w:rFonts w:ascii="Arial" w:hAnsi="Arial" w:cs="Arial"/>
              </w:rPr>
              <w:t xml:space="preserve">Residential </w:t>
            </w:r>
          </w:p>
        </w:tc>
        <w:tc>
          <w:tcPr>
            <w:tcW w:w="2623" w:type="dxa"/>
            <w:tcBorders>
              <w:top w:val="single" w:sz="4"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3BD0407A" w14:textId="77777777" w:rsidR="00BD0815" w:rsidRPr="00372E0F" w:rsidRDefault="00BD0815" w:rsidP="003E0068">
            <w:pPr>
              <w:widowControl w:val="0"/>
              <w:spacing w:after="0" w:line="285" w:lineRule="auto"/>
              <w:rPr>
                <w:rFonts w:ascii="Arial" w:hAnsi="Arial" w:cs="Arial"/>
                <w:kern w:val="28"/>
              </w:rPr>
            </w:pPr>
            <w:r w:rsidRPr="00A32A9D">
              <w:rPr>
                <w:rFonts w:ascii="Arial" w:hAnsi="Arial" w:cs="Arial"/>
              </w:rPr>
              <w:t>Maximum</w:t>
            </w:r>
          </w:p>
        </w:tc>
        <w:tc>
          <w:tcPr>
            <w:tcW w:w="2622" w:type="dxa"/>
            <w:tcBorders>
              <w:top w:val="single" w:sz="4"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3F4654D3" w14:textId="77777777" w:rsidR="007F7E5A" w:rsidRDefault="00BD0815" w:rsidP="003E0068">
            <w:pPr>
              <w:widowControl w:val="0"/>
              <w:spacing w:after="0"/>
              <w:jc w:val="center"/>
              <w:rPr>
                <w:rFonts w:ascii="Arial" w:hAnsi="Arial" w:cs="Arial"/>
              </w:rPr>
            </w:pPr>
            <w:r w:rsidRPr="00A32A9D">
              <w:rPr>
                <w:rFonts w:ascii="Arial" w:hAnsi="Arial" w:cs="Arial"/>
              </w:rPr>
              <w:t xml:space="preserve">Maximum </w:t>
            </w:r>
          </w:p>
          <w:p w14:paraId="0830E797" w14:textId="77777777" w:rsidR="007F7E5A" w:rsidRDefault="007F7E5A" w:rsidP="003E0068">
            <w:pPr>
              <w:widowControl w:val="0"/>
              <w:spacing w:after="0"/>
              <w:jc w:val="center"/>
              <w:rPr>
                <w:rFonts w:ascii="Arial" w:hAnsi="Arial" w:cs="Arial"/>
              </w:rPr>
            </w:pPr>
          </w:p>
          <w:p w14:paraId="57314387" w14:textId="77777777" w:rsidR="00BD0815" w:rsidRPr="00CE095C" w:rsidRDefault="007F7E5A" w:rsidP="003E0068">
            <w:pPr>
              <w:widowControl w:val="0"/>
              <w:spacing w:after="0"/>
              <w:jc w:val="center"/>
              <w:rPr>
                <w:rFonts w:ascii="Arial" w:hAnsi="Arial" w:cs="Arial"/>
              </w:rPr>
            </w:pPr>
            <w:r>
              <w:rPr>
                <w:rFonts w:ascii="Arial" w:hAnsi="Arial" w:cs="Arial"/>
              </w:rPr>
              <w:t xml:space="preserve">Plus an additional unallocated spaces requirement </w:t>
            </w:r>
          </w:p>
        </w:tc>
        <w:tc>
          <w:tcPr>
            <w:tcW w:w="2623" w:type="dxa"/>
            <w:gridSpan w:val="6"/>
            <w:tcBorders>
              <w:top w:val="single" w:sz="4"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17F86A50" w14:textId="77777777" w:rsidR="00BD0815" w:rsidRDefault="00BD0815" w:rsidP="004751B5">
            <w:pPr>
              <w:widowControl w:val="0"/>
              <w:spacing w:after="0"/>
              <w:jc w:val="center"/>
              <w:rPr>
                <w:rFonts w:ascii="Arial" w:hAnsi="Arial" w:cs="Arial"/>
              </w:rPr>
            </w:pPr>
            <w:r w:rsidRPr="00A32A9D">
              <w:rPr>
                <w:rFonts w:ascii="Arial" w:hAnsi="Arial" w:cs="Arial"/>
              </w:rPr>
              <w:t xml:space="preserve">Typical level of parking </w:t>
            </w:r>
          </w:p>
          <w:p w14:paraId="3013317E" w14:textId="77777777" w:rsidR="007F7E5A" w:rsidRDefault="007F7E5A" w:rsidP="004751B5">
            <w:pPr>
              <w:widowControl w:val="0"/>
              <w:spacing w:after="0"/>
              <w:jc w:val="center"/>
              <w:rPr>
                <w:rFonts w:ascii="Arial" w:hAnsi="Arial" w:cs="Arial"/>
              </w:rPr>
            </w:pPr>
          </w:p>
          <w:p w14:paraId="6B5E6B9D" w14:textId="77777777" w:rsidR="007F7E5A" w:rsidRPr="00CE095C" w:rsidRDefault="007F7E5A" w:rsidP="004751B5">
            <w:pPr>
              <w:widowControl w:val="0"/>
              <w:spacing w:after="0"/>
              <w:jc w:val="center"/>
              <w:rPr>
                <w:rFonts w:ascii="Arial" w:hAnsi="Arial" w:cs="Arial"/>
              </w:rPr>
            </w:pPr>
            <w:r>
              <w:rPr>
                <w:rFonts w:ascii="Arial" w:hAnsi="Arial" w:cs="Arial"/>
              </w:rPr>
              <w:t>Plus an additional unallocated spaces requirement</w:t>
            </w:r>
          </w:p>
        </w:tc>
      </w:tr>
      <w:tr w:rsidR="00BD0815" w:rsidRPr="00BF35EC" w14:paraId="02E14B2D" w14:textId="77777777" w:rsidTr="00EA7B4E">
        <w:trPr>
          <w:gridAfter w:val="1"/>
          <w:wAfter w:w="20" w:type="dxa"/>
          <w:trHeight w:val="588"/>
        </w:trPr>
        <w:tc>
          <w:tcPr>
            <w:tcW w:w="2622" w:type="dxa"/>
            <w:tcBorders>
              <w:top w:val="single" w:sz="8" w:space="0" w:color="FFFFFF"/>
              <w:left w:val="single" w:sz="8" w:space="0" w:color="FFFFFF"/>
              <w:bottom w:val="single" w:sz="8" w:space="0" w:color="FFFFFF"/>
              <w:right w:val="single" w:sz="8" w:space="0" w:color="FFFFFF"/>
            </w:tcBorders>
            <w:shd w:val="clear" w:color="auto" w:fill="D0DAE0"/>
          </w:tcPr>
          <w:p w14:paraId="379AA588" w14:textId="77777777" w:rsidR="00BD0815" w:rsidRPr="00372E0F" w:rsidRDefault="00BD0815" w:rsidP="003E0068">
            <w:pPr>
              <w:widowControl w:val="0"/>
              <w:spacing w:after="0" w:line="285" w:lineRule="auto"/>
              <w:jc w:val="center"/>
              <w:rPr>
                <w:rFonts w:ascii="Arial" w:hAnsi="Arial" w:cs="Arial"/>
                <w:kern w:val="28"/>
              </w:rPr>
            </w:pPr>
            <w:r w:rsidRPr="00A32A9D">
              <w:rPr>
                <w:rFonts w:ascii="Arial" w:hAnsi="Arial" w:cs="Arial"/>
              </w:rPr>
              <w:t>Non-residential</w:t>
            </w:r>
          </w:p>
        </w:tc>
        <w:tc>
          <w:tcPr>
            <w:tcW w:w="2623"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42CD3011" w14:textId="77777777" w:rsidR="00BD0815" w:rsidRPr="00372E0F" w:rsidRDefault="00BD0815" w:rsidP="004751B5">
            <w:pPr>
              <w:widowControl w:val="0"/>
              <w:spacing w:after="0" w:line="285" w:lineRule="auto"/>
              <w:rPr>
                <w:rFonts w:ascii="Arial" w:hAnsi="Arial" w:cs="Arial"/>
                <w:kern w:val="28"/>
              </w:rPr>
            </w:pPr>
            <w:r w:rsidRPr="00A32A9D">
              <w:rPr>
                <w:rFonts w:ascii="Arial" w:hAnsi="Arial" w:cs="Arial"/>
              </w:rPr>
              <w:t>Maximum</w:t>
            </w:r>
          </w:p>
        </w:tc>
        <w:tc>
          <w:tcPr>
            <w:tcW w:w="2622"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54B9D7F6" w14:textId="77777777" w:rsidR="00BD0815" w:rsidRPr="00CE095C" w:rsidRDefault="00BD0815" w:rsidP="003E0068">
            <w:pPr>
              <w:widowControl w:val="0"/>
              <w:spacing w:after="0"/>
              <w:jc w:val="center"/>
              <w:rPr>
                <w:rFonts w:ascii="Arial" w:hAnsi="Arial" w:cs="Arial"/>
              </w:rPr>
            </w:pPr>
            <w:r w:rsidRPr="00A32A9D">
              <w:rPr>
                <w:rFonts w:ascii="Arial" w:hAnsi="Arial" w:cs="Arial"/>
              </w:rPr>
              <w:t>Maximum</w:t>
            </w:r>
          </w:p>
        </w:tc>
        <w:tc>
          <w:tcPr>
            <w:tcW w:w="2623" w:type="dxa"/>
            <w:gridSpan w:val="6"/>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789EE5C2" w14:textId="77777777" w:rsidR="00BD0815" w:rsidRPr="00CE095C" w:rsidRDefault="00BD0815" w:rsidP="004751B5">
            <w:pPr>
              <w:widowControl w:val="0"/>
              <w:spacing w:after="0"/>
              <w:jc w:val="center"/>
              <w:rPr>
                <w:rFonts w:ascii="Arial" w:hAnsi="Arial" w:cs="Arial"/>
              </w:rPr>
            </w:pPr>
            <w:r w:rsidRPr="00A32A9D">
              <w:rPr>
                <w:rFonts w:ascii="Arial" w:hAnsi="Arial" w:cs="Arial"/>
              </w:rPr>
              <w:t>Typical level of parking</w:t>
            </w:r>
          </w:p>
        </w:tc>
      </w:tr>
      <w:tr w:rsidR="00EA7B4E" w:rsidRPr="00BF35EC" w14:paraId="6000636E" w14:textId="77777777" w:rsidTr="00EA7B4E">
        <w:trPr>
          <w:trHeight w:val="311"/>
        </w:trPr>
        <w:tc>
          <w:tcPr>
            <w:tcW w:w="10186"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vAlign w:val="center"/>
          </w:tcPr>
          <w:p w14:paraId="4BCE7F0C" w14:textId="77777777" w:rsidR="00EA7B4E" w:rsidRPr="00CE095C" w:rsidRDefault="00EA7B4E" w:rsidP="00EE0D2F">
            <w:pPr>
              <w:widowControl w:val="0"/>
              <w:spacing w:after="0"/>
              <w:jc w:val="center"/>
              <w:rPr>
                <w:rFonts w:ascii="Arial" w:hAnsi="Arial" w:cs="Arial"/>
              </w:rPr>
            </w:pPr>
            <w:r w:rsidRPr="009149D1">
              <w:rPr>
                <w:rFonts w:ascii="Arial" w:hAnsi="Arial" w:cs="Arial"/>
                <w:b/>
                <w:bCs/>
              </w:rPr>
              <w:t xml:space="preserve">Cycle, </w:t>
            </w:r>
            <w:r>
              <w:rPr>
                <w:rFonts w:ascii="Arial" w:hAnsi="Arial" w:cs="Arial"/>
                <w:b/>
                <w:bCs/>
              </w:rPr>
              <w:t>D</w:t>
            </w:r>
            <w:r w:rsidRPr="009149D1">
              <w:rPr>
                <w:rFonts w:ascii="Arial" w:hAnsi="Arial" w:cs="Arial"/>
                <w:b/>
                <w:bCs/>
              </w:rPr>
              <w:t>isabled</w:t>
            </w:r>
            <w:r>
              <w:rPr>
                <w:rFonts w:ascii="Arial" w:hAnsi="Arial" w:cs="Arial"/>
                <w:b/>
                <w:bCs/>
              </w:rPr>
              <w:t xml:space="preserve"> parking</w:t>
            </w:r>
            <w:r w:rsidRPr="009149D1">
              <w:rPr>
                <w:rFonts w:ascii="Arial" w:hAnsi="Arial" w:cs="Arial"/>
                <w:b/>
                <w:bCs/>
              </w:rPr>
              <w:t>, E</w:t>
            </w:r>
            <w:r>
              <w:rPr>
                <w:rFonts w:ascii="Arial" w:hAnsi="Arial" w:cs="Arial"/>
                <w:b/>
                <w:bCs/>
              </w:rPr>
              <w:t xml:space="preserve">lectric </w:t>
            </w:r>
            <w:r w:rsidRPr="009149D1">
              <w:rPr>
                <w:rFonts w:ascii="Arial" w:hAnsi="Arial" w:cs="Arial"/>
                <w:b/>
                <w:bCs/>
              </w:rPr>
              <w:t>V</w:t>
            </w:r>
            <w:r>
              <w:rPr>
                <w:rFonts w:ascii="Arial" w:hAnsi="Arial" w:cs="Arial"/>
                <w:b/>
                <w:bCs/>
              </w:rPr>
              <w:t>ehicle Charging Points (EVCP)</w:t>
            </w:r>
            <w:r w:rsidRPr="009149D1">
              <w:rPr>
                <w:rFonts w:ascii="Arial" w:hAnsi="Arial" w:cs="Arial"/>
                <w:b/>
                <w:bCs/>
              </w:rPr>
              <w:t>, Motorcycles**</w:t>
            </w:r>
          </w:p>
        </w:tc>
        <w:tc>
          <w:tcPr>
            <w:tcW w:w="20" w:type="dxa"/>
            <w:tcBorders>
              <w:top w:val="single" w:sz="4" w:space="0" w:color="FFFFFF" w:themeColor="background1"/>
              <w:bottom w:val="single" w:sz="4" w:space="0" w:color="FFFFFF" w:themeColor="background1"/>
            </w:tcBorders>
            <w:shd w:val="clear" w:color="auto" w:fill="D0DAE0"/>
            <w:vAlign w:val="center"/>
          </w:tcPr>
          <w:p w14:paraId="4BECDAF5" w14:textId="77777777" w:rsidR="00EA7B4E" w:rsidRPr="00CE095C" w:rsidRDefault="00EA7B4E" w:rsidP="00EE0D2F">
            <w:pPr>
              <w:widowControl w:val="0"/>
              <w:spacing w:after="0"/>
              <w:jc w:val="center"/>
              <w:rPr>
                <w:rFonts w:ascii="Arial" w:hAnsi="Arial" w:cs="Arial"/>
              </w:rPr>
            </w:pPr>
          </w:p>
        </w:tc>
        <w:tc>
          <w:tcPr>
            <w:tcW w:w="142" w:type="dxa"/>
            <w:gridSpan w:val="2"/>
            <w:tcBorders>
              <w:top w:val="single" w:sz="4" w:space="0" w:color="FFFFFF" w:themeColor="background1"/>
              <w:bottom w:val="single" w:sz="4" w:space="0" w:color="FFFFFF" w:themeColor="background1"/>
            </w:tcBorders>
            <w:shd w:val="clear" w:color="auto" w:fill="D0DAE0"/>
            <w:vAlign w:val="center"/>
          </w:tcPr>
          <w:p w14:paraId="5898BC8C" w14:textId="77777777" w:rsidR="00EA7B4E" w:rsidRPr="00CE095C" w:rsidRDefault="00EA7B4E" w:rsidP="00EE0D2F">
            <w:pPr>
              <w:widowControl w:val="0"/>
              <w:spacing w:after="0"/>
              <w:jc w:val="center"/>
              <w:rPr>
                <w:rFonts w:ascii="Arial" w:hAnsi="Arial" w:cs="Arial"/>
              </w:rPr>
            </w:pPr>
          </w:p>
        </w:tc>
        <w:tc>
          <w:tcPr>
            <w:tcW w:w="162"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80DAF07" w14:textId="3E367FB8" w:rsidR="00EA7B4E" w:rsidRPr="00CE095C" w:rsidRDefault="00EA7B4E" w:rsidP="00EE0D2F">
            <w:pPr>
              <w:widowControl w:val="0"/>
              <w:spacing w:after="0"/>
              <w:jc w:val="center"/>
              <w:rPr>
                <w:rFonts w:ascii="Arial" w:hAnsi="Arial" w:cs="Arial"/>
              </w:rPr>
            </w:pPr>
          </w:p>
        </w:tc>
      </w:tr>
      <w:tr w:rsidR="00BD0815" w:rsidRPr="00BF35EC" w14:paraId="0F63FF6E" w14:textId="77777777" w:rsidTr="00EA7B4E">
        <w:trPr>
          <w:gridAfter w:val="1"/>
          <w:wAfter w:w="20" w:type="dxa"/>
          <w:trHeight w:val="588"/>
        </w:trPr>
        <w:tc>
          <w:tcPr>
            <w:tcW w:w="2622" w:type="dxa"/>
            <w:tcBorders>
              <w:top w:val="single" w:sz="8" w:space="0" w:color="FFFFFF"/>
              <w:left w:val="single" w:sz="8" w:space="0" w:color="FFFFFF"/>
              <w:bottom w:val="single" w:sz="8" w:space="0" w:color="FFFFFF"/>
              <w:right w:val="single" w:sz="8" w:space="0" w:color="FFFFFF"/>
            </w:tcBorders>
            <w:shd w:val="clear" w:color="auto" w:fill="D0DAE0"/>
          </w:tcPr>
          <w:p w14:paraId="09F3532C" w14:textId="77777777" w:rsidR="00BD0815" w:rsidRPr="00372E0F" w:rsidRDefault="00BD0815" w:rsidP="003E0068">
            <w:pPr>
              <w:widowControl w:val="0"/>
              <w:spacing w:after="0" w:line="285" w:lineRule="auto"/>
              <w:jc w:val="center"/>
              <w:rPr>
                <w:rFonts w:ascii="Arial" w:hAnsi="Arial" w:cs="Arial"/>
                <w:kern w:val="28"/>
              </w:rPr>
            </w:pPr>
            <w:r w:rsidRPr="006204A6">
              <w:rPr>
                <w:rFonts w:ascii="Arial" w:hAnsi="Arial" w:cs="Arial"/>
              </w:rPr>
              <w:t>Residential</w:t>
            </w:r>
          </w:p>
        </w:tc>
        <w:tc>
          <w:tcPr>
            <w:tcW w:w="2623"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56CA7B27" w14:textId="77777777" w:rsidR="00BD0815" w:rsidRPr="00372E0F" w:rsidRDefault="00BD0815" w:rsidP="004751B5">
            <w:pPr>
              <w:widowControl w:val="0"/>
              <w:spacing w:after="0" w:line="285" w:lineRule="auto"/>
              <w:rPr>
                <w:rFonts w:ascii="Arial" w:hAnsi="Arial" w:cs="Arial"/>
                <w:kern w:val="28"/>
              </w:rPr>
            </w:pPr>
            <w:r w:rsidRPr="006204A6">
              <w:rPr>
                <w:rFonts w:ascii="Arial" w:hAnsi="Arial" w:cs="Arial"/>
              </w:rPr>
              <w:t>Min</w:t>
            </w:r>
            <w:r w:rsidR="00FD5423">
              <w:rPr>
                <w:rFonts w:ascii="Arial" w:hAnsi="Arial" w:cs="Arial"/>
              </w:rPr>
              <w:t>imum</w:t>
            </w:r>
          </w:p>
        </w:tc>
        <w:tc>
          <w:tcPr>
            <w:tcW w:w="2622"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30E35B8A" w14:textId="77777777" w:rsidR="00BD0815" w:rsidRPr="00CE095C" w:rsidRDefault="00FD5423" w:rsidP="003E0068">
            <w:pPr>
              <w:widowControl w:val="0"/>
              <w:spacing w:after="0"/>
              <w:jc w:val="center"/>
              <w:rPr>
                <w:rFonts w:ascii="Arial" w:hAnsi="Arial" w:cs="Arial"/>
              </w:rPr>
            </w:pPr>
            <w:r>
              <w:rPr>
                <w:rFonts w:ascii="Arial" w:hAnsi="Arial" w:cs="Arial"/>
              </w:rPr>
              <w:t>Minimum</w:t>
            </w:r>
          </w:p>
        </w:tc>
        <w:tc>
          <w:tcPr>
            <w:tcW w:w="2623" w:type="dxa"/>
            <w:gridSpan w:val="6"/>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1D3B84D7" w14:textId="77777777" w:rsidR="00BD0815" w:rsidRPr="00CE095C" w:rsidRDefault="00FD5423" w:rsidP="004751B5">
            <w:pPr>
              <w:widowControl w:val="0"/>
              <w:spacing w:after="0"/>
              <w:jc w:val="center"/>
              <w:rPr>
                <w:rFonts w:ascii="Arial" w:hAnsi="Arial" w:cs="Arial"/>
              </w:rPr>
            </w:pPr>
            <w:r>
              <w:rPr>
                <w:rFonts w:ascii="Arial" w:hAnsi="Arial" w:cs="Arial"/>
              </w:rPr>
              <w:t>Minimum</w:t>
            </w:r>
          </w:p>
        </w:tc>
      </w:tr>
      <w:tr w:rsidR="00BD0815" w:rsidRPr="00BF35EC" w14:paraId="7311510D" w14:textId="77777777" w:rsidTr="00EA7B4E">
        <w:trPr>
          <w:gridAfter w:val="1"/>
          <w:wAfter w:w="20" w:type="dxa"/>
          <w:trHeight w:val="588"/>
        </w:trPr>
        <w:tc>
          <w:tcPr>
            <w:tcW w:w="2622" w:type="dxa"/>
            <w:tcBorders>
              <w:top w:val="single" w:sz="8" w:space="0" w:color="FFFFFF"/>
              <w:left w:val="single" w:sz="8" w:space="0" w:color="FFFFFF"/>
              <w:bottom w:val="single" w:sz="8" w:space="0" w:color="FFFFFF"/>
              <w:right w:val="single" w:sz="8" w:space="0" w:color="FFFFFF"/>
            </w:tcBorders>
            <w:shd w:val="clear" w:color="auto" w:fill="D0DAE0"/>
          </w:tcPr>
          <w:p w14:paraId="0A4AD1D7" w14:textId="77777777" w:rsidR="00BD0815" w:rsidRPr="00372E0F" w:rsidRDefault="00BD0815" w:rsidP="003E0068">
            <w:pPr>
              <w:widowControl w:val="0"/>
              <w:spacing w:after="0" w:line="285" w:lineRule="auto"/>
              <w:jc w:val="center"/>
              <w:rPr>
                <w:rFonts w:ascii="Arial" w:hAnsi="Arial" w:cs="Arial"/>
                <w:kern w:val="28"/>
              </w:rPr>
            </w:pPr>
            <w:r w:rsidRPr="006204A6">
              <w:rPr>
                <w:rFonts w:ascii="Arial" w:hAnsi="Arial" w:cs="Arial"/>
              </w:rPr>
              <w:t>Non-residential</w:t>
            </w:r>
          </w:p>
        </w:tc>
        <w:tc>
          <w:tcPr>
            <w:tcW w:w="2623"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7360E564" w14:textId="77777777" w:rsidR="00BD0815" w:rsidRPr="00372E0F" w:rsidRDefault="00BD0815" w:rsidP="004751B5">
            <w:pPr>
              <w:widowControl w:val="0"/>
              <w:spacing w:after="0" w:line="285" w:lineRule="auto"/>
              <w:rPr>
                <w:rFonts w:ascii="Arial" w:hAnsi="Arial" w:cs="Arial"/>
                <w:kern w:val="28"/>
              </w:rPr>
            </w:pPr>
            <w:r w:rsidRPr="006204A6">
              <w:rPr>
                <w:rFonts w:ascii="Arial" w:hAnsi="Arial" w:cs="Arial"/>
              </w:rPr>
              <w:t>Min</w:t>
            </w:r>
            <w:r w:rsidR="00FD5423">
              <w:rPr>
                <w:rFonts w:ascii="Arial" w:hAnsi="Arial" w:cs="Arial"/>
              </w:rPr>
              <w:t>imum</w:t>
            </w:r>
          </w:p>
        </w:tc>
        <w:tc>
          <w:tcPr>
            <w:tcW w:w="2622"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674D27AF" w14:textId="77777777" w:rsidR="00BD0815" w:rsidRPr="00CE095C" w:rsidRDefault="00BD0815" w:rsidP="003E0068">
            <w:pPr>
              <w:widowControl w:val="0"/>
              <w:spacing w:after="0"/>
              <w:jc w:val="center"/>
              <w:rPr>
                <w:rFonts w:ascii="Arial" w:hAnsi="Arial" w:cs="Arial"/>
              </w:rPr>
            </w:pPr>
            <w:r w:rsidRPr="006204A6">
              <w:rPr>
                <w:rFonts w:ascii="Arial" w:hAnsi="Arial" w:cs="Arial"/>
              </w:rPr>
              <w:t>Min</w:t>
            </w:r>
            <w:r w:rsidR="00FD5423">
              <w:rPr>
                <w:rFonts w:ascii="Arial" w:hAnsi="Arial" w:cs="Arial"/>
              </w:rPr>
              <w:t>imum</w:t>
            </w:r>
          </w:p>
        </w:tc>
        <w:tc>
          <w:tcPr>
            <w:tcW w:w="2623" w:type="dxa"/>
            <w:gridSpan w:val="6"/>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15F8563E" w14:textId="77777777" w:rsidR="00BD0815" w:rsidRPr="00CE095C" w:rsidRDefault="00BD0815" w:rsidP="004751B5">
            <w:pPr>
              <w:widowControl w:val="0"/>
              <w:spacing w:after="0"/>
              <w:jc w:val="center"/>
              <w:rPr>
                <w:rFonts w:ascii="Arial" w:hAnsi="Arial" w:cs="Arial"/>
              </w:rPr>
            </w:pPr>
            <w:r w:rsidRPr="006204A6">
              <w:rPr>
                <w:rFonts w:ascii="Arial" w:hAnsi="Arial" w:cs="Arial"/>
              </w:rPr>
              <w:t>Min</w:t>
            </w:r>
            <w:r w:rsidR="00FD5423">
              <w:rPr>
                <w:rFonts w:ascii="Arial" w:hAnsi="Arial" w:cs="Arial"/>
              </w:rPr>
              <w:t>imum</w:t>
            </w:r>
          </w:p>
        </w:tc>
      </w:tr>
    </w:tbl>
    <w:p w14:paraId="7A5F5954" w14:textId="77777777" w:rsidR="00407BC9" w:rsidRDefault="0069056B" w:rsidP="00A2678D">
      <w:pPr>
        <w:pStyle w:val="Heading1ParkingSPD"/>
        <w:jc w:val="left"/>
        <w:rPr>
          <w:rFonts w:cs="Arial"/>
          <w:b w:val="0"/>
          <w:color w:val="000000"/>
          <w:sz w:val="24"/>
        </w:rPr>
      </w:pPr>
      <w:r w:rsidRPr="003E0068">
        <w:rPr>
          <w:rFonts w:cs="Arial"/>
          <w:b w:val="0"/>
          <w:color w:val="000000"/>
          <w:sz w:val="20"/>
        </w:rPr>
        <w:t xml:space="preserve">*see page </w:t>
      </w:r>
      <w:r w:rsidR="000747C5" w:rsidRPr="007D3A91">
        <w:rPr>
          <w:rFonts w:cs="Arial"/>
          <w:b w:val="0"/>
          <w:color w:val="000000"/>
          <w:sz w:val="20"/>
        </w:rPr>
        <w:t>3</w:t>
      </w:r>
      <w:r w:rsidR="003E6781" w:rsidRPr="00AD1A63">
        <w:rPr>
          <w:rFonts w:cs="Arial"/>
          <w:b w:val="0"/>
          <w:color w:val="000000"/>
          <w:sz w:val="20"/>
        </w:rPr>
        <w:t>3</w:t>
      </w:r>
      <w:r w:rsidR="003E6781">
        <w:rPr>
          <w:rFonts w:cs="Arial"/>
          <w:b w:val="0"/>
          <w:color w:val="000000"/>
          <w:sz w:val="20"/>
        </w:rPr>
        <w:t xml:space="preserve"> </w:t>
      </w:r>
      <w:r>
        <w:rPr>
          <w:rFonts w:cs="Arial"/>
          <w:b w:val="0"/>
          <w:color w:val="000000"/>
          <w:sz w:val="20"/>
        </w:rPr>
        <w:t>f</w:t>
      </w:r>
      <w:r w:rsidRPr="002553C2">
        <w:rPr>
          <w:rFonts w:cs="Arial"/>
          <w:b w:val="0"/>
          <w:color w:val="000000"/>
          <w:sz w:val="20"/>
        </w:rPr>
        <w:t>or guidance on unallocated spaces</w:t>
      </w:r>
      <w:r w:rsidR="00BD0815">
        <w:rPr>
          <w:rFonts w:cs="Arial"/>
          <w:b w:val="0"/>
          <w:color w:val="000000"/>
          <w:sz w:val="20"/>
        </w:rPr>
        <w:t>)</w:t>
      </w:r>
      <w:r w:rsidRPr="002553C2">
        <w:rPr>
          <w:rFonts w:cs="Arial"/>
          <w:b w:val="0"/>
          <w:color w:val="000000"/>
          <w:sz w:val="24"/>
        </w:rPr>
        <w:t xml:space="preserve"> </w:t>
      </w:r>
    </w:p>
    <w:p w14:paraId="36F2E43A" w14:textId="77777777" w:rsidR="00C926DB" w:rsidRPr="00A2678D" w:rsidRDefault="00407BC9" w:rsidP="00A2678D">
      <w:pPr>
        <w:pStyle w:val="Heading1ParkingSPD"/>
        <w:jc w:val="left"/>
        <w:rPr>
          <w:rFonts w:cs="Arial"/>
        </w:rPr>
      </w:pPr>
      <w:r w:rsidRPr="002553C2">
        <w:rPr>
          <w:rFonts w:cs="Arial"/>
          <w:b w:val="0"/>
          <w:color w:val="000000"/>
          <w:sz w:val="20"/>
        </w:rPr>
        <w:t xml:space="preserve">** Residential </w:t>
      </w:r>
      <w:r w:rsidR="00A32595">
        <w:rPr>
          <w:rFonts w:cs="Arial"/>
          <w:b w:val="0"/>
          <w:color w:val="000000"/>
          <w:sz w:val="20"/>
        </w:rPr>
        <w:t>m</w:t>
      </w:r>
      <w:r w:rsidRPr="002553C2">
        <w:rPr>
          <w:rFonts w:cs="Arial"/>
          <w:b w:val="0"/>
          <w:color w:val="000000"/>
          <w:sz w:val="20"/>
        </w:rPr>
        <w:t xml:space="preserve">otorcycle parking only specified for </w:t>
      </w:r>
      <w:r w:rsidR="00A32595">
        <w:rPr>
          <w:rFonts w:cs="Arial"/>
          <w:b w:val="0"/>
          <w:color w:val="000000"/>
          <w:sz w:val="20"/>
        </w:rPr>
        <w:t>a</w:t>
      </w:r>
      <w:r w:rsidRPr="002553C2">
        <w:rPr>
          <w:rFonts w:cs="Arial"/>
          <w:b w:val="0"/>
          <w:color w:val="000000"/>
          <w:sz w:val="20"/>
        </w:rPr>
        <w:t>partments/flats</w:t>
      </w:r>
      <w:r w:rsidR="00217C26" w:rsidRPr="00BF35EC">
        <w:rPr>
          <w:rFonts w:cs="Arial"/>
          <w:color w:val="000000"/>
        </w:rPr>
        <w:br w:type="page"/>
      </w:r>
      <w:r w:rsidR="00EC2706">
        <w:rPr>
          <w:rFonts w:cs="Arial"/>
        </w:rPr>
        <w:lastRenderedPageBreak/>
        <w:t>Disabled Parking Standards</w:t>
      </w:r>
    </w:p>
    <w:p w14:paraId="1F2A5087" w14:textId="77777777" w:rsidR="00EC2706" w:rsidRPr="00BF35EC" w:rsidRDefault="00EC2706" w:rsidP="00EC2706">
      <w:pPr>
        <w:pStyle w:val="SPDBodyText"/>
        <w:rPr>
          <w:rFonts w:ascii="Arial" w:hAnsi="Arial" w:cs="Arial"/>
          <w:lang w:val="en-US"/>
        </w:rPr>
      </w:pPr>
      <w:r>
        <w:rPr>
          <w:rFonts w:ascii="Arial" w:hAnsi="Arial" w:cs="Arial"/>
          <w:lang w:val="en-US"/>
        </w:rPr>
        <w:t xml:space="preserve">Disabled </w:t>
      </w:r>
      <w:r w:rsidRPr="00BF35EC">
        <w:rPr>
          <w:rFonts w:ascii="Arial" w:hAnsi="Arial" w:cs="Arial"/>
          <w:lang w:val="en-US"/>
        </w:rPr>
        <w:t xml:space="preserve">parking provision will be in addition to standard car parking provision. </w:t>
      </w:r>
    </w:p>
    <w:p w14:paraId="355FFB26" w14:textId="77777777" w:rsidR="00EC2706" w:rsidRDefault="00EC2706" w:rsidP="00217C26">
      <w:pPr>
        <w:pStyle w:val="SPDBodyText"/>
        <w:rPr>
          <w:rFonts w:ascii="Arial" w:hAnsi="Arial" w:cs="Arial"/>
          <w:lang w:val="en-US"/>
        </w:rPr>
      </w:pPr>
    </w:p>
    <w:p w14:paraId="3E32ABCF" w14:textId="77777777" w:rsidR="00217C26" w:rsidRPr="00BF35EC" w:rsidRDefault="00217C26" w:rsidP="00217C26">
      <w:pPr>
        <w:pStyle w:val="SPDBodyText"/>
        <w:rPr>
          <w:rFonts w:ascii="Arial" w:hAnsi="Arial" w:cs="Arial"/>
          <w:lang w:val="en-US"/>
        </w:rPr>
      </w:pPr>
      <w:r w:rsidRPr="00BF35EC">
        <w:rPr>
          <w:rFonts w:ascii="Arial" w:hAnsi="Arial" w:cs="Arial"/>
          <w:lang w:val="en-US"/>
        </w:rPr>
        <w:t xml:space="preserve">Birmingham has applied a higher rate </w:t>
      </w:r>
      <w:r w:rsidR="001F45C1">
        <w:rPr>
          <w:rFonts w:ascii="Arial" w:hAnsi="Arial" w:cs="Arial"/>
          <w:lang w:val="en-US"/>
        </w:rPr>
        <w:t xml:space="preserve">of disabled parking </w:t>
      </w:r>
      <w:r w:rsidRPr="00BF35EC">
        <w:rPr>
          <w:rFonts w:ascii="Arial" w:hAnsi="Arial" w:cs="Arial"/>
          <w:lang w:val="en-US"/>
        </w:rPr>
        <w:t>to the first 200 parking spaces for many land uses, and a lower rate thereafter.  This approach aims to reflect actual likely demand and ensure adequate provision without creating considerable over-provision of disabled parking that may lead to its abuse.  Active management of disabled parking provision to match actual demand is a recommended function and good practice for those seeking accreditation under the Disabled Parking Award Scheme</w:t>
      </w:r>
      <w:r w:rsidRPr="00BF35EC">
        <w:rPr>
          <w:rFonts w:ascii="Arial" w:hAnsi="Arial" w:cs="Arial"/>
          <w:vertAlign w:val="superscript"/>
          <w:lang w:val="en-US"/>
        </w:rPr>
        <w:t>19</w:t>
      </w:r>
      <w:r w:rsidRPr="00BF35EC">
        <w:rPr>
          <w:rFonts w:ascii="Arial" w:hAnsi="Arial" w:cs="Arial"/>
          <w:lang w:val="en-US"/>
        </w:rPr>
        <w:t>.</w:t>
      </w:r>
    </w:p>
    <w:p w14:paraId="38F5F738" w14:textId="77777777" w:rsidR="00217C26" w:rsidRPr="00BF35EC" w:rsidRDefault="00217C26" w:rsidP="00217C26">
      <w:pPr>
        <w:pStyle w:val="SPDBodyText"/>
        <w:rPr>
          <w:rFonts w:ascii="Arial" w:hAnsi="Arial" w:cs="Arial"/>
          <w:lang w:val="en-US"/>
        </w:rPr>
      </w:pPr>
    </w:p>
    <w:p w14:paraId="4F1A0313" w14:textId="77777777" w:rsidR="00217C26" w:rsidRPr="00BF35EC" w:rsidRDefault="00EC2706" w:rsidP="00217C26">
      <w:pPr>
        <w:pStyle w:val="SPDBodyText"/>
        <w:rPr>
          <w:rFonts w:ascii="Arial" w:hAnsi="Arial" w:cs="Arial"/>
          <w:lang w:val="en-US"/>
        </w:rPr>
      </w:pPr>
      <w:r>
        <w:rPr>
          <w:rFonts w:ascii="Arial" w:hAnsi="Arial" w:cs="Arial"/>
          <w:lang w:val="en-US"/>
        </w:rPr>
        <w:t xml:space="preserve">Disabled parking </w:t>
      </w:r>
      <w:r w:rsidR="00F43481">
        <w:rPr>
          <w:rFonts w:ascii="Arial" w:hAnsi="Arial" w:cs="Arial"/>
          <w:lang w:val="en-US"/>
        </w:rPr>
        <w:t>bays</w:t>
      </w:r>
      <w:r w:rsidR="00217C26" w:rsidRPr="00BF35EC">
        <w:rPr>
          <w:rFonts w:ascii="Arial" w:hAnsi="Arial" w:cs="Arial"/>
          <w:lang w:val="en-US"/>
        </w:rPr>
        <w:t xml:space="preserve"> should be 3.6m wide or alternatively should consist of two standard 2.4 m bays with shared spaces of 1.2m between.  In addition</w:t>
      </w:r>
      <w:r w:rsidR="00A2678D">
        <w:rPr>
          <w:rFonts w:ascii="Arial" w:hAnsi="Arial" w:cs="Arial"/>
          <w:lang w:val="en-US"/>
        </w:rPr>
        <w:t>,</w:t>
      </w:r>
      <w:r w:rsidR="00217C26" w:rsidRPr="00BF35EC">
        <w:rPr>
          <w:rFonts w:ascii="Arial" w:hAnsi="Arial" w:cs="Arial"/>
          <w:lang w:val="en-US"/>
        </w:rPr>
        <w:t xml:space="preserve"> a 1.2m safety zone should be provided for boot access and cars with rear hoists.  The 1.2m safety/unloading zone at the rear of the accessibility parking bays should not project into the 6m minimum width </w:t>
      </w:r>
      <w:r w:rsidR="001F260A" w:rsidRPr="00BF35EC">
        <w:rPr>
          <w:rFonts w:ascii="Arial" w:hAnsi="Arial" w:cs="Arial"/>
          <w:lang w:val="en-US"/>
        </w:rPr>
        <w:t>maneuvering</w:t>
      </w:r>
      <w:r w:rsidR="00217C26" w:rsidRPr="00BF35EC">
        <w:rPr>
          <w:rFonts w:ascii="Arial" w:hAnsi="Arial" w:cs="Arial"/>
          <w:lang w:val="en-US"/>
        </w:rPr>
        <w:t xml:space="preserve"> roadway in car parks, as this would expose disabled drivers to being reversed on within the ‘safe zone’.</w:t>
      </w:r>
    </w:p>
    <w:p w14:paraId="33F4C0AD" w14:textId="77777777" w:rsidR="00217C26" w:rsidRPr="00BF35EC" w:rsidRDefault="00217C26" w:rsidP="00217C26">
      <w:pPr>
        <w:pStyle w:val="SPDBodyText"/>
        <w:rPr>
          <w:rFonts w:ascii="Arial" w:hAnsi="Arial" w:cs="Arial"/>
          <w:lang w:val="en-US"/>
        </w:rPr>
      </w:pPr>
      <w:r w:rsidRPr="00BF35EC">
        <w:rPr>
          <w:rFonts w:ascii="Arial" w:hAnsi="Arial" w:cs="Arial"/>
          <w:lang w:val="en-US"/>
        </w:rPr>
        <w:t xml:space="preserve"> </w:t>
      </w:r>
    </w:p>
    <w:p w14:paraId="4F907F58" w14:textId="77777777" w:rsidR="00217C26" w:rsidRPr="00BF35EC" w:rsidRDefault="00217C26" w:rsidP="00217C26">
      <w:pPr>
        <w:pStyle w:val="SPDBodyText"/>
        <w:rPr>
          <w:rFonts w:ascii="Arial" w:hAnsi="Arial" w:cs="Arial"/>
          <w:lang w:val="en-US"/>
        </w:rPr>
      </w:pPr>
      <w:r w:rsidRPr="00BF35EC">
        <w:rPr>
          <w:rFonts w:ascii="Arial" w:hAnsi="Arial" w:cs="Arial"/>
          <w:lang w:val="en-US"/>
        </w:rPr>
        <w:t>On-street parking bays should be 6.6m long with width of 3.6m and dropped kerb access at one end</w:t>
      </w:r>
      <w:r w:rsidRPr="00BF35EC">
        <w:rPr>
          <w:rFonts w:ascii="Arial" w:hAnsi="Arial" w:cs="Arial"/>
          <w:vertAlign w:val="superscript"/>
          <w:lang w:val="en-US"/>
        </w:rPr>
        <w:t>20</w:t>
      </w:r>
      <w:r w:rsidRPr="00BF35EC">
        <w:rPr>
          <w:rFonts w:ascii="Arial" w:hAnsi="Arial" w:cs="Arial"/>
          <w:lang w:val="en-US"/>
        </w:rPr>
        <w:t xml:space="preserve">. Accessibility ‘on street’ parallel parking bays should allow for additional length for a tailgate/rear unloading ramp, with a drop kerb alongside.  Scope for driver and passenger side unloading onto the pavement would mean a choice of bays being provided in an area.  </w:t>
      </w:r>
    </w:p>
    <w:p w14:paraId="75722C48" w14:textId="77777777" w:rsidR="00217C26" w:rsidRPr="00BF35EC" w:rsidRDefault="00217C26" w:rsidP="00217C26">
      <w:pPr>
        <w:pStyle w:val="SPDBodyText"/>
        <w:rPr>
          <w:rFonts w:ascii="Arial" w:hAnsi="Arial" w:cs="Arial"/>
          <w:lang w:val="en-US"/>
        </w:rPr>
      </w:pPr>
      <w:r w:rsidRPr="00BF35EC">
        <w:rPr>
          <w:rFonts w:ascii="Arial" w:hAnsi="Arial" w:cs="Arial"/>
          <w:lang w:val="en-US"/>
        </w:rPr>
        <w:t> </w:t>
      </w:r>
    </w:p>
    <w:p w14:paraId="3819B3C7" w14:textId="77777777" w:rsidR="00217C26" w:rsidRPr="00BF35EC" w:rsidRDefault="00EC2706" w:rsidP="00217C26">
      <w:pPr>
        <w:pStyle w:val="SPDBodyText"/>
        <w:rPr>
          <w:rFonts w:ascii="Arial" w:hAnsi="Arial" w:cs="Arial"/>
          <w:lang w:val="en-US"/>
        </w:rPr>
      </w:pPr>
      <w:r>
        <w:rPr>
          <w:rFonts w:ascii="Arial" w:hAnsi="Arial" w:cs="Arial"/>
          <w:lang w:val="en-US"/>
        </w:rPr>
        <w:t xml:space="preserve">Disabled </w:t>
      </w:r>
      <w:r w:rsidR="00340EDF">
        <w:rPr>
          <w:rFonts w:ascii="Arial" w:hAnsi="Arial" w:cs="Arial"/>
          <w:lang w:val="en-US"/>
        </w:rPr>
        <w:t>p</w:t>
      </w:r>
      <w:r>
        <w:rPr>
          <w:rFonts w:ascii="Arial" w:hAnsi="Arial" w:cs="Arial"/>
          <w:lang w:val="en-US"/>
        </w:rPr>
        <w:t>arking</w:t>
      </w:r>
      <w:r w:rsidR="00217C26" w:rsidRPr="00BF35EC">
        <w:rPr>
          <w:rFonts w:ascii="Arial" w:hAnsi="Arial" w:cs="Arial"/>
          <w:lang w:val="en-US"/>
        </w:rPr>
        <w:t xml:space="preserve"> spaces should be clearly marked, located as close as possible to the main accessible entrance to the building and with level or ramped access from the bay to the entrance.  Wherever possible this should be undercover.  </w:t>
      </w:r>
    </w:p>
    <w:p w14:paraId="4D12A93E" w14:textId="77777777" w:rsidR="00217C26" w:rsidRPr="00BF35EC" w:rsidRDefault="00217C26" w:rsidP="00217C26">
      <w:pPr>
        <w:pStyle w:val="SPDBodyText"/>
        <w:rPr>
          <w:rFonts w:ascii="Arial" w:hAnsi="Arial" w:cs="Arial"/>
          <w:lang w:val="en-US"/>
        </w:rPr>
      </w:pPr>
      <w:r w:rsidRPr="00BF35EC">
        <w:rPr>
          <w:rFonts w:ascii="Arial" w:hAnsi="Arial" w:cs="Arial"/>
          <w:lang w:val="en-US"/>
        </w:rPr>
        <w:t> </w:t>
      </w:r>
    </w:p>
    <w:p w14:paraId="5FF38218" w14:textId="77777777" w:rsidR="00217C26" w:rsidRPr="00BF35EC" w:rsidRDefault="00217C26" w:rsidP="00217C26">
      <w:pPr>
        <w:pStyle w:val="SPDBodyText"/>
        <w:rPr>
          <w:rFonts w:ascii="Arial" w:hAnsi="Arial" w:cs="Arial"/>
          <w:lang w:val="en-US"/>
        </w:rPr>
      </w:pPr>
      <w:r w:rsidRPr="00BF35EC">
        <w:rPr>
          <w:rFonts w:ascii="Arial" w:hAnsi="Arial" w:cs="Arial"/>
          <w:lang w:val="en-US"/>
        </w:rPr>
        <w:t>Planning conditions may be attached to planning consents requiring active management of spaces to help prevent abuse.</w:t>
      </w:r>
    </w:p>
    <w:p w14:paraId="1BD2B301" w14:textId="77777777" w:rsidR="00217C26" w:rsidRPr="00BF35EC" w:rsidRDefault="00217C26" w:rsidP="00217C26">
      <w:pPr>
        <w:pStyle w:val="SPDBodyText"/>
        <w:rPr>
          <w:rFonts w:ascii="Arial" w:hAnsi="Arial" w:cs="Arial"/>
          <w:lang w:val="en-US"/>
        </w:rPr>
      </w:pPr>
      <w:r w:rsidRPr="00BF35EC">
        <w:rPr>
          <w:rFonts w:ascii="Arial" w:hAnsi="Arial" w:cs="Arial"/>
          <w:lang w:val="en-US"/>
        </w:rPr>
        <w:t> </w:t>
      </w:r>
    </w:p>
    <w:p w14:paraId="7D29F07F" w14:textId="77777777" w:rsidR="00217C26" w:rsidRDefault="00217C26" w:rsidP="00340EDF">
      <w:pPr>
        <w:pStyle w:val="SPDBodyText"/>
        <w:rPr>
          <w:rFonts w:ascii="Arial" w:hAnsi="Arial" w:cs="Arial"/>
          <w:lang w:val="en-US"/>
        </w:rPr>
      </w:pPr>
      <w:r w:rsidRPr="00BF35EC">
        <w:rPr>
          <w:rFonts w:ascii="Arial" w:hAnsi="Arial" w:cs="Arial"/>
          <w:lang w:val="en-US"/>
        </w:rPr>
        <w:t xml:space="preserve">Wherever possible, disabled bays should not be allocated to individual </w:t>
      </w:r>
      <w:r w:rsidR="00CD4F0F">
        <w:rPr>
          <w:rFonts w:ascii="Arial" w:hAnsi="Arial" w:cs="Arial"/>
          <w:lang w:val="en-US"/>
        </w:rPr>
        <w:t>dwellings</w:t>
      </w:r>
      <w:r w:rsidRPr="00BF35EC">
        <w:rPr>
          <w:rFonts w:ascii="Arial" w:hAnsi="Arial" w:cs="Arial"/>
          <w:lang w:val="en-US"/>
        </w:rPr>
        <w:t>, but a pool of disabled parking bays should be available at each site for use by any Blue Badge-holding residents</w:t>
      </w:r>
      <w:r w:rsidR="00DB1876">
        <w:rPr>
          <w:rFonts w:ascii="Arial" w:hAnsi="Arial" w:cs="Arial"/>
          <w:lang w:val="en-US"/>
        </w:rPr>
        <w:t>/visitors</w:t>
      </w:r>
      <w:r w:rsidRPr="00BF35EC">
        <w:rPr>
          <w:rFonts w:ascii="Arial" w:hAnsi="Arial" w:cs="Arial"/>
          <w:lang w:val="en-US"/>
        </w:rPr>
        <w:t xml:space="preserve">.    </w:t>
      </w:r>
    </w:p>
    <w:p w14:paraId="4CFC2EBF" w14:textId="77777777" w:rsidR="00340EDF" w:rsidRPr="00340EDF" w:rsidRDefault="00340EDF" w:rsidP="00340EDF">
      <w:pPr>
        <w:pStyle w:val="SPDBodyText"/>
        <w:rPr>
          <w:rFonts w:ascii="Arial" w:hAnsi="Arial" w:cs="Arial"/>
          <w:lang w:val="en-US"/>
        </w:rPr>
      </w:pPr>
    </w:p>
    <w:p w14:paraId="019A43E9" w14:textId="77777777" w:rsidR="00C175DF" w:rsidRDefault="00C175DF" w:rsidP="00217C26">
      <w:pPr>
        <w:widowControl w:val="0"/>
        <w:rPr>
          <w:rFonts w:ascii="Arial" w:hAnsi="Arial" w:cs="Arial"/>
        </w:rPr>
      </w:pPr>
      <w:r>
        <w:rPr>
          <w:rFonts w:ascii="Arial" w:hAnsi="Arial" w:cs="Arial"/>
        </w:rPr>
        <w:t>Consideration should be given to safe storage and charging point locations for mobility scooters when designing Retirement/Sheltered Housing Developments</w:t>
      </w:r>
      <w:r w:rsidR="00CD4F0F">
        <w:rPr>
          <w:rFonts w:ascii="Arial" w:hAnsi="Arial" w:cs="Arial"/>
        </w:rPr>
        <w:t xml:space="preserve"> or wheelchair accessible dwellings</w:t>
      </w:r>
      <w:r>
        <w:rPr>
          <w:rFonts w:ascii="Arial" w:hAnsi="Arial" w:cs="Arial"/>
        </w:rPr>
        <w:t xml:space="preserve">. </w:t>
      </w:r>
    </w:p>
    <w:p w14:paraId="162BF20D" w14:textId="77777777" w:rsidR="00C175DF" w:rsidRDefault="0088155C" w:rsidP="00217C26">
      <w:pPr>
        <w:widowControl w:val="0"/>
        <w:rPr>
          <w:rFonts w:ascii="Arial" w:hAnsi="Arial" w:cs="Arial"/>
        </w:rPr>
      </w:pPr>
      <w:r w:rsidRPr="00A40C33">
        <w:rPr>
          <w:rFonts w:ascii="Arial" w:hAnsi="Arial" w:cs="Arial"/>
        </w:rPr>
        <w:t xml:space="preserve">Car free developments must still provide an appropriate level of </w:t>
      </w:r>
      <w:r w:rsidR="0023231B" w:rsidRPr="00A40C33">
        <w:rPr>
          <w:rFonts w:ascii="Arial" w:hAnsi="Arial" w:cs="Arial"/>
        </w:rPr>
        <w:t xml:space="preserve">disabled </w:t>
      </w:r>
      <w:r w:rsidRPr="00A40C33">
        <w:rPr>
          <w:rFonts w:ascii="Arial" w:hAnsi="Arial" w:cs="Arial"/>
        </w:rPr>
        <w:t xml:space="preserve">parking spaces.  </w:t>
      </w:r>
      <w:r w:rsidR="001F260A">
        <w:rPr>
          <w:rFonts w:ascii="Arial" w:hAnsi="Arial" w:cs="Arial"/>
        </w:rPr>
        <w:t>Guidance</w:t>
      </w:r>
      <w:r w:rsidRPr="00A40C33">
        <w:rPr>
          <w:rFonts w:ascii="Arial" w:hAnsi="Arial" w:cs="Arial"/>
        </w:rPr>
        <w:t xml:space="preserve"> is provided </w:t>
      </w:r>
      <w:r w:rsidR="001F260A">
        <w:rPr>
          <w:rFonts w:ascii="Arial" w:hAnsi="Arial" w:cs="Arial"/>
        </w:rPr>
        <w:t>on the minimum standards required in</w:t>
      </w:r>
      <w:r w:rsidRPr="00A40C33">
        <w:rPr>
          <w:rFonts w:ascii="Arial" w:hAnsi="Arial" w:cs="Arial"/>
        </w:rPr>
        <w:t xml:space="preserve"> the parking standards table (Appendix A) however, wherever possible, a</w:t>
      </w:r>
      <w:r w:rsidR="001F260A">
        <w:rPr>
          <w:rFonts w:ascii="Arial" w:hAnsi="Arial" w:cs="Arial"/>
        </w:rPr>
        <w:t xml:space="preserve"> non-residential</w:t>
      </w:r>
      <w:r w:rsidRPr="00A40C33">
        <w:rPr>
          <w:rFonts w:ascii="Arial" w:hAnsi="Arial" w:cs="Arial"/>
        </w:rPr>
        <w:t xml:space="preserve"> development should aim to provide </w:t>
      </w:r>
      <w:r w:rsidR="00EC2706" w:rsidRPr="00A40C33">
        <w:rPr>
          <w:rFonts w:ascii="Arial" w:hAnsi="Arial" w:cs="Arial"/>
        </w:rPr>
        <w:t>Disabled Parking</w:t>
      </w:r>
      <w:r w:rsidRPr="00A40C33">
        <w:rPr>
          <w:rFonts w:ascii="Arial" w:hAnsi="Arial" w:cs="Arial"/>
        </w:rPr>
        <w:t xml:space="preserve"> bays to accommodate at least </w:t>
      </w:r>
      <w:r w:rsidR="00460700">
        <w:rPr>
          <w:rFonts w:ascii="Arial" w:hAnsi="Arial" w:cs="Arial"/>
        </w:rPr>
        <w:t>6%</w:t>
      </w:r>
      <w:r w:rsidRPr="00A40C33">
        <w:rPr>
          <w:rFonts w:ascii="Arial" w:hAnsi="Arial" w:cs="Arial"/>
        </w:rPr>
        <w:t xml:space="preserve"> of the predicted staff</w:t>
      </w:r>
      <w:r w:rsidR="0023231B" w:rsidRPr="00A40C33">
        <w:rPr>
          <w:rFonts w:ascii="Arial" w:hAnsi="Arial" w:cs="Arial"/>
        </w:rPr>
        <w:t xml:space="preserve"> and </w:t>
      </w:r>
      <w:r w:rsidRPr="00A40C33">
        <w:rPr>
          <w:rFonts w:ascii="Arial" w:hAnsi="Arial" w:cs="Arial"/>
        </w:rPr>
        <w:t>visitor</w:t>
      </w:r>
      <w:r w:rsidR="0023231B" w:rsidRPr="00A40C33">
        <w:rPr>
          <w:rFonts w:ascii="Arial" w:hAnsi="Arial" w:cs="Arial"/>
        </w:rPr>
        <w:t>s/customers</w:t>
      </w:r>
      <w:r w:rsidRPr="00A40C33">
        <w:rPr>
          <w:rFonts w:ascii="Arial" w:hAnsi="Arial" w:cs="Arial"/>
        </w:rPr>
        <w:t xml:space="preserve"> </w:t>
      </w:r>
      <w:r w:rsidR="0023231B" w:rsidRPr="00A40C33">
        <w:rPr>
          <w:rFonts w:ascii="Arial" w:hAnsi="Arial" w:cs="Arial"/>
        </w:rPr>
        <w:t>for</w:t>
      </w:r>
      <w:r w:rsidRPr="00A40C33">
        <w:rPr>
          <w:rFonts w:ascii="Arial" w:hAnsi="Arial" w:cs="Arial"/>
        </w:rPr>
        <w:t xml:space="preserve"> the site.</w:t>
      </w:r>
      <w:r w:rsidR="009F6923">
        <w:rPr>
          <w:rFonts w:ascii="Arial" w:hAnsi="Arial" w:cs="Arial"/>
        </w:rPr>
        <w:t xml:space="preserve"> Proximity of access is important for these spaces.</w:t>
      </w:r>
    </w:p>
    <w:p w14:paraId="2EF19D3D" w14:textId="77777777" w:rsidR="00F02D06" w:rsidRPr="00A40C33" w:rsidRDefault="00F02D06" w:rsidP="00217C26">
      <w:pPr>
        <w:widowControl w:val="0"/>
        <w:rPr>
          <w:rFonts w:ascii="Arial" w:hAnsi="Arial" w:cs="Arial"/>
        </w:rPr>
      </w:pPr>
      <w:r>
        <w:rPr>
          <w:rFonts w:ascii="Arial" w:hAnsi="Arial" w:cs="Arial"/>
        </w:rPr>
        <w:t>For residential developments, when parking is not provided within the curtilage of a dwelling</w:t>
      </w:r>
      <w:r w:rsidR="00EE491D">
        <w:rPr>
          <w:rFonts w:ascii="Arial" w:hAnsi="Arial" w:cs="Arial"/>
        </w:rPr>
        <w:t xml:space="preserve">, provision of disabled parking spaces for 5% of all dwellings/units </w:t>
      </w:r>
      <w:r w:rsidR="00B45794">
        <w:rPr>
          <w:rFonts w:ascii="Arial" w:hAnsi="Arial" w:cs="Arial"/>
        </w:rPr>
        <w:t>must</w:t>
      </w:r>
      <w:r w:rsidR="00EE491D">
        <w:rPr>
          <w:rFonts w:ascii="Arial" w:hAnsi="Arial" w:cs="Arial"/>
        </w:rPr>
        <w:t xml:space="preserve"> be made. This is also applicable to zero or low car parking developments. </w:t>
      </w:r>
    </w:p>
    <w:p w14:paraId="0629FB34" w14:textId="77777777" w:rsidR="00217C26" w:rsidRPr="00BF35EC" w:rsidRDefault="00BA72A7" w:rsidP="00217C26">
      <w:pPr>
        <w:pStyle w:val="Heading1ParkingSPD"/>
        <w:jc w:val="left"/>
        <w:rPr>
          <w:rFonts w:cs="Arial"/>
        </w:rPr>
      </w:pPr>
      <w:r>
        <w:rPr>
          <w:rFonts w:cs="Arial"/>
        </w:rPr>
        <w:br w:type="page"/>
      </w:r>
      <w:r w:rsidR="00217C26" w:rsidRPr="00BF35EC">
        <w:rPr>
          <w:rFonts w:cs="Arial"/>
        </w:rPr>
        <w:lastRenderedPageBreak/>
        <w:t>Standards for Cycle Parking</w:t>
      </w:r>
    </w:p>
    <w:p w14:paraId="1396A10B" w14:textId="77777777" w:rsidR="00C926DB" w:rsidRDefault="00217C26" w:rsidP="00C926DB">
      <w:pPr>
        <w:pStyle w:val="SPDBodyText"/>
        <w:rPr>
          <w:rFonts w:ascii="Arial" w:hAnsi="Arial" w:cs="Arial"/>
        </w:rPr>
      </w:pPr>
      <w:r w:rsidRPr="00BF35EC">
        <w:rPr>
          <w:rFonts w:ascii="Arial" w:hAnsi="Arial" w:cs="Arial"/>
        </w:rPr>
        <w:t>The cycle parking standards outlined are provided to make parking a bicycle at both its origin and destination convenient and secure</w:t>
      </w:r>
      <w:r w:rsidR="00A32595">
        <w:rPr>
          <w:rFonts w:ascii="Arial" w:hAnsi="Arial" w:cs="Arial"/>
        </w:rPr>
        <w:t>,</w:t>
      </w:r>
      <w:r w:rsidRPr="00BF35EC">
        <w:rPr>
          <w:rFonts w:ascii="Arial" w:hAnsi="Arial" w:cs="Arial"/>
        </w:rPr>
        <w:t xml:space="preserve"> encouraging cycling and reducing the theft of bikes. This removes a barrier to cycling and thus supports the vision for cycling for Birmingham.</w:t>
      </w:r>
    </w:p>
    <w:p w14:paraId="14ACE619" w14:textId="77777777" w:rsidR="001C17EE" w:rsidRPr="001C17EE" w:rsidRDefault="001C17EE" w:rsidP="00C926DB">
      <w:pPr>
        <w:pStyle w:val="SPDBodyText"/>
        <w:rPr>
          <w:rFonts w:ascii="Arial" w:hAnsi="Arial" w:cs="Arial"/>
        </w:rPr>
      </w:pPr>
    </w:p>
    <w:p w14:paraId="480406AA" w14:textId="77777777" w:rsidR="009C4F5C" w:rsidRDefault="00217C26" w:rsidP="002553C2">
      <w:pPr>
        <w:pStyle w:val="SPDBodyText"/>
        <w:rPr>
          <w:rFonts w:ascii="Arial" w:hAnsi="Arial" w:cs="Arial"/>
        </w:rPr>
      </w:pPr>
      <w:bookmarkStart w:id="1" w:name="_Hlk58240102"/>
      <w:r w:rsidRPr="00BF35EC">
        <w:rPr>
          <w:rFonts w:ascii="Arial" w:hAnsi="Arial" w:cs="Arial"/>
        </w:rPr>
        <w:t xml:space="preserve">Like car parking, cycle parking should be designed into developments at an early stage. </w:t>
      </w:r>
      <w:r w:rsidR="00837027">
        <w:rPr>
          <w:rFonts w:ascii="Arial" w:hAnsi="Arial" w:cs="Arial"/>
        </w:rPr>
        <w:t xml:space="preserve">To increase the attractiveness of commuting by cycle, it is important to </w:t>
      </w:r>
      <w:r w:rsidRPr="00BF35EC">
        <w:rPr>
          <w:rFonts w:ascii="Arial" w:hAnsi="Arial" w:cs="Arial"/>
        </w:rPr>
        <w:t>provi</w:t>
      </w:r>
      <w:r w:rsidR="00837027">
        <w:rPr>
          <w:rFonts w:ascii="Arial" w:hAnsi="Arial" w:cs="Arial"/>
        </w:rPr>
        <w:t>de</w:t>
      </w:r>
      <w:r w:rsidRPr="00BF35EC">
        <w:rPr>
          <w:rFonts w:ascii="Arial" w:hAnsi="Arial" w:cs="Arial"/>
        </w:rPr>
        <w:t xml:space="preserve"> facilities</w:t>
      </w:r>
      <w:r w:rsidR="00837027">
        <w:rPr>
          <w:rFonts w:ascii="Arial" w:hAnsi="Arial" w:cs="Arial"/>
        </w:rPr>
        <w:t xml:space="preserve"> for cyclists at their destination, particularly in larger </w:t>
      </w:r>
      <w:r w:rsidR="00A32595">
        <w:rPr>
          <w:rFonts w:ascii="Arial" w:hAnsi="Arial" w:cs="Arial"/>
        </w:rPr>
        <w:t>workplace</w:t>
      </w:r>
      <w:r w:rsidR="00837027">
        <w:rPr>
          <w:rFonts w:ascii="Arial" w:hAnsi="Arial" w:cs="Arial"/>
        </w:rPr>
        <w:t xml:space="preserve"> developments</w:t>
      </w:r>
      <w:r w:rsidR="004E3EC2">
        <w:rPr>
          <w:rFonts w:ascii="Arial" w:hAnsi="Arial" w:cs="Arial"/>
        </w:rPr>
        <w:t xml:space="preserve"> of </w:t>
      </w:r>
      <w:r w:rsidR="001F67BD">
        <w:rPr>
          <w:rFonts w:ascii="Arial" w:hAnsi="Arial" w:cs="Arial"/>
        </w:rPr>
        <w:t xml:space="preserve">40 or more staff. Where the number of staff are unknown, a threshold of </w:t>
      </w:r>
      <w:r w:rsidR="004E3EC2">
        <w:rPr>
          <w:rFonts w:ascii="Arial" w:hAnsi="Arial" w:cs="Arial"/>
        </w:rPr>
        <w:t xml:space="preserve">500 </w:t>
      </w:r>
      <w:proofErr w:type="spellStart"/>
      <w:r w:rsidR="004E3EC2">
        <w:rPr>
          <w:rFonts w:ascii="Arial" w:hAnsi="Arial" w:cs="Arial"/>
        </w:rPr>
        <w:t>sq.m</w:t>
      </w:r>
      <w:proofErr w:type="spellEnd"/>
      <w:r w:rsidR="004E3EC2">
        <w:rPr>
          <w:rFonts w:ascii="Arial" w:hAnsi="Arial" w:cs="Arial"/>
        </w:rPr>
        <w:t xml:space="preserve"> </w:t>
      </w:r>
      <w:r w:rsidR="001F67BD">
        <w:rPr>
          <w:rFonts w:ascii="Arial" w:hAnsi="Arial" w:cs="Arial"/>
        </w:rPr>
        <w:t xml:space="preserve">will be used for office and light industrial uses; 1,440 </w:t>
      </w:r>
      <w:proofErr w:type="spellStart"/>
      <w:proofErr w:type="gramStart"/>
      <w:r w:rsidR="001F67BD">
        <w:rPr>
          <w:rFonts w:ascii="Arial" w:hAnsi="Arial" w:cs="Arial"/>
        </w:rPr>
        <w:t>sq,m</w:t>
      </w:r>
      <w:proofErr w:type="spellEnd"/>
      <w:r w:rsidR="001F67BD">
        <w:rPr>
          <w:rFonts w:ascii="Arial" w:hAnsi="Arial" w:cs="Arial"/>
        </w:rPr>
        <w:t>.</w:t>
      </w:r>
      <w:proofErr w:type="gramEnd"/>
      <w:r w:rsidR="001F67BD">
        <w:rPr>
          <w:rFonts w:ascii="Arial" w:hAnsi="Arial" w:cs="Arial"/>
        </w:rPr>
        <w:t xml:space="preserve"> for B2 use and </w:t>
      </w:r>
      <w:r w:rsidR="004E3EC2">
        <w:rPr>
          <w:rFonts w:ascii="Arial" w:hAnsi="Arial" w:cs="Arial"/>
        </w:rPr>
        <w:t xml:space="preserve"> </w:t>
      </w:r>
      <w:r w:rsidR="001F67BD">
        <w:rPr>
          <w:rFonts w:ascii="Arial" w:hAnsi="Arial" w:cs="Arial"/>
        </w:rPr>
        <w:t xml:space="preserve">2,800 </w:t>
      </w:r>
      <w:proofErr w:type="spellStart"/>
      <w:r w:rsidR="001F67BD">
        <w:rPr>
          <w:rFonts w:ascii="Arial" w:hAnsi="Arial" w:cs="Arial"/>
        </w:rPr>
        <w:t>sq.m</w:t>
      </w:r>
      <w:proofErr w:type="spellEnd"/>
      <w:r w:rsidR="001F67BD">
        <w:rPr>
          <w:rFonts w:ascii="Arial" w:hAnsi="Arial" w:cs="Arial"/>
        </w:rPr>
        <w:t>. for B8 use</w:t>
      </w:r>
      <w:r w:rsidR="00340EDF">
        <w:rPr>
          <w:rFonts w:ascii="Arial" w:hAnsi="Arial" w:cs="Arial"/>
        </w:rPr>
        <w:t>.</w:t>
      </w:r>
      <w:r w:rsidR="009C4F5C">
        <w:rPr>
          <w:rFonts w:ascii="Arial" w:hAnsi="Arial" w:cs="Arial"/>
        </w:rPr>
        <w:t xml:space="preserve"> </w:t>
      </w:r>
      <w:r w:rsidR="00340EDF">
        <w:rPr>
          <w:rFonts w:ascii="Arial" w:hAnsi="Arial" w:cs="Arial"/>
        </w:rPr>
        <w:t>F</w:t>
      </w:r>
      <w:r w:rsidR="009C4F5C">
        <w:rPr>
          <w:rFonts w:ascii="Arial" w:hAnsi="Arial" w:cs="Arial"/>
        </w:rPr>
        <w:t>or all other land uses a threshold will be provided on a case by case basis</w:t>
      </w:r>
      <w:r w:rsidR="001F67BD">
        <w:rPr>
          <w:rFonts w:ascii="Arial" w:hAnsi="Arial" w:cs="Arial"/>
        </w:rPr>
        <w:t xml:space="preserve">. </w:t>
      </w:r>
      <w:r w:rsidR="00837027">
        <w:rPr>
          <w:rFonts w:ascii="Arial" w:hAnsi="Arial" w:cs="Arial"/>
        </w:rPr>
        <w:t>This</w:t>
      </w:r>
      <w:r w:rsidRPr="00BF35EC">
        <w:rPr>
          <w:rFonts w:ascii="Arial" w:hAnsi="Arial" w:cs="Arial"/>
        </w:rPr>
        <w:t xml:space="preserve"> should </w:t>
      </w:r>
      <w:r w:rsidR="00837027">
        <w:rPr>
          <w:rFonts w:ascii="Arial" w:hAnsi="Arial" w:cs="Arial"/>
        </w:rPr>
        <w:t xml:space="preserve">include </w:t>
      </w:r>
      <w:r w:rsidR="004E3EC2">
        <w:rPr>
          <w:rFonts w:ascii="Arial" w:hAnsi="Arial" w:cs="Arial"/>
        </w:rPr>
        <w:t>storage areas for personal items</w:t>
      </w:r>
      <w:r w:rsidRPr="00BF35EC">
        <w:rPr>
          <w:rFonts w:ascii="Arial" w:hAnsi="Arial" w:cs="Arial"/>
        </w:rPr>
        <w:t xml:space="preserve">, showers, and changing rooms. </w:t>
      </w:r>
      <w:r w:rsidR="004E3EC2" w:rsidRPr="004E3EC2">
        <w:rPr>
          <w:rFonts w:ascii="Arial" w:hAnsi="Arial" w:cs="Arial"/>
        </w:rPr>
        <w:t>Facilities should be provided on the basis to cater for a minimum of 10% of staff</w:t>
      </w:r>
      <w:r w:rsidR="004E3EC2">
        <w:rPr>
          <w:rFonts w:ascii="Arial" w:hAnsi="Arial" w:cs="Arial"/>
        </w:rPr>
        <w:t>.</w:t>
      </w:r>
    </w:p>
    <w:p w14:paraId="5D808514" w14:textId="77777777" w:rsidR="00C926DB" w:rsidRPr="00BF35EC" w:rsidRDefault="00C926DB" w:rsidP="00217C26">
      <w:pPr>
        <w:pStyle w:val="SPDBodyText"/>
        <w:rPr>
          <w:rFonts w:ascii="Arial" w:hAnsi="Arial" w:cs="Arial"/>
        </w:rPr>
      </w:pPr>
    </w:p>
    <w:bookmarkEnd w:id="1"/>
    <w:p w14:paraId="267E4634" w14:textId="77777777" w:rsidR="00D5145C" w:rsidRDefault="00217C26" w:rsidP="00217C26">
      <w:pPr>
        <w:pStyle w:val="SPDBodyText"/>
        <w:rPr>
          <w:rFonts w:ascii="Arial" w:hAnsi="Arial" w:cs="Arial"/>
        </w:rPr>
      </w:pPr>
      <w:r w:rsidRPr="00BF35EC">
        <w:rPr>
          <w:rFonts w:ascii="Arial" w:hAnsi="Arial" w:cs="Arial"/>
        </w:rPr>
        <w:t>Cycle parking is specified for different users to cater for short and long stay usage. The former is provision for those visiting the site as customers or service users. Long stay cycle parking is relevant for employees</w:t>
      </w:r>
      <w:r w:rsidR="001F67BD">
        <w:rPr>
          <w:rFonts w:ascii="Arial" w:hAnsi="Arial" w:cs="Arial"/>
        </w:rPr>
        <w:t>, pupils</w:t>
      </w:r>
      <w:r w:rsidRPr="00BF35EC">
        <w:rPr>
          <w:rFonts w:ascii="Arial" w:hAnsi="Arial" w:cs="Arial"/>
        </w:rPr>
        <w:t xml:space="preserve"> or residents. </w:t>
      </w:r>
    </w:p>
    <w:p w14:paraId="55580EFB" w14:textId="77777777" w:rsidR="001F67BD" w:rsidRDefault="001F67BD" w:rsidP="00217C26">
      <w:pPr>
        <w:pStyle w:val="SPDBodyText"/>
        <w:rPr>
          <w:rFonts w:ascii="Arial" w:hAnsi="Arial" w:cs="Arial"/>
        </w:rPr>
      </w:pPr>
    </w:p>
    <w:p w14:paraId="2E43A813" w14:textId="77777777" w:rsidR="00217C26" w:rsidRDefault="00217C26" w:rsidP="00217C26">
      <w:pPr>
        <w:pStyle w:val="SPDBodyText"/>
        <w:rPr>
          <w:rFonts w:ascii="Arial" w:hAnsi="Arial" w:cs="Arial"/>
        </w:rPr>
      </w:pPr>
      <w:r w:rsidRPr="00BF35EC">
        <w:rPr>
          <w:rFonts w:ascii="Arial" w:hAnsi="Arial" w:cs="Arial"/>
        </w:rPr>
        <w:t xml:space="preserve">In design terms, short stay cycle parking should focus on accessibility and convenience; for long stay parking, security, lighting, protection from the weather and potentially the proximity to different access points into the building are all important. Cycle parking should be located as prominently as possible within a development. </w:t>
      </w:r>
      <w:r w:rsidR="00D75A1A">
        <w:rPr>
          <w:rFonts w:ascii="Arial" w:hAnsi="Arial" w:cs="Arial"/>
        </w:rPr>
        <w:t xml:space="preserve">Detailed parking design guidance in set out in the </w:t>
      </w:r>
      <w:r w:rsidR="002839E4">
        <w:rPr>
          <w:rFonts w:ascii="Arial" w:hAnsi="Arial" w:cs="Arial"/>
        </w:rPr>
        <w:t>emerging</w:t>
      </w:r>
      <w:r w:rsidR="00D75A1A">
        <w:rPr>
          <w:rFonts w:ascii="Arial" w:hAnsi="Arial" w:cs="Arial"/>
        </w:rPr>
        <w:t xml:space="preserve"> Birmingham Design Guide SPD.</w:t>
      </w:r>
      <w:r w:rsidR="009207A7" w:rsidRPr="009207A7">
        <w:rPr>
          <w:rFonts w:ascii="Arial" w:hAnsi="Arial" w:cs="Arial"/>
        </w:rPr>
        <w:t xml:space="preserve"> </w:t>
      </w:r>
      <w:r w:rsidR="00B145A8">
        <w:rPr>
          <w:rFonts w:ascii="Arial" w:hAnsi="Arial" w:cs="Arial"/>
        </w:rPr>
        <w:t>Further guidance is also available in the</w:t>
      </w:r>
      <w:r w:rsidR="009207A7" w:rsidRPr="00BF35EC">
        <w:rPr>
          <w:rFonts w:ascii="Arial" w:hAnsi="Arial" w:cs="Arial"/>
        </w:rPr>
        <w:t xml:space="preserve"> TFWM Cycle Design Guide</w:t>
      </w:r>
      <w:r w:rsidR="009207A7" w:rsidRPr="00BF35EC">
        <w:rPr>
          <w:rFonts w:ascii="Arial" w:hAnsi="Arial" w:cs="Arial"/>
          <w:vertAlign w:val="superscript"/>
        </w:rPr>
        <w:t>21</w:t>
      </w:r>
      <w:r w:rsidR="009207A7" w:rsidRPr="00BF35EC">
        <w:rPr>
          <w:rFonts w:ascii="Arial" w:hAnsi="Arial" w:cs="Arial"/>
        </w:rPr>
        <w:t xml:space="preserve">. </w:t>
      </w:r>
      <w:r w:rsidR="00B145A8">
        <w:rPr>
          <w:rFonts w:ascii="Arial" w:hAnsi="Arial" w:cs="Arial"/>
        </w:rPr>
        <w:t xml:space="preserve">The preferred cycle stand design is ‘Sheffield stand’ provision, or similar.  Cycle storage which only allows for bikes to be secured by one point of contact, particularly a single wheel (‘wheel bender’ designs) will not be supported. </w:t>
      </w:r>
      <w:r w:rsidR="009207A7" w:rsidRPr="00BF35EC">
        <w:rPr>
          <w:rFonts w:ascii="Arial" w:hAnsi="Arial" w:cs="Arial"/>
        </w:rPr>
        <w:t xml:space="preserve"> When correctly sited, one </w:t>
      </w:r>
      <w:r w:rsidR="00B145A8">
        <w:rPr>
          <w:rFonts w:ascii="Arial" w:hAnsi="Arial" w:cs="Arial"/>
        </w:rPr>
        <w:t xml:space="preserve">‘Sheffield’ </w:t>
      </w:r>
      <w:r w:rsidR="009207A7" w:rsidRPr="00BF35EC">
        <w:rPr>
          <w:rFonts w:ascii="Arial" w:hAnsi="Arial" w:cs="Arial"/>
        </w:rPr>
        <w:t>stan</w:t>
      </w:r>
      <w:r w:rsidR="00B145A8">
        <w:rPr>
          <w:rFonts w:ascii="Arial" w:hAnsi="Arial" w:cs="Arial"/>
        </w:rPr>
        <w:t>d provides</w:t>
      </w:r>
      <w:r w:rsidR="009207A7" w:rsidRPr="00BF35EC">
        <w:rPr>
          <w:rFonts w:ascii="Arial" w:hAnsi="Arial" w:cs="Arial"/>
        </w:rPr>
        <w:t xml:space="preserve"> two cycle spaces.</w:t>
      </w:r>
    </w:p>
    <w:p w14:paraId="7493A229" w14:textId="77777777" w:rsidR="001A332B" w:rsidRDefault="001A332B" w:rsidP="00217C26">
      <w:pPr>
        <w:pStyle w:val="SPDBodyText"/>
        <w:rPr>
          <w:rFonts w:ascii="Arial" w:hAnsi="Arial" w:cs="Arial"/>
        </w:rPr>
      </w:pPr>
    </w:p>
    <w:p w14:paraId="5EC1071D" w14:textId="77777777" w:rsidR="001A332B" w:rsidRPr="00BF35EC" w:rsidRDefault="001A332B" w:rsidP="00217C26">
      <w:pPr>
        <w:pStyle w:val="SPDBodyText"/>
        <w:rPr>
          <w:rFonts w:ascii="Arial" w:hAnsi="Arial" w:cs="Arial"/>
        </w:rPr>
      </w:pPr>
      <w:r>
        <w:rPr>
          <w:rFonts w:ascii="Arial" w:hAnsi="Arial" w:cs="Arial"/>
        </w:rPr>
        <w:t xml:space="preserve">Electric bikes are becoming increasingly popular and offer a good urban mobility solution.  Secure storage and charging provision for these should be considered, particularly for residential accommodation or other large developments where long stay cycle parking is required. </w:t>
      </w:r>
    </w:p>
    <w:p w14:paraId="2E3AC611" w14:textId="77777777" w:rsidR="00217C26" w:rsidRPr="00BF35EC" w:rsidRDefault="00217C26" w:rsidP="00217C26">
      <w:pPr>
        <w:pStyle w:val="SPDBodyText"/>
        <w:rPr>
          <w:rFonts w:ascii="Arial" w:hAnsi="Arial" w:cs="Arial"/>
        </w:rPr>
      </w:pPr>
      <w:r w:rsidRPr="00BF35EC">
        <w:rPr>
          <w:rFonts w:ascii="Arial" w:hAnsi="Arial" w:cs="Arial"/>
        </w:rPr>
        <w:t> </w:t>
      </w:r>
    </w:p>
    <w:p w14:paraId="1FCD4E8C" w14:textId="77777777" w:rsidR="00217C26" w:rsidRPr="00BF35EC" w:rsidRDefault="00217C26" w:rsidP="00217C26">
      <w:pPr>
        <w:pStyle w:val="SPDBodyText"/>
        <w:rPr>
          <w:rFonts w:ascii="Arial" w:hAnsi="Arial" w:cs="Arial"/>
        </w:rPr>
      </w:pPr>
      <w:r w:rsidRPr="00BF35EC">
        <w:rPr>
          <w:rFonts w:ascii="Arial" w:hAnsi="Arial" w:cs="Arial"/>
        </w:rPr>
        <w:t>All new residential properties are required to provide appropriate cycle storage. This is to be within a structure with roof and lockable door. For houses, cycle storage may be provided in garages or other outbuildings at the front of the property. Storage in outbuildings at the rear of the property is acceptable subject to access to these buildings being achieved without the need to pass through the dwelling. For apartments, secure, communal cycle shelters are to be provided. Buildings used for waste bins or plant are not acceptable for cycle storage without adequate clear separation of areas of use.</w:t>
      </w:r>
    </w:p>
    <w:p w14:paraId="224B1891" w14:textId="77777777" w:rsidR="00217C26" w:rsidRPr="00BF35EC" w:rsidRDefault="00217C26" w:rsidP="00217C26">
      <w:pPr>
        <w:pStyle w:val="SPDBodyText"/>
        <w:rPr>
          <w:rFonts w:ascii="Arial" w:hAnsi="Arial" w:cs="Arial"/>
        </w:rPr>
      </w:pPr>
      <w:r w:rsidRPr="00BF35EC">
        <w:rPr>
          <w:rFonts w:ascii="Arial" w:hAnsi="Arial" w:cs="Arial"/>
        </w:rPr>
        <w:t> </w:t>
      </w:r>
    </w:p>
    <w:p w14:paraId="35FA45FF" w14:textId="77777777" w:rsidR="00217C26" w:rsidRPr="00BF35EC" w:rsidRDefault="00217C26" w:rsidP="00217C26">
      <w:pPr>
        <w:pStyle w:val="SPDBodyText"/>
        <w:rPr>
          <w:rFonts w:ascii="Arial" w:hAnsi="Arial" w:cs="Arial"/>
        </w:rPr>
      </w:pPr>
      <w:r w:rsidRPr="00BF35EC">
        <w:rPr>
          <w:rFonts w:ascii="Arial" w:hAnsi="Arial" w:cs="Arial"/>
        </w:rPr>
        <w:t>Larger residential properties are also required to provide short stay accessible, convenient and secure cycle parking for visitors and guests.</w:t>
      </w:r>
    </w:p>
    <w:p w14:paraId="5D5C20E0" w14:textId="77777777" w:rsidR="00217C26" w:rsidRPr="00BF35EC" w:rsidRDefault="00217C26" w:rsidP="00217C26">
      <w:pPr>
        <w:pStyle w:val="SPDBodyText"/>
        <w:rPr>
          <w:rFonts w:ascii="Arial" w:hAnsi="Arial" w:cs="Arial"/>
        </w:rPr>
      </w:pPr>
      <w:r w:rsidRPr="00BF35EC">
        <w:rPr>
          <w:rFonts w:ascii="Arial" w:hAnsi="Arial" w:cs="Arial"/>
        </w:rPr>
        <w:t xml:space="preserve"> </w:t>
      </w:r>
    </w:p>
    <w:p w14:paraId="32661807" w14:textId="77777777" w:rsidR="00217C26" w:rsidRPr="00BF35EC" w:rsidRDefault="00217C26" w:rsidP="00217C26">
      <w:pPr>
        <w:pStyle w:val="SPDBodyText"/>
        <w:rPr>
          <w:rFonts w:ascii="Arial" w:hAnsi="Arial" w:cs="Arial"/>
        </w:rPr>
      </w:pPr>
      <w:r w:rsidRPr="00BF35EC">
        <w:rPr>
          <w:rFonts w:ascii="Arial" w:hAnsi="Arial" w:cs="Arial"/>
        </w:rPr>
        <w:t>Birmingham City Council will consider commuted sums</w:t>
      </w:r>
      <w:r w:rsidR="00E75314">
        <w:rPr>
          <w:rFonts w:ascii="Arial" w:hAnsi="Arial" w:cs="Arial"/>
        </w:rPr>
        <w:t xml:space="preserve"> (secured through legal agreement)</w:t>
      </w:r>
      <w:r w:rsidRPr="00BF35EC">
        <w:rPr>
          <w:rFonts w:ascii="Arial" w:hAnsi="Arial" w:cs="Arial"/>
        </w:rPr>
        <w:t xml:space="preserve"> for developers unable to satisfy the requirements and/or in situations where off-site unallocated provision of cycle parking, such as in the public footway, may better serve the needs of the site and wider community. </w:t>
      </w:r>
      <w:r w:rsidR="00EC1DE5">
        <w:rPr>
          <w:rFonts w:ascii="Arial" w:hAnsi="Arial" w:cs="Arial"/>
        </w:rPr>
        <w:t xml:space="preserve">However, on site provision is the preferred approach. </w:t>
      </w:r>
    </w:p>
    <w:p w14:paraId="11B4988A" w14:textId="77777777" w:rsidR="000747C5" w:rsidRPr="00BF35EC" w:rsidRDefault="00217C26" w:rsidP="00217C26">
      <w:pPr>
        <w:pStyle w:val="SPDBodyText"/>
        <w:rPr>
          <w:rFonts w:ascii="Arial" w:hAnsi="Arial" w:cs="Arial"/>
        </w:rPr>
      </w:pPr>
      <w:r w:rsidRPr="00BF35EC">
        <w:rPr>
          <w:rFonts w:ascii="Arial" w:hAnsi="Arial" w:cs="Arial"/>
        </w:rPr>
        <w:t> </w:t>
      </w:r>
    </w:p>
    <w:p w14:paraId="584CB15C" w14:textId="77777777" w:rsidR="00217C26" w:rsidRPr="00BF35EC" w:rsidRDefault="00217C26" w:rsidP="00C52E70">
      <w:pPr>
        <w:pStyle w:val="Heading3SPD"/>
      </w:pPr>
      <w:r w:rsidRPr="00BF35EC">
        <w:lastRenderedPageBreak/>
        <w:t>Scooter Provision for Primary Schools</w:t>
      </w:r>
    </w:p>
    <w:p w14:paraId="113CFE5A" w14:textId="77777777" w:rsidR="00217C26" w:rsidRPr="00BF35EC" w:rsidRDefault="00217C26" w:rsidP="00217C26">
      <w:pPr>
        <w:pStyle w:val="SPDBodyText"/>
        <w:rPr>
          <w:rFonts w:ascii="Arial" w:hAnsi="Arial" w:cs="Arial"/>
        </w:rPr>
      </w:pPr>
      <w:r w:rsidRPr="00BF35EC">
        <w:rPr>
          <w:rFonts w:ascii="Arial" w:hAnsi="Arial" w:cs="Arial"/>
        </w:rPr>
        <w:t>Whilst not specified in the standards, it is recommended that primary schools provide scooter storage alongside cycle storage.  Scooter storage ensures that cycle racks do not get blocked with scooters. Adoption of active travel in early years promotes sustained healthy choices in later life.</w:t>
      </w:r>
    </w:p>
    <w:p w14:paraId="6BF673B2" w14:textId="77777777" w:rsidR="00217C26" w:rsidRPr="00BF35EC" w:rsidRDefault="00217C26" w:rsidP="00217C26">
      <w:pPr>
        <w:pStyle w:val="SPDBodyText"/>
        <w:rPr>
          <w:rFonts w:ascii="Arial" w:hAnsi="Arial" w:cs="Arial"/>
        </w:rPr>
      </w:pPr>
      <w:r w:rsidRPr="00BF35EC">
        <w:rPr>
          <w:rFonts w:ascii="Arial" w:hAnsi="Arial" w:cs="Arial"/>
        </w:rPr>
        <w:t> </w:t>
      </w:r>
    </w:p>
    <w:p w14:paraId="68C16BEC" w14:textId="77777777" w:rsidR="00217C26" w:rsidRPr="00BF35EC" w:rsidRDefault="00E30608" w:rsidP="00C52E70">
      <w:pPr>
        <w:pStyle w:val="Heading3SPD"/>
      </w:pPr>
      <w:r>
        <w:t xml:space="preserve">West Midlands </w:t>
      </w:r>
      <w:r w:rsidR="00217C26" w:rsidRPr="00BF35EC">
        <w:t>Cycle Hire</w:t>
      </w:r>
      <w:r>
        <w:t xml:space="preserve"> and provision for other micro-mobility options</w:t>
      </w:r>
    </w:p>
    <w:p w14:paraId="5F562B1A" w14:textId="77777777" w:rsidR="00217C26" w:rsidRPr="00BF35EC" w:rsidRDefault="00217C26" w:rsidP="00217C26">
      <w:pPr>
        <w:pStyle w:val="SPDBodyText"/>
        <w:rPr>
          <w:rFonts w:ascii="Arial" w:hAnsi="Arial" w:cs="Arial"/>
        </w:rPr>
      </w:pPr>
      <w:r w:rsidRPr="00BF35EC">
        <w:rPr>
          <w:rFonts w:ascii="Arial" w:hAnsi="Arial" w:cs="Arial"/>
        </w:rPr>
        <w:t xml:space="preserve">To support the provision of cycle hire </w:t>
      </w:r>
      <w:r w:rsidR="00E75314">
        <w:rPr>
          <w:rFonts w:ascii="Arial" w:hAnsi="Arial" w:cs="Arial"/>
        </w:rPr>
        <w:t xml:space="preserve">and </w:t>
      </w:r>
      <w:r w:rsidRPr="00BF35EC">
        <w:rPr>
          <w:rFonts w:ascii="Arial" w:hAnsi="Arial" w:cs="Arial"/>
        </w:rPr>
        <w:t>Transport for West Midland</w:t>
      </w:r>
      <w:r w:rsidR="00704A6F">
        <w:rPr>
          <w:rFonts w:ascii="Arial" w:hAnsi="Arial" w:cs="Arial"/>
        </w:rPr>
        <w:t>’</w:t>
      </w:r>
      <w:r w:rsidRPr="00BF35EC">
        <w:rPr>
          <w:rFonts w:ascii="Arial" w:hAnsi="Arial" w:cs="Arial"/>
        </w:rPr>
        <w:t xml:space="preserve">s Cycle Hire </w:t>
      </w:r>
      <w:r w:rsidR="00E75314">
        <w:rPr>
          <w:rFonts w:ascii="Arial" w:hAnsi="Arial" w:cs="Arial"/>
        </w:rPr>
        <w:t>Scheme</w:t>
      </w:r>
      <w:proofErr w:type="gramStart"/>
      <w:r w:rsidRPr="00BF35EC">
        <w:rPr>
          <w:rFonts w:ascii="Arial" w:hAnsi="Arial" w:cs="Arial"/>
          <w:vertAlign w:val="superscript"/>
        </w:rPr>
        <w:t>22</w:t>
      </w:r>
      <w:r w:rsidRPr="00BF35EC">
        <w:rPr>
          <w:rFonts w:ascii="Arial" w:hAnsi="Arial" w:cs="Arial"/>
        </w:rPr>
        <w:t xml:space="preserve"> </w:t>
      </w:r>
      <w:r w:rsidR="000E3555">
        <w:rPr>
          <w:rFonts w:ascii="Arial" w:hAnsi="Arial" w:cs="Arial"/>
        </w:rPr>
        <w:t xml:space="preserve"> all</w:t>
      </w:r>
      <w:proofErr w:type="gramEnd"/>
      <w:r w:rsidR="000E3555">
        <w:rPr>
          <w:rFonts w:ascii="Arial" w:hAnsi="Arial" w:cs="Arial"/>
        </w:rPr>
        <w:t xml:space="preserve"> </w:t>
      </w:r>
      <w:r w:rsidR="0034515E">
        <w:rPr>
          <w:rFonts w:ascii="Arial" w:hAnsi="Arial" w:cs="Arial"/>
        </w:rPr>
        <w:t>hotels</w:t>
      </w:r>
      <w:r w:rsidR="007F7E5A">
        <w:rPr>
          <w:rFonts w:ascii="Arial" w:hAnsi="Arial" w:cs="Arial"/>
        </w:rPr>
        <w:t xml:space="preserve">, large scale residential </w:t>
      </w:r>
      <w:r w:rsidR="00704A6F">
        <w:rPr>
          <w:rFonts w:ascii="Arial" w:hAnsi="Arial" w:cs="Arial"/>
        </w:rPr>
        <w:t>developments of 200+ units,</w:t>
      </w:r>
      <w:r w:rsidR="0034515E">
        <w:rPr>
          <w:rFonts w:ascii="Arial" w:hAnsi="Arial" w:cs="Arial"/>
        </w:rPr>
        <w:t xml:space="preserve"> and </w:t>
      </w:r>
      <w:r w:rsidR="00FD06D3">
        <w:rPr>
          <w:rFonts w:ascii="Arial" w:hAnsi="Arial" w:cs="Arial"/>
        </w:rPr>
        <w:t>major</w:t>
      </w:r>
      <w:r w:rsidR="000E3555">
        <w:rPr>
          <w:rFonts w:ascii="Arial" w:hAnsi="Arial" w:cs="Arial"/>
        </w:rPr>
        <w:t xml:space="preserve"> non-</w:t>
      </w:r>
      <w:r w:rsidR="00FD06D3">
        <w:rPr>
          <w:rFonts w:ascii="Arial" w:hAnsi="Arial" w:cs="Arial"/>
        </w:rPr>
        <w:t xml:space="preserve">domestic </w:t>
      </w:r>
      <w:r w:rsidR="000E3555">
        <w:rPr>
          <w:rFonts w:ascii="Arial" w:hAnsi="Arial" w:cs="Arial"/>
        </w:rPr>
        <w:t xml:space="preserve">developments of 1,000 </w:t>
      </w:r>
      <w:proofErr w:type="spellStart"/>
      <w:r w:rsidR="000E3555">
        <w:rPr>
          <w:rFonts w:ascii="Arial" w:hAnsi="Arial" w:cs="Arial"/>
        </w:rPr>
        <w:t>sq.m</w:t>
      </w:r>
      <w:proofErr w:type="spellEnd"/>
      <w:r w:rsidR="000E3555">
        <w:rPr>
          <w:rFonts w:ascii="Arial" w:hAnsi="Arial" w:cs="Arial"/>
        </w:rPr>
        <w:t xml:space="preserve"> or more should consider the viability of incorporating </w:t>
      </w:r>
      <w:r w:rsidRPr="00BF35EC">
        <w:rPr>
          <w:rFonts w:ascii="Arial" w:hAnsi="Arial" w:cs="Arial"/>
        </w:rPr>
        <w:t xml:space="preserve">cycle hire </w:t>
      </w:r>
      <w:r w:rsidR="000E3555">
        <w:rPr>
          <w:rFonts w:ascii="Arial" w:hAnsi="Arial" w:cs="Arial"/>
        </w:rPr>
        <w:t xml:space="preserve">stand provision. </w:t>
      </w:r>
      <w:r w:rsidR="00E30608">
        <w:rPr>
          <w:rFonts w:ascii="Arial" w:hAnsi="Arial" w:cs="Arial"/>
        </w:rPr>
        <w:t xml:space="preserve"> As legislation allows, consideration should also be given to provision for other micro-mobility options such as e-Scooter hire.</w:t>
      </w:r>
    </w:p>
    <w:p w14:paraId="07C073A5" w14:textId="77777777" w:rsidR="00217C26" w:rsidRDefault="00217C26" w:rsidP="00217C26">
      <w:pPr>
        <w:widowControl w:val="0"/>
        <w:rPr>
          <w:rFonts w:ascii="Arial" w:hAnsi="Arial" w:cs="Arial"/>
        </w:rPr>
      </w:pPr>
      <w:r w:rsidRPr="00BF35EC">
        <w:rPr>
          <w:rFonts w:ascii="Arial" w:hAnsi="Arial" w:cs="Arial"/>
        </w:rPr>
        <w:t> </w:t>
      </w:r>
    </w:p>
    <w:p w14:paraId="7D212355" w14:textId="77777777" w:rsidR="001A332B" w:rsidRPr="00AD7B63" w:rsidRDefault="001A332B" w:rsidP="001A332B">
      <w:pPr>
        <w:pStyle w:val="Heading1ParkingSPD"/>
        <w:jc w:val="left"/>
        <w:rPr>
          <w:rFonts w:cs="Arial"/>
          <w:u w:val="single"/>
        </w:rPr>
      </w:pPr>
      <w:r w:rsidRPr="002E2FD9">
        <w:rPr>
          <w:rFonts w:cs="Arial"/>
        </w:rPr>
        <w:t>Standards for</w:t>
      </w:r>
      <w:r w:rsidRPr="0048392E">
        <w:rPr>
          <w:rFonts w:cs="Arial"/>
        </w:rPr>
        <w:t xml:space="preserve"> </w:t>
      </w:r>
      <w:r w:rsidRPr="00AD7B63">
        <w:rPr>
          <w:rFonts w:cs="Arial"/>
        </w:rPr>
        <w:t xml:space="preserve">Powered </w:t>
      </w:r>
      <w:r w:rsidR="00A32595" w:rsidRPr="00AD7B63">
        <w:rPr>
          <w:rFonts w:cs="Arial"/>
        </w:rPr>
        <w:t>Two-Wheeler</w:t>
      </w:r>
      <w:r w:rsidRPr="00AD7B63">
        <w:rPr>
          <w:rFonts w:cs="Arial"/>
        </w:rPr>
        <w:t xml:space="preserve"> (Motorcycle) Parking</w:t>
      </w:r>
    </w:p>
    <w:p w14:paraId="7B555C07" w14:textId="77777777" w:rsidR="001A332B" w:rsidRPr="002553C2" w:rsidRDefault="001A332B" w:rsidP="001A332B">
      <w:pPr>
        <w:autoSpaceDE w:val="0"/>
        <w:autoSpaceDN w:val="0"/>
        <w:adjustRightInd w:val="0"/>
        <w:spacing w:after="0" w:line="240" w:lineRule="auto"/>
        <w:rPr>
          <w:rFonts w:ascii="Arial" w:hAnsi="Arial" w:cs="Arial"/>
          <w:lang w:eastAsia="en-GB"/>
        </w:rPr>
      </w:pPr>
      <w:r w:rsidRPr="002553C2">
        <w:rPr>
          <w:rFonts w:ascii="Arial" w:hAnsi="Arial" w:cs="Arial"/>
          <w:lang w:eastAsia="en-GB"/>
        </w:rPr>
        <w:t xml:space="preserve">The standards for </w:t>
      </w:r>
      <w:r w:rsidR="00F770BE">
        <w:rPr>
          <w:rFonts w:ascii="Arial" w:hAnsi="Arial" w:cs="Arial"/>
          <w:lang w:eastAsia="en-GB"/>
        </w:rPr>
        <w:t xml:space="preserve">motorcycle </w:t>
      </w:r>
      <w:r w:rsidRPr="002553C2">
        <w:rPr>
          <w:rFonts w:ascii="Arial" w:hAnsi="Arial" w:cs="Arial"/>
          <w:lang w:eastAsia="en-GB"/>
        </w:rPr>
        <w:t>parking provision are set as a minimum. However</w:t>
      </w:r>
      <w:r w:rsidR="00340EDF">
        <w:rPr>
          <w:rFonts w:ascii="Arial" w:hAnsi="Arial" w:cs="Arial"/>
          <w:lang w:eastAsia="en-GB"/>
        </w:rPr>
        <w:t>,</w:t>
      </w:r>
      <w:r w:rsidRPr="002553C2">
        <w:rPr>
          <w:rFonts w:ascii="Arial" w:hAnsi="Arial" w:cs="Arial"/>
          <w:lang w:eastAsia="en-GB"/>
        </w:rPr>
        <w:t xml:space="preserve"> it is unlikely to be necessary for overall levels to exceed 10 spaces per development.  Designated provision for </w:t>
      </w:r>
      <w:r w:rsidR="00340EDF">
        <w:rPr>
          <w:rFonts w:ascii="Arial" w:hAnsi="Arial" w:cs="Arial"/>
          <w:lang w:eastAsia="en-GB"/>
        </w:rPr>
        <w:t>m</w:t>
      </w:r>
      <w:r w:rsidRPr="002553C2">
        <w:rPr>
          <w:rFonts w:ascii="Arial" w:hAnsi="Arial" w:cs="Arial"/>
          <w:lang w:eastAsia="en-GB"/>
        </w:rPr>
        <w:t xml:space="preserve">otorcycle parking (as opposed to standard car parking space), is considered important to ensure efficient use of space and security of the parked vehicle. </w:t>
      </w:r>
    </w:p>
    <w:p w14:paraId="14B864F8" w14:textId="77777777" w:rsidR="001A332B" w:rsidRPr="001A332B" w:rsidRDefault="001A332B" w:rsidP="001A332B">
      <w:pPr>
        <w:spacing w:after="0"/>
        <w:rPr>
          <w:rFonts w:ascii="Arial" w:hAnsi="Arial" w:cs="Arial"/>
        </w:rPr>
      </w:pPr>
    </w:p>
    <w:p w14:paraId="01062B48" w14:textId="77777777" w:rsidR="001A332B" w:rsidRPr="006E6EB3" w:rsidRDefault="001A332B" w:rsidP="001A332B">
      <w:pPr>
        <w:spacing w:after="0"/>
        <w:rPr>
          <w:rFonts w:ascii="Arial" w:hAnsi="Arial" w:cs="Arial"/>
        </w:rPr>
      </w:pPr>
      <w:r w:rsidRPr="006E6EB3">
        <w:rPr>
          <w:rFonts w:ascii="Arial" w:hAnsi="Arial" w:cs="Arial"/>
        </w:rPr>
        <w:t xml:space="preserve">Motorcycle parking has many similar requirements to cycle parking.  It must be near, clear, secure and safe to use.   It must be located in </w:t>
      </w:r>
      <w:r w:rsidR="00A32595" w:rsidRPr="006E6EB3">
        <w:rPr>
          <w:rFonts w:ascii="Arial" w:hAnsi="Arial" w:cs="Arial"/>
        </w:rPr>
        <w:t>well-lit</w:t>
      </w:r>
      <w:r w:rsidRPr="006E6EB3">
        <w:rPr>
          <w:rFonts w:ascii="Arial" w:hAnsi="Arial" w:cs="Arial"/>
        </w:rPr>
        <w:t xml:space="preserve"> areas which are close to destinations and visible and/or have CCTV coverage so as to deter theft. </w:t>
      </w:r>
    </w:p>
    <w:p w14:paraId="64B70A93" w14:textId="77777777" w:rsidR="001A332B" w:rsidRPr="006E6EB3" w:rsidRDefault="001A332B" w:rsidP="001A332B">
      <w:pPr>
        <w:spacing w:after="0"/>
        <w:rPr>
          <w:rFonts w:ascii="Arial" w:hAnsi="Arial" w:cs="Arial"/>
        </w:rPr>
      </w:pPr>
    </w:p>
    <w:p w14:paraId="5D1D83B1" w14:textId="77777777" w:rsidR="00C926DB" w:rsidRPr="001A332B" w:rsidRDefault="001A332B" w:rsidP="001A332B">
      <w:pPr>
        <w:widowControl w:val="0"/>
        <w:rPr>
          <w:rFonts w:ascii="Arial" w:hAnsi="Arial" w:cs="Arial"/>
        </w:rPr>
      </w:pPr>
      <w:r w:rsidRPr="006E6EB3">
        <w:rPr>
          <w:rFonts w:ascii="Arial" w:hAnsi="Arial" w:cs="Arial"/>
        </w:rPr>
        <w:t>Mot</w:t>
      </w:r>
      <w:r w:rsidRPr="00C07340">
        <w:rPr>
          <w:rFonts w:ascii="Arial" w:hAnsi="Arial" w:cs="Arial"/>
        </w:rPr>
        <w:t>orcycle parking should have dropped kerb or level access, and should be on a solid, level surface. Anchor points should be provided for security.  Raised level anchor points in the form of a raised bar at a height of around 600mm is preferable to ground le</w:t>
      </w:r>
      <w:r w:rsidRPr="00A119E5">
        <w:rPr>
          <w:rFonts w:ascii="Arial" w:hAnsi="Arial" w:cs="Arial"/>
        </w:rPr>
        <w:t>vel anchors. A continuous horizontal rail can allow for efficient use by bikes of varying sizes.  Anchor points should be welded and not screwed into place and there should be sufficient space to manoeuvre around them.  Layout of anchor points should not p</w:t>
      </w:r>
      <w:r w:rsidRPr="00D737C5">
        <w:rPr>
          <w:rFonts w:ascii="Arial" w:hAnsi="Arial" w:cs="Arial"/>
        </w:rPr>
        <w:t>resent a hazard to other road users or pedestrians (particularly those with visual impairment.  Motorcycle parking should be clearly signed, indicating it is for Powered Two Wheelers only.  Where possible stands should be under cover</w:t>
      </w:r>
      <w:r>
        <w:rPr>
          <w:rFonts w:ascii="Arial" w:hAnsi="Arial" w:cs="Arial"/>
        </w:rPr>
        <w:t>.</w:t>
      </w:r>
    </w:p>
    <w:p w14:paraId="5051FDE2" w14:textId="77777777" w:rsidR="001A332B" w:rsidRPr="00BF35EC" w:rsidRDefault="00EC2706" w:rsidP="001A332B">
      <w:pPr>
        <w:widowControl w:val="0"/>
        <w:rPr>
          <w:rFonts w:ascii="Arial" w:hAnsi="Arial" w:cs="Arial"/>
        </w:rPr>
      </w:pPr>
      <w:r w:rsidRPr="00340EDF">
        <w:rPr>
          <w:rFonts w:ascii="Arial" w:hAnsi="Arial" w:cs="Arial"/>
        </w:rPr>
        <w:t xml:space="preserve">Car free or low car developments should still </w:t>
      </w:r>
      <w:r w:rsidR="0023231B" w:rsidRPr="00340EDF">
        <w:rPr>
          <w:rFonts w:ascii="Arial" w:hAnsi="Arial" w:cs="Arial"/>
        </w:rPr>
        <w:t xml:space="preserve">aim to provide </w:t>
      </w:r>
      <w:r w:rsidR="00E60417" w:rsidRPr="00340EDF">
        <w:rPr>
          <w:rFonts w:ascii="Arial" w:hAnsi="Arial" w:cs="Arial"/>
        </w:rPr>
        <w:t>motorcycle</w:t>
      </w:r>
      <w:r w:rsidR="0023231B" w:rsidRPr="00340EDF">
        <w:rPr>
          <w:rFonts w:ascii="Arial" w:hAnsi="Arial" w:cs="Arial"/>
        </w:rPr>
        <w:t xml:space="preserve"> parking to accommodate at least </w:t>
      </w:r>
      <w:r w:rsidR="00E60417" w:rsidRPr="00340EDF">
        <w:rPr>
          <w:rFonts w:ascii="Arial" w:hAnsi="Arial" w:cs="Arial"/>
        </w:rPr>
        <w:t>2</w:t>
      </w:r>
      <w:r w:rsidR="0023231B" w:rsidRPr="00340EDF">
        <w:rPr>
          <w:rFonts w:ascii="Arial" w:hAnsi="Arial" w:cs="Arial"/>
        </w:rPr>
        <w:t>% of the</w:t>
      </w:r>
      <w:r w:rsidRPr="00340EDF">
        <w:rPr>
          <w:rFonts w:ascii="Arial" w:hAnsi="Arial" w:cs="Arial"/>
        </w:rPr>
        <w:t xml:space="preserve"> total</w:t>
      </w:r>
      <w:r w:rsidR="0023231B" w:rsidRPr="00340EDF">
        <w:rPr>
          <w:rFonts w:ascii="Arial" w:hAnsi="Arial" w:cs="Arial"/>
        </w:rPr>
        <w:t xml:space="preserve"> predicted staff and visitors/customers for the site.</w:t>
      </w:r>
    </w:p>
    <w:p w14:paraId="7485A61C" w14:textId="77777777" w:rsidR="00340EDF" w:rsidRDefault="00340EDF" w:rsidP="00C926DB">
      <w:pPr>
        <w:pStyle w:val="Heading1ParkingSPD"/>
        <w:jc w:val="left"/>
        <w:rPr>
          <w:rFonts w:cs="Arial"/>
        </w:rPr>
      </w:pPr>
    </w:p>
    <w:p w14:paraId="4642664D" w14:textId="77777777" w:rsidR="00217C26" w:rsidRPr="00C926DB" w:rsidRDefault="00217C26" w:rsidP="00C926DB">
      <w:pPr>
        <w:pStyle w:val="Heading1ParkingSPD"/>
        <w:jc w:val="left"/>
        <w:rPr>
          <w:rFonts w:cs="Arial"/>
        </w:rPr>
      </w:pPr>
      <w:r w:rsidRPr="00BF35EC">
        <w:rPr>
          <w:rFonts w:cs="Arial"/>
        </w:rPr>
        <w:t>Standard</w:t>
      </w:r>
      <w:r w:rsidR="000747C5">
        <w:rPr>
          <w:rFonts w:cs="Arial"/>
        </w:rPr>
        <w:t xml:space="preserve">s for Electric and Low Emission </w:t>
      </w:r>
      <w:r w:rsidRPr="00BF35EC">
        <w:rPr>
          <w:rFonts w:cs="Arial"/>
        </w:rPr>
        <w:t>Vehicles</w:t>
      </w:r>
    </w:p>
    <w:p w14:paraId="7C5B61A0" w14:textId="77777777" w:rsidR="00A32595" w:rsidRDefault="001A332B" w:rsidP="00217C26">
      <w:pPr>
        <w:pStyle w:val="SPDsubheading"/>
        <w:widowControl w:val="0"/>
        <w:rPr>
          <w:rFonts w:ascii="Arial" w:hAnsi="Arial" w:cs="Arial"/>
          <w:b w:val="0"/>
          <w:bCs w:val="0"/>
          <w:sz w:val="22"/>
          <w:szCs w:val="22"/>
        </w:rPr>
      </w:pPr>
      <w:r w:rsidRPr="00A32595">
        <w:rPr>
          <w:rFonts w:ascii="Arial" w:hAnsi="Arial" w:cs="Arial"/>
          <w:b w:val="0"/>
          <w:bCs w:val="0"/>
          <w:sz w:val="22"/>
          <w:szCs w:val="22"/>
        </w:rPr>
        <w:t xml:space="preserve">As the uptake of Electric Vehicles increases, and with proposals for the sale of petrol and diesel cars to end shortly, it is vital that sufficient charging infrastructure is provided to this support electrification of transport.  This is a very important tool for supporting decarbonisation and improvement in air quality. </w:t>
      </w:r>
    </w:p>
    <w:p w14:paraId="58BD262B" w14:textId="77777777" w:rsidR="00A32595" w:rsidRDefault="00A32595" w:rsidP="00217C26">
      <w:pPr>
        <w:pStyle w:val="SPDsubheading"/>
        <w:widowControl w:val="0"/>
        <w:rPr>
          <w:rFonts w:ascii="Arial" w:hAnsi="Arial" w:cs="Arial"/>
          <w:b w:val="0"/>
          <w:bCs w:val="0"/>
          <w:sz w:val="22"/>
          <w:szCs w:val="22"/>
        </w:rPr>
      </w:pPr>
    </w:p>
    <w:p w14:paraId="6B6E20F3" w14:textId="77777777" w:rsidR="000747C5" w:rsidRPr="00A32595" w:rsidRDefault="001A332B" w:rsidP="00217C26">
      <w:pPr>
        <w:pStyle w:val="SPDsubheading"/>
        <w:widowControl w:val="0"/>
        <w:rPr>
          <w:rFonts w:ascii="Arial" w:hAnsi="Arial" w:cs="Arial"/>
          <w:b w:val="0"/>
          <w:bCs w:val="0"/>
          <w:sz w:val="22"/>
          <w:szCs w:val="22"/>
        </w:rPr>
      </w:pPr>
      <w:r w:rsidRPr="00A32595">
        <w:rPr>
          <w:rFonts w:ascii="Arial" w:hAnsi="Arial" w:cs="Arial"/>
          <w:b w:val="0"/>
          <w:bCs w:val="0"/>
          <w:sz w:val="22"/>
          <w:szCs w:val="22"/>
        </w:rPr>
        <w:t xml:space="preserve">  </w:t>
      </w:r>
    </w:p>
    <w:p w14:paraId="7AF3089A" w14:textId="77777777" w:rsidR="00217C26" w:rsidRPr="00A32595" w:rsidRDefault="00217C26" w:rsidP="00C52E70">
      <w:pPr>
        <w:pStyle w:val="Heading3SPD"/>
      </w:pPr>
      <w:r w:rsidRPr="00A32595">
        <w:lastRenderedPageBreak/>
        <w:t xml:space="preserve">Residential </w:t>
      </w:r>
      <w:r w:rsidRPr="00C52E70">
        <w:t>Charging</w:t>
      </w:r>
      <w:r w:rsidRPr="00A32595">
        <w:t xml:space="preserve"> Provision</w:t>
      </w:r>
    </w:p>
    <w:p w14:paraId="589E05BD" w14:textId="77777777" w:rsidR="00217C26" w:rsidRPr="00BF35EC" w:rsidRDefault="00217C26" w:rsidP="00217C26">
      <w:pPr>
        <w:pStyle w:val="SPDBodyText"/>
        <w:rPr>
          <w:rFonts w:ascii="Arial" w:hAnsi="Arial" w:cs="Arial"/>
        </w:rPr>
      </w:pPr>
      <w:r w:rsidRPr="00BF35EC">
        <w:rPr>
          <w:rFonts w:ascii="Arial" w:hAnsi="Arial" w:cs="Arial"/>
        </w:rPr>
        <w:t xml:space="preserve">Every new residential building with an associated car parking space must have at least one EV chargepoint.  This applies to buildings undergoing material change of use to create a new dwelling. </w:t>
      </w:r>
    </w:p>
    <w:p w14:paraId="414EFEFF" w14:textId="77777777" w:rsidR="00217C26" w:rsidRPr="00BF35EC" w:rsidRDefault="00217C26" w:rsidP="00217C26">
      <w:pPr>
        <w:pStyle w:val="SPDBodyText"/>
        <w:rPr>
          <w:rFonts w:ascii="Arial" w:hAnsi="Arial" w:cs="Arial"/>
        </w:rPr>
      </w:pPr>
      <w:r w:rsidRPr="00BF35EC">
        <w:rPr>
          <w:rFonts w:ascii="Arial" w:hAnsi="Arial" w:cs="Arial"/>
        </w:rPr>
        <w:t> </w:t>
      </w:r>
    </w:p>
    <w:p w14:paraId="0E996697" w14:textId="77777777" w:rsidR="00217C26" w:rsidRPr="00BF35EC" w:rsidRDefault="00217C26" w:rsidP="00217C26">
      <w:pPr>
        <w:pStyle w:val="SPDBodyText"/>
        <w:rPr>
          <w:rFonts w:ascii="Arial" w:hAnsi="Arial" w:cs="Arial"/>
        </w:rPr>
      </w:pPr>
      <w:r w:rsidRPr="00BF35EC">
        <w:rPr>
          <w:rFonts w:ascii="Arial" w:hAnsi="Arial" w:cs="Arial"/>
        </w:rPr>
        <w:t>Every residential building undergoing major renovation with more than 10 parking spaces must also have one chargepoint and cable routes for an electric vehicle charg</w:t>
      </w:r>
      <w:r w:rsidR="00D67539">
        <w:rPr>
          <w:rFonts w:ascii="Arial" w:hAnsi="Arial" w:cs="Arial"/>
        </w:rPr>
        <w:t>e</w:t>
      </w:r>
      <w:r w:rsidRPr="00BF35EC">
        <w:rPr>
          <w:rFonts w:ascii="Arial" w:hAnsi="Arial" w:cs="Arial"/>
        </w:rPr>
        <w:t xml:space="preserve">point for one in five spaces.  </w:t>
      </w:r>
    </w:p>
    <w:p w14:paraId="2E015C30" w14:textId="77777777" w:rsidR="00217C26" w:rsidRPr="00BF35EC" w:rsidRDefault="00217C26" w:rsidP="00217C26">
      <w:pPr>
        <w:pStyle w:val="SPDBodyText"/>
        <w:rPr>
          <w:rFonts w:ascii="Arial" w:hAnsi="Arial" w:cs="Arial"/>
        </w:rPr>
      </w:pPr>
      <w:r w:rsidRPr="00BF35EC">
        <w:rPr>
          <w:rFonts w:ascii="Arial" w:hAnsi="Arial" w:cs="Arial"/>
        </w:rPr>
        <w:t> </w:t>
      </w:r>
    </w:p>
    <w:p w14:paraId="053A7329" w14:textId="77777777" w:rsidR="00217C26" w:rsidRPr="00BF35EC" w:rsidRDefault="00217C26" w:rsidP="00217C26">
      <w:pPr>
        <w:pStyle w:val="SPDBodyText"/>
        <w:rPr>
          <w:rFonts w:ascii="Arial" w:hAnsi="Arial" w:cs="Arial"/>
        </w:rPr>
      </w:pPr>
      <w:r w:rsidRPr="00BF35EC">
        <w:rPr>
          <w:rFonts w:ascii="Arial" w:hAnsi="Arial" w:cs="Arial"/>
          <w:b/>
          <w:bCs/>
        </w:rPr>
        <w:t>Note</w:t>
      </w:r>
      <w:r w:rsidRPr="00BF35EC">
        <w:rPr>
          <w:rFonts w:ascii="Arial" w:hAnsi="Arial" w:cs="Arial"/>
        </w:rPr>
        <w:t>: where no parking spaces are provided there is no requirement to install an electric vehicle chargepoint.</w:t>
      </w:r>
    </w:p>
    <w:p w14:paraId="2E609794" w14:textId="77777777" w:rsidR="00217C26" w:rsidRPr="00BF35EC" w:rsidRDefault="00217C26" w:rsidP="00217C26">
      <w:pPr>
        <w:pStyle w:val="SPDBodyText"/>
        <w:rPr>
          <w:rFonts w:ascii="Arial" w:hAnsi="Arial" w:cs="Arial"/>
        </w:rPr>
      </w:pPr>
      <w:r w:rsidRPr="00BF35EC">
        <w:rPr>
          <w:rFonts w:ascii="Arial" w:hAnsi="Arial" w:cs="Arial"/>
        </w:rPr>
        <w:t> </w:t>
      </w:r>
    </w:p>
    <w:p w14:paraId="4AA3DEA2" w14:textId="77777777" w:rsidR="00217C26" w:rsidRPr="00BF35EC" w:rsidRDefault="00217C26" w:rsidP="00217C26">
      <w:pPr>
        <w:pStyle w:val="SPDBodyText"/>
        <w:rPr>
          <w:rFonts w:ascii="Arial" w:hAnsi="Arial" w:cs="Arial"/>
        </w:rPr>
      </w:pPr>
      <w:r w:rsidRPr="00BF35EC">
        <w:rPr>
          <w:rFonts w:ascii="Arial" w:hAnsi="Arial" w:cs="Arial"/>
        </w:rPr>
        <w:t>For unallocated residential parking provided on-street, an assessment must be made in liaison with the network provider, to take account of existing chargepoint availability and whether this is appropriate provision for the likely demand generated by the development.  Where further provision is required, a planning obligation will require the developer to work with the network provider to make satisfactory arrangements for this. The preferential provision for highway charging is rapid charging hubs. Where necessary, contributions will be sought from the developer towards implementation.</w:t>
      </w:r>
    </w:p>
    <w:p w14:paraId="0BA0CCD7" w14:textId="77777777" w:rsidR="00217C26" w:rsidRPr="00BF35EC" w:rsidRDefault="00217C26" w:rsidP="00217C26">
      <w:pPr>
        <w:pStyle w:val="SPDBodyText"/>
        <w:rPr>
          <w:rFonts w:ascii="Arial" w:hAnsi="Arial" w:cs="Arial"/>
        </w:rPr>
      </w:pPr>
      <w:r w:rsidRPr="00BF35EC">
        <w:rPr>
          <w:rFonts w:ascii="Arial" w:hAnsi="Arial" w:cs="Arial"/>
        </w:rPr>
        <w:t> </w:t>
      </w:r>
    </w:p>
    <w:p w14:paraId="32DEFB5E" w14:textId="77777777" w:rsidR="00217C26" w:rsidRPr="00C52E70" w:rsidRDefault="00217C26" w:rsidP="00C52E70">
      <w:pPr>
        <w:pStyle w:val="Heading3SPD"/>
      </w:pPr>
      <w:r w:rsidRPr="00C52E70">
        <w:t>Non-Residential Charging Provision</w:t>
      </w:r>
    </w:p>
    <w:p w14:paraId="2F5E25E2" w14:textId="77777777" w:rsidR="00217C26" w:rsidRPr="00BF35EC" w:rsidRDefault="00217C26" w:rsidP="00217C26">
      <w:pPr>
        <w:pStyle w:val="SPDBodyText"/>
        <w:rPr>
          <w:rFonts w:ascii="Arial" w:hAnsi="Arial" w:cs="Arial"/>
        </w:rPr>
      </w:pPr>
      <w:r w:rsidRPr="00BF35EC">
        <w:rPr>
          <w:rFonts w:ascii="Arial" w:hAnsi="Arial" w:cs="Arial"/>
        </w:rPr>
        <w:t xml:space="preserve">Non-residential developments with more than 10 parking spaces are subject to both active and passive provision requirements. </w:t>
      </w:r>
    </w:p>
    <w:p w14:paraId="49E015AF" w14:textId="77777777" w:rsidR="00217C26" w:rsidRPr="00BF35EC" w:rsidRDefault="00217C26" w:rsidP="00217C26">
      <w:pPr>
        <w:pStyle w:val="SPDBodyText"/>
        <w:rPr>
          <w:rFonts w:ascii="Arial" w:hAnsi="Arial" w:cs="Arial"/>
        </w:rPr>
      </w:pPr>
      <w:r w:rsidRPr="00BF35EC">
        <w:rPr>
          <w:rFonts w:ascii="Arial" w:hAnsi="Arial" w:cs="Arial"/>
        </w:rPr>
        <w:t> </w:t>
      </w:r>
    </w:p>
    <w:p w14:paraId="34ACB876" w14:textId="77777777" w:rsidR="00217C26" w:rsidRPr="00BF35EC" w:rsidRDefault="0024177D" w:rsidP="00217C26">
      <w:pPr>
        <w:pStyle w:val="SPDBodyText"/>
        <w:rPr>
          <w:rFonts w:ascii="Arial" w:hAnsi="Arial" w:cs="Arial"/>
        </w:rPr>
      </w:pPr>
      <w:r>
        <w:rPr>
          <w:rFonts w:ascii="Arial" w:hAnsi="Arial" w:cs="Arial"/>
        </w:rPr>
        <w:t>N</w:t>
      </w:r>
      <w:r w:rsidR="00217C26" w:rsidRPr="00BF35EC">
        <w:rPr>
          <w:rFonts w:ascii="Arial" w:hAnsi="Arial" w:cs="Arial"/>
        </w:rPr>
        <w:t>ew buildings other than dwellings, or major renovations for buildings, which have a minimum of 11 parking spaces, must provide a minimum of one EV chargepoint.  In addition</w:t>
      </w:r>
      <w:r w:rsidR="00D67539">
        <w:rPr>
          <w:rFonts w:ascii="Arial" w:hAnsi="Arial" w:cs="Arial"/>
        </w:rPr>
        <w:t>,</w:t>
      </w:r>
      <w:r w:rsidR="00217C26" w:rsidRPr="00BF35EC">
        <w:rPr>
          <w:rFonts w:ascii="Arial" w:hAnsi="Arial" w:cs="Arial"/>
        </w:rPr>
        <w:t xml:space="preserve"> a minimum of one in every 5 spaces should have either an EV chargepoint or enabling infrastructure for future EV chargepoint installation.  </w:t>
      </w:r>
    </w:p>
    <w:p w14:paraId="612D5132" w14:textId="77777777" w:rsidR="00217C26" w:rsidRPr="00BF35EC" w:rsidRDefault="00217C26" w:rsidP="00217C26">
      <w:pPr>
        <w:pStyle w:val="SPDBodyText"/>
        <w:rPr>
          <w:rFonts w:ascii="Arial" w:hAnsi="Arial" w:cs="Arial"/>
        </w:rPr>
      </w:pPr>
      <w:r w:rsidRPr="00BF35EC">
        <w:rPr>
          <w:rFonts w:ascii="Arial" w:hAnsi="Arial" w:cs="Arial"/>
        </w:rPr>
        <w:t> </w:t>
      </w:r>
    </w:p>
    <w:p w14:paraId="2290CC33" w14:textId="77777777" w:rsidR="00217C26" w:rsidRPr="00BF35EC" w:rsidRDefault="00217C26" w:rsidP="00217C26">
      <w:pPr>
        <w:pStyle w:val="SPDBodyText"/>
        <w:rPr>
          <w:rFonts w:ascii="Arial" w:hAnsi="Arial" w:cs="Arial"/>
        </w:rPr>
      </w:pPr>
      <w:r w:rsidRPr="00BF35EC">
        <w:rPr>
          <w:rFonts w:ascii="Arial" w:hAnsi="Arial" w:cs="Arial"/>
        </w:rPr>
        <w:t>A general principle applies that a minimum of one chargepoint, or 5% of the chargepoints, whichever is greater, should be accessible to drivers with disabilities.</w:t>
      </w:r>
    </w:p>
    <w:p w14:paraId="27F67C9F" w14:textId="77777777" w:rsidR="00217C26" w:rsidRPr="00BF35EC" w:rsidRDefault="00217C26" w:rsidP="00217C26">
      <w:pPr>
        <w:pStyle w:val="SPDBodyText"/>
        <w:rPr>
          <w:rFonts w:ascii="Arial" w:hAnsi="Arial" w:cs="Arial"/>
        </w:rPr>
      </w:pPr>
      <w:r w:rsidRPr="00BF35EC">
        <w:rPr>
          <w:rFonts w:ascii="Arial" w:hAnsi="Arial" w:cs="Arial"/>
        </w:rPr>
        <w:t xml:space="preserve"> </w:t>
      </w:r>
    </w:p>
    <w:p w14:paraId="3617AD2A" w14:textId="77777777" w:rsidR="00217C26" w:rsidRPr="00BF35EC" w:rsidRDefault="00217C26" w:rsidP="00217C26">
      <w:pPr>
        <w:pStyle w:val="SPDBodyText"/>
        <w:rPr>
          <w:rFonts w:ascii="Arial" w:hAnsi="Arial" w:cs="Arial"/>
        </w:rPr>
      </w:pPr>
      <w:r w:rsidRPr="00BF35EC">
        <w:rPr>
          <w:rFonts w:ascii="Arial" w:hAnsi="Arial" w:cs="Arial"/>
        </w:rPr>
        <w:t>Where on-site provision of ULEV requirements is not achieved, a commuted sum payment towards public charging provision will be considered.</w:t>
      </w:r>
    </w:p>
    <w:p w14:paraId="455AF016" w14:textId="77777777" w:rsidR="003E0068" w:rsidRDefault="003E0068" w:rsidP="00217C26">
      <w:pPr>
        <w:pStyle w:val="SPDsubheading"/>
        <w:widowControl w:val="0"/>
        <w:rPr>
          <w:rFonts w:ascii="Arial" w:hAnsi="Arial" w:cs="Arial"/>
          <w:color w:val="000000"/>
        </w:rPr>
      </w:pPr>
    </w:p>
    <w:p w14:paraId="4CB94EF0" w14:textId="77777777" w:rsidR="00217C26" w:rsidRPr="00BF35EC" w:rsidRDefault="00217C26" w:rsidP="00C52E70">
      <w:pPr>
        <w:pStyle w:val="Heading3SPD"/>
      </w:pPr>
      <w:r w:rsidRPr="00BF35EC">
        <w:t xml:space="preserve">Technical requirements for EV chargepoints </w:t>
      </w:r>
    </w:p>
    <w:p w14:paraId="7C1629F2" w14:textId="77777777" w:rsidR="00217C26" w:rsidRPr="00BF35EC" w:rsidRDefault="00217C26" w:rsidP="00217C26">
      <w:pPr>
        <w:pStyle w:val="SPDBodyText"/>
        <w:rPr>
          <w:rFonts w:ascii="Arial" w:hAnsi="Arial" w:cs="Arial"/>
        </w:rPr>
      </w:pPr>
      <w:r w:rsidRPr="00BF35EC">
        <w:rPr>
          <w:rFonts w:ascii="Arial" w:hAnsi="Arial" w:cs="Arial"/>
        </w:rPr>
        <w:t>Each electric vehicle chargepoint should meet all of the following</w:t>
      </w:r>
      <w:r w:rsidR="00F770BE">
        <w:rPr>
          <w:rFonts w:ascii="Arial" w:hAnsi="Arial" w:cs="Arial"/>
        </w:rPr>
        <w:t xml:space="preserve"> specifications</w:t>
      </w:r>
      <w:r w:rsidRPr="00BF35EC">
        <w:rPr>
          <w:rFonts w:ascii="Arial" w:hAnsi="Arial" w:cs="Arial"/>
        </w:rPr>
        <w:t xml:space="preserve">: </w:t>
      </w:r>
    </w:p>
    <w:p w14:paraId="7954242B" w14:textId="77777777" w:rsidR="00217C26" w:rsidRPr="00BF35EC" w:rsidRDefault="00217C26" w:rsidP="00217C26">
      <w:pPr>
        <w:pStyle w:val="SPDBodyText"/>
        <w:rPr>
          <w:rFonts w:ascii="Arial" w:hAnsi="Arial" w:cs="Arial"/>
        </w:rPr>
      </w:pPr>
      <w:r w:rsidRPr="00BF35EC">
        <w:rPr>
          <w:rFonts w:ascii="Arial" w:hAnsi="Arial" w:cs="Arial"/>
        </w:rPr>
        <w:t> </w:t>
      </w:r>
    </w:p>
    <w:p w14:paraId="2BFC7E2F" w14:textId="77777777" w:rsidR="00217C26" w:rsidRPr="00BF35EC" w:rsidRDefault="00217C26" w:rsidP="00217C26">
      <w:pPr>
        <w:pStyle w:val="SPDTableNumbering"/>
        <w:spacing w:after="80"/>
        <w:rPr>
          <w:rFonts w:ascii="Arial" w:hAnsi="Arial" w:cs="Arial"/>
          <w:color w:val="000000"/>
        </w:rPr>
      </w:pPr>
      <w:r w:rsidRPr="00BF35EC">
        <w:rPr>
          <w:rFonts w:ascii="Arial" w:hAnsi="Arial" w:cs="Arial"/>
          <w:color w:val="000000"/>
        </w:rPr>
        <w:t>a.</w:t>
      </w:r>
      <w:r w:rsidRPr="00BF35EC">
        <w:rPr>
          <w:rFonts w:ascii="Arial" w:hAnsi="Arial" w:cs="Arial"/>
        </w:rPr>
        <w:t> </w:t>
      </w:r>
      <w:r w:rsidRPr="00BF35EC">
        <w:rPr>
          <w:rFonts w:ascii="Arial" w:hAnsi="Arial" w:cs="Arial"/>
          <w:color w:val="000000"/>
        </w:rPr>
        <w:t>Be designed and installed in accordance with the appropriate parts of BSEN 61851.</w:t>
      </w:r>
    </w:p>
    <w:p w14:paraId="10818E98" w14:textId="77777777" w:rsidR="00217C26" w:rsidRPr="00BF35EC" w:rsidRDefault="00217C26" w:rsidP="00217C26">
      <w:pPr>
        <w:pStyle w:val="SPDTableNumbering"/>
        <w:spacing w:after="80"/>
        <w:rPr>
          <w:rFonts w:ascii="Arial" w:hAnsi="Arial" w:cs="Arial"/>
          <w:color w:val="000000"/>
        </w:rPr>
      </w:pPr>
      <w:r w:rsidRPr="00BF35EC">
        <w:rPr>
          <w:rFonts w:ascii="Arial" w:hAnsi="Arial" w:cs="Arial"/>
          <w:color w:val="000000"/>
        </w:rPr>
        <w:t>b.</w:t>
      </w:r>
      <w:r w:rsidRPr="00BF35EC">
        <w:rPr>
          <w:rFonts w:ascii="Arial" w:hAnsi="Arial" w:cs="Arial"/>
        </w:rPr>
        <w:t> </w:t>
      </w:r>
      <w:r w:rsidRPr="00BF35EC">
        <w:rPr>
          <w:rFonts w:ascii="Arial" w:hAnsi="Arial" w:cs="Arial"/>
          <w:color w:val="000000"/>
        </w:rPr>
        <w:t>Have a minimum rated output of 7kw, measured or calculated at a nominal supply voltage of 230 VAC.</w:t>
      </w:r>
    </w:p>
    <w:p w14:paraId="55481590" w14:textId="77777777" w:rsidR="00217C26" w:rsidRPr="00BF35EC" w:rsidRDefault="00217C26" w:rsidP="00217C26">
      <w:pPr>
        <w:pStyle w:val="SPDTableNumbering"/>
        <w:spacing w:after="80"/>
        <w:rPr>
          <w:rFonts w:ascii="Arial" w:hAnsi="Arial" w:cs="Arial"/>
          <w:color w:val="000000"/>
        </w:rPr>
      </w:pPr>
      <w:r w:rsidRPr="00BF35EC">
        <w:rPr>
          <w:rFonts w:ascii="Arial" w:hAnsi="Arial" w:cs="Arial"/>
          <w:color w:val="000000"/>
        </w:rPr>
        <w:t>c.</w:t>
      </w:r>
      <w:r w:rsidRPr="00BF35EC">
        <w:rPr>
          <w:rFonts w:ascii="Arial" w:hAnsi="Arial" w:cs="Arial"/>
        </w:rPr>
        <w:t> </w:t>
      </w:r>
      <w:r w:rsidRPr="00BF35EC">
        <w:rPr>
          <w:rFonts w:ascii="Arial" w:hAnsi="Arial" w:cs="Arial"/>
          <w:color w:val="000000"/>
        </w:rPr>
        <w:t>Be fitted with a universal socket (known as an untethered electric vehicle chargepoint).</w:t>
      </w:r>
    </w:p>
    <w:p w14:paraId="497025EE" w14:textId="77777777" w:rsidR="00217C26" w:rsidRPr="00BF35EC" w:rsidRDefault="00217C26" w:rsidP="00217C26">
      <w:pPr>
        <w:pStyle w:val="SPDTableNumbering"/>
        <w:spacing w:after="80"/>
        <w:rPr>
          <w:rFonts w:ascii="Arial" w:hAnsi="Arial" w:cs="Arial"/>
          <w:color w:val="000000"/>
        </w:rPr>
      </w:pPr>
      <w:r w:rsidRPr="00BF35EC">
        <w:rPr>
          <w:rFonts w:ascii="Arial" w:hAnsi="Arial" w:cs="Arial"/>
          <w:color w:val="000000"/>
        </w:rPr>
        <w:t>d.</w:t>
      </w:r>
      <w:r w:rsidRPr="00BF35EC">
        <w:rPr>
          <w:rFonts w:ascii="Arial" w:hAnsi="Arial" w:cs="Arial"/>
        </w:rPr>
        <w:t> </w:t>
      </w:r>
      <w:r w:rsidRPr="00BF35EC">
        <w:rPr>
          <w:rFonts w:ascii="Arial" w:hAnsi="Arial" w:cs="Arial"/>
          <w:color w:val="000000"/>
        </w:rPr>
        <w:t>Be fitted with a charging equipment status indicator using lights, LEDs or display.</w:t>
      </w:r>
    </w:p>
    <w:p w14:paraId="6E6BF586" w14:textId="77777777" w:rsidR="00217C26" w:rsidRPr="00BF35EC" w:rsidRDefault="00217C26" w:rsidP="00217C26">
      <w:pPr>
        <w:pStyle w:val="SPDTableNumbering"/>
        <w:spacing w:after="80"/>
        <w:rPr>
          <w:rFonts w:ascii="Arial" w:hAnsi="Arial" w:cs="Arial"/>
          <w:color w:val="000000"/>
        </w:rPr>
      </w:pPr>
      <w:r w:rsidRPr="00BF35EC">
        <w:rPr>
          <w:rFonts w:ascii="Arial" w:hAnsi="Arial" w:cs="Arial"/>
          <w:color w:val="000000"/>
        </w:rPr>
        <w:t>e.</w:t>
      </w:r>
      <w:r w:rsidRPr="00BF35EC">
        <w:rPr>
          <w:rFonts w:ascii="Arial" w:hAnsi="Arial" w:cs="Arial"/>
        </w:rPr>
        <w:t> </w:t>
      </w:r>
      <w:r w:rsidRPr="00BF35EC">
        <w:rPr>
          <w:rFonts w:ascii="Arial" w:hAnsi="Arial" w:cs="Arial"/>
          <w:color w:val="000000"/>
        </w:rPr>
        <w:t>Provide a minimum of Mode 3 or equivalent.</w:t>
      </w:r>
    </w:p>
    <w:p w14:paraId="3EB6FC42" w14:textId="77777777" w:rsidR="00217C26" w:rsidRPr="00BF35EC" w:rsidRDefault="00217C26" w:rsidP="00217C26">
      <w:pPr>
        <w:pStyle w:val="SPDBodyText"/>
        <w:rPr>
          <w:rFonts w:ascii="Arial" w:hAnsi="Arial" w:cs="Arial"/>
        </w:rPr>
      </w:pPr>
      <w:r w:rsidRPr="00BF35EC">
        <w:rPr>
          <w:rFonts w:ascii="Arial" w:hAnsi="Arial" w:cs="Arial"/>
        </w:rPr>
        <w:t> </w:t>
      </w:r>
    </w:p>
    <w:p w14:paraId="0CF83D15" w14:textId="09BF0DC9" w:rsidR="00217C26" w:rsidRPr="00BF35EC" w:rsidRDefault="00217C26" w:rsidP="00217C26">
      <w:pPr>
        <w:pStyle w:val="SPDBodyText"/>
        <w:rPr>
          <w:rFonts w:ascii="Arial" w:hAnsi="Arial" w:cs="Arial"/>
        </w:rPr>
      </w:pPr>
      <w:r w:rsidRPr="00BF35EC">
        <w:rPr>
          <w:rFonts w:ascii="Arial" w:hAnsi="Arial" w:cs="Arial"/>
        </w:rPr>
        <w:t xml:space="preserve">For buildings other than dwellings, in addition to the above, each electric vehicle chargepoint should meet the requirements of </w:t>
      </w:r>
      <w:hyperlink r:id="rId18" w:tooltip="Guidance on the The Alternative Fuels Infrastructure Regulations 2017" w:history="1">
        <w:r w:rsidR="002B412F">
          <w:rPr>
            <w:rStyle w:val="Hyperlink"/>
            <w:rFonts w:ascii="Arial" w:hAnsi="Arial" w:cs="Arial"/>
            <w:color w:val="525C61"/>
          </w:rPr>
          <w:t>The Alternative Fuels Infrastructure Regulations 2017</w:t>
        </w:r>
      </w:hyperlink>
      <w:r w:rsidRPr="00BF35EC">
        <w:rPr>
          <w:rFonts w:ascii="Arial" w:hAnsi="Arial" w:cs="Arial"/>
        </w:rPr>
        <w:t xml:space="preserve"> </w:t>
      </w:r>
      <w:r w:rsidRPr="00BF35EC">
        <w:rPr>
          <w:rFonts w:ascii="Arial" w:hAnsi="Arial" w:cs="Arial"/>
          <w:vertAlign w:val="superscript"/>
        </w:rPr>
        <w:t>24</w:t>
      </w:r>
    </w:p>
    <w:p w14:paraId="2A4BFE96" w14:textId="77777777" w:rsidR="00217C26" w:rsidRPr="00BF35EC" w:rsidRDefault="00217C26" w:rsidP="00217C26">
      <w:pPr>
        <w:pStyle w:val="SPDBodyText"/>
        <w:rPr>
          <w:rFonts w:ascii="Arial" w:hAnsi="Arial" w:cs="Arial"/>
          <w:color w:val="2A000B"/>
        </w:rPr>
      </w:pPr>
      <w:r w:rsidRPr="00BF35EC">
        <w:rPr>
          <w:rFonts w:ascii="Arial" w:hAnsi="Arial" w:cs="Arial"/>
          <w:color w:val="2A000B"/>
        </w:rPr>
        <w:lastRenderedPageBreak/>
        <w:t> </w:t>
      </w:r>
    </w:p>
    <w:p w14:paraId="40727D8F" w14:textId="77777777" w:rsidR="00217C26" w:rsidRPr="00BF35EC" w:rsidRDefault="00217C26" w:rsidP="00C52E70">
      <w:pPr>
        <w:pStyle w:val="Heading3SPD"/>
      </w:pPr>
      <w:r w:rsidRPr="00BF35EC">
        <w:t>Technical requirements for enabling infrastructure for EV chargepoints</w:t>
      </w:r>
    </w:p>
    <w:p w14:paraId="0347B237" w14:textId="77777777" w:rsidR="00217C26" w:rsidRPr="00BF35EC" w:rsidRDefault="00217C26" w:rsidP="00217C26">
      <w:pPr>
        <w:pStyle w:val="SPDBodyText"/>
        <w:rPr>
          <w:rFonts w:ascii="Arial" w:hAnsi="Arial" w:cs="Arial"/>
        </w:rPr>
      </w:pPr>
      <w:r w:rsidRPr="00BF35EC">
        <w:rPr>
          <w:rFonts w:ascii="Arial" w:hAnsi="Arial" w:cs="Arial"/>
        </w:rPr>
        <w:t xml:space="preserve">Each parking space requiring enabling infrastructure should have an identified future connection location, suitable for use for electric vehicles with different charging inlet locations. In many cases the optimum position for a future connection location will be at one corner of the parking space.  </w:t>
      </w:r>
    </w:p>
    <w:p w14:paraId="708CA498" w14:textId="77777777" w:rsidR="00217C26" w:rsidRPr="00BF35EC" w:rsidRDefault="00217C26" w:rsidP="00217C26">
      <w:pPr>
        <w:pStyle w:val="SPDBodyText"/>
        <w:rPr>
          <w:rFonts w:ascii="Arial" w:hAnsi="Arial" w:cs="Arial"/>
        </w:rPr>
      </w:pPr>
      <w:r w:rsidRPr="00BF35EC">
        <w:rPr>
          <w:rFonts w:ascii="Arial" w:hAnsi="Arial" w:cs="Arial"/>
        </w:rPr>
        <w:t> </w:t>
      </w:r>
    </w:p>
    <w:p w14:paraId="5E935966" w14:textId="77777777" w:rsidR="00217C26" w:rsidRPr="00BF35EC" w:rsidRDefault="00217C26" w:rsidP="00217C26">
      <w:pPr>
        <w:pStyle w:val="SPDBodyText"/>
        <w:rPr>
          <w:rFonts w:ascii="Arial" w:hAnsi="Arial" w:cs="Arial"/>
        </w:rPr>
      </w:pPr>
      <w:r w:rsidRPr="00BF35EC">
        <w:rPr>
          <w:rFonts w:ascii="Arial" w:hAnsi="Arial" w:cs="Arial"/>
        </w:rPr>
        <w:t xml:space="preserve">A future connection location may serve more than one parking space provided that the enabling infrastructure is adequate for each space to be used simultaneously for recharging once the EV chargepoint infrastructure is installed.  </w:t>
      </w:r>
    </w:p>
    <w:p w14:paraId="55D98A7A" w14:textId="77777777" w:rsidR="00217C26" w:rsidRPr="00BF35EC" w:rsidRDefault="00217C26" w:rsidP="00217C26">
      <w:pPr>
        <w:pStyle w:val="SPDBodyText"/>
        <w:rPr>
          <w:rFonts w:ascii="Arial" w:hAnsi="Arial" w:cs="Arial"/>
        </w:rPr>
      </w:pPr>
      <w:r w:rsidRPr="00BF35EC">
        <w:rPr>
          <w:rFonts w:ascii="Arial" w:hAnsi="Arial" w:cs="Arial"/>
        </w:rPr>
        <w:t> </w:t>
      </w:r>
    </w:p>
    <w:p w14:paraId="15A23DCB" w14:textId="77777777" w:rsidR="00217C26" w:rsidRPr="00BF35EC" w:rsidRDefault="00217C26" w:rsidP="00217C26">
      <w:pPr>
        <w:pStyle w:val="SPDBodyText"/>
        <w:rPr>
          <w:rFonts w:ascii="Arial" w:hAnsi="Arial" w:cs="Arial"/>
        </w:rPr>
      </w:pPr>
      <w:r w:rsidRPr="00BF35EC">
        <w:rPr>
          <w:rFonts w:ascii="Arial" w:hAnsi="Arial" w:cs="Arial"/>
        </w:rPr>
        <w:t xml:space="preserve">Enabling infrastructure should be provided from a metered electricity supply point up to the future connection point and should include: </w:t>
      </w:r>
    </w:p>
    <w:p w14:paraId="0C295590" w14:textId="77777777" w:rsidR="00217C26" w:rsidRPr="00BF35EC" w:rsidRDefault="00217C26" w:rsidP="00217C26">
      <w:pPr>
        <w:pStyle w:val="SPDBodyText"/>
        <w:rPr>
          <w:rFonts w:ascii="Arial" w:hAnsi="Arial" w:cs="Arial"/>
        </w:rPr>
      </w:pPr>
      <w:r w:rsidRPr="00BF35EC">
        <w:rPr>
          <w:rFonts w:ascii="Arial" w:hAnsi="Arial" w:cs="Arial"/>
        </w:rPr>
        <w:t> </w:t>
      </w:r>
    </w:p>
    <w:p w14:paraId="28C42D5C" w14:textId="77777777" w:rsidR="00217C26" w:rsidRPr="00BF35EC" w:rsidRDefault="00217C26" w:rsidP="00217C26">
      <w:pPr>
        <w:pStyle w:val="SPDTableNumbering"/>
        <w:spacing w:after="80"/>
        <w:rPr>
          <w:rFonts w:ascii="Arial" w:hAnsi="Arial" w:cs="Arial"/>
          <w:color w:val="000000"/>
        </w:rPr>
      </w:pPr>
      <w:r w:rsidRPr="00BF35EC">
        <w:rPr>
          <w:rFonts w:ascii="Arial" w:hAnsi="Arial" w:cs="Arial"/>
          <w:color w:val="000000"/>
        </w:rPr>
        <w:t>a.</w:t>
      </w:r>
      <w:r w:rsidRPr="00BF35EC">
        <w:rPr>
          <w:rFonts w:ascii="Arial" w:hAnsi="Arial" w:cs="Arial"/>
        </w:rPr>
        <w:t> </w:t>
      </w:r>
      <w:r w:rsidRPr="00BF35EC">
        <w:rPr>
          <w:rFonts w:ascii="Arial" w:hAnsi="Arial" w:cs="Arial"/>
          <w:color w:val="000000"/>
        </w:rPr>
        <w:t>Sufficient physical space for a new electrical connection at a metered supply point, such as a consumer unit or feeder pillar.</w:t>
      </w:r>
    </w:p>
    <w:p w14:paraId="090CF72B" w14:textId="77777777" w:rsidR="00217C26" w:rsidRPr="00BF35EC" w:rsidRDefault="00217C26" w:rsidP="00217C26">
      <w:pPr>
        <w:pStyle w:val="SPDTableNumbering"/>
        <w:spacing w:after="80"/>
        <w:rPr>
          <w:rFonts w:ascii="Arial" w:hAnsi="Arial" w:cs="Arial"/>
          <w:color w:val="000000"/>
        </w:rPr>
      </w:pPr>
      <w:r w:rsidRPr="00BF35EC">
        <w:rPr>
          <w:rFonts w:ascii="Arial" w:hAnsi="Arial" w:cs="Arial"/>
          <w:color w:val="000000"/>
        </w:rPr>
        <w:t>b.</w:t>
      </w:r>
      <w:r w:rsidRPr="00BF35EC">
        <w:rPr>
          <w:rFonts w:ascii="Arial" w:hAnsi="Arial" w:cs="Arial"/>
        </w:rPr>
        <w:t> </w:t>
      </w:r>
      <w:r w:rsidRPr="00BF35EC">
        <w:rPr>
          <w:rFonts w:ascii="Arial" w:hAnsi="Arial" w:cs="Arial"/>
          <w:color w:val="000000"/>
        </w:rPr>
        <w:t xml:space="preserve">A dedicated, safe, unobstructed route for electrical cabling from the electrical supply point to the future connection location (using electrical containment systems). </w:t>
      </w:r>
    </w:p>
    <w:p w14:paraId="5172F0CE" w14:textId="77777777" w:rsidR="00217C26" w:rsidRPr="00BF35EC" w:rsidRDefault="00217C26" w:rsidP="00217C26">
      <w:pPr>
        <w:pStyle w:val="SPDTableNumbering"/>
        <w:spacing w:after="80"/>
        <w:rPr>
          <w:rFonts w:ascii="Arial" w:hAnsi="Arial" w:cs="Arial"/>
          <w:color w:val="000000"/>
        </w:rPr>
      </w:pPr>
      <w:r w:rsidRPr="00BF35EC">
        <w:rPr>
          <w:rFonts w:ascii="Arial" w:hAnsi="Arial" w:cs="Arial"/>
          <w:color w:val="000000"/>
        </w:rPr>
        <w:t>c.</w:t>
      </w:r>
      <w:r w:rsidRPr="00BF35EC">
        <w:rPr>
          <w:rFonts w:ascii="Arial" w:hAnsi="Arial" w:cs="Arial"/>
        </w:rPr>
        <w:t> </w:t>
      </w:r>
      <w:r w:rsidRPr="00BF35EC">
        <w:rPr>
          <w:rFonts w:ascii="Arial" w:hAnsi="Arial" w:cs="Arial"/>
          <w:color w:val="000000"/>
        </w:rPr>
        <w:t>A future connection location (as specified above), clearly identified and labelled/signed.</w:t>
      </w:r>
    </w:p>
    <w:p w14:paraId="418CF3EA" w14:textId="77777777" w:rsidR="00217C26" w:rsidRPr="00BF35EC" w:rsidRDefault="00217C26" w:rsidP="00217C26">
      <w:pPr>
        <w:pStyle w:val="SPDTableNumbering"/>
        <w:spacing w:after="80"/>
        <w:rPr>
          <w:rFonts w:ascii="Arial" w:hAnsi="Arial" w:cs="Arial"/>
          <w:color w:val="000000"/>
        </w:rPr>
      </w:pPr>
      <w:r w:rsidRPr="00BF35EC">
        <w:rPr>
          <w:rFonts w:ascii="Arial" w:hAnsi="Arial" w:cs="Arial"/>
          <w:color w:val="000000"/>
        </w:rPr>
        <w:t>d.</w:t>
      </w:r>
      <w:r w:rsidRPr="00BF35EC">
        <w:rPr>
          <w:rFonts w:ascii="Arial" w:hAnsi="Arial" w:cs="Arial"/>
        </w:rPr>
        <w:t> </w:t>
      </w:r>
      <w:r w:rsidRPr="00BF35EC">
        <w:rPr>
          <w:rFonts w:ascii="Arial" w:hAnsi="Arial" w:cs="Arial"/>
          <w:color w:val="000000"/>
        </w:rPr>
        <w:t xml:space="preserve">Provisions to facilitate the safe installation of an EV chargepoint meeting the standards in BS 7671.  This may require a suitable location to be identified for an earth electrode.  </w:t>
      </w:r>
    </w:p>
    <w:p w14:paraId="5776331F" w14:textId="77777777" w:rsidR="00217C26" w:rsidRPr="00BF35EC" w:rsidRDefault="00217C26" w:rsidP="00217C26">
      <w:pPr>
        <w:widowControl w:val="0"/>
        <w:rPr>
          <w:rFonts w:ascii="Arial" w:hAnsi="Arial" w:cs="Arial"/>
          <w:color w:val="525C61"/>
        </w:rPr>
      </w:pPr>
      <w:r w:rsidRPr="00BF35EC">
        <w:rPr>
          <w:rFonts w:ascii="Arial" w:hAnsi="Arial" w:cs="Arial"/>
        </w:rPr>
        <w:t> </w:t>
      </w:r>
    </w:p>
    <w:p w14:paraId="6C94014E" w14:textId="77777777" w:rsidR="00217C26" w:rsidRPr="00BF35EC" w:rsidRDefault="00217C26" w:rsidP="00217C26">
      <w:pPr>
        <w:pStyle w:val="Heading1ParkingSPD"/>
        <w:jc w:val="left"/>
        <w:rPr>
          <w:rFonts w:cs="Arial"/>
        </w:rPr>
      </w:pPr>
      <w:r w:rsidRPr="00BF35EC">
        <w:rPr>
          <w:rFonts w:cs="Arial"/>
        </w:rPr>
        <w:br w:type="page"/>
      </w:r>
      <w:r w:rsidRPr="00BF35EC">
        <w:rPr>
          <w:rFonts w:cs="Arial"/>
        </w:rPr>
        <w:lastRenderedPageBreak/>
        <w:t>Standards for Car Club Provision</w:t>
      </w:r>
    </w:p>
    <w:p w14:paraId="0502ED66" w14:textId="77777777" w:rsidR="00217C26" w:rsidRDefault="00217C26" w:rsidP="001C17EE">
      <w:pPr>
        <w:pStyle w:val="SPDBodyText"/>
        <w:rPr>
          <w:rFonts w:ascii="Arial" w:hAnsi="Arial" w:cs="Arial"/>
          <w:lang w:val="en-US"/>
        </w:rPr>
      </w:pPr>
      <w:r w:rsidRPr="00BF35EC">
        <w:rPr>
          <w:rFonts w:ascii="Arial" w:hAnsi="Arial" w:cs="Arial"/>
          <w:lang w:val="en-US"/>
        </w:rPr>
        <w:t>Car clubs have the potential to have a significant impact on reducing car ownership when provided within or close to residential developments, particularly in city centre locations where the density of potential users is high and the need to own and use a car on a regular or frequent basis may be low.</w:t>
      </w:r>
    </w:p>
    <w:p w14:paraId="5C5A106F" w14:textId="77777777" w:rsidR="001C17EE" w:rsidRPr="001C17EE" w:rsidRDefault="001C17EE" w:rsidP="001C17EE">
      <w:pPr>
        <w:pStyle w:val="SPDBodyText"/>
        <w:rPr>
          <w:rFonts w:ascii="Arial" w:hAnsi="Arial" w:cs="Arial"/>
          <w:lang w:val="en-US"/>
        </w:rPr>
      </w:pPr>
    </w:p>
    <w:p w14:paraId="06355CE0" w14:textId="77777777" w:rsidR="00217C26" w:rsidRPr="00BF35EC" w:rsidRDefault="00217C26" w:rsidP="00217C26">
      <w:pPr>
        <w:pStyle w:val="SPDBodyText"/>
        <w:rPr>
          <w:rFonts w:ascii="Arial" w:hAnsi="Arial" w:cs="Arial"/>
        </w:rPr>
      </w:pPr>
      <w:r w:rsidRPr="00BF35EC">
        <w:rPr>
          <w:rFonts w:ascii="Arial" w:hAnsi="Arial" w:cs="Arial"/>
        </w:rPr>
        <w:t>Birmingham has an assigned provider</w:t>
      </w:r>
      <w:r w:rsidRPr="00BF35EC">
        <w:rPr>
          <w:rFonts w:ascii="Arial" w:hAnsi="Arial" w:cs="Arial"/>
          <w:vertAlign w:val="superscript"/>
        </w:rPr>
        <w:t>25</w:t>
      </w:r>
      <w:r w:rsidRPr="00BF35EC">
        <w:rPr>
          <w:rFonts w:ascii="Arial" w:hAnsi="Arial" w:cs="Arial"/>
        </w:rPr>
        <w:t xml:space="preserve"> for all highway car club bays and these operate under a ‘return to base’ model. This means hired vehicles must be returned to where they are collected from. </w:t>
      </w:r>
    </w:p>
    <w:p w14:paraId="4838BC17" w14:textId="77777777" w:rsidR="00217C26" w:rsidRPr="00BF35EC" w:rsidRDefault="00217C26" w:rsidP="00217C26">
      <w:pPr>
        <w:pStyle w:val="SPDBodyText"/>
        <w:rPr>
          <w:rFonts w:ascii="Arial" w:hAnsi="Arial" w:cs="Arial"/>
        </w:rPr>
      </w:pPr>
      <w:r w:rsidRPr="00BF35EC">
        <w:rPr>
          <w:rFonts w:ascii="Arial" w:hAnsi="Arial" w:cs="Arial"/>
        </w:rPr>
        <w:t> </w:t>
      </w:r>
    </w:p>
    <w:p w14:paraId="43949978" w14:textId="77777777" w:rsidR="00217C26" w:rsidRPr="00BF35EC" w:rsidRDefault="00217C26" w:rsidP="00217C26">
      <w:pPr>
        <w:pStyle w:val="SPDBodyText"/>
        <w:rPr>
          <w:rFonts w:ascii="Arial" w:hAnsi="Arial" w:cs="Arial"/>
        </w:rPr>
      </w:pPr>
      <w:r w:rsidRPr="00BF35EC">
        <w:rPr>
          <w:rFonts w:ascii="Arial" w:hAnsi="Arial" w:cs="Arial"/>
        </w:rPr>
        <w:t>All residential developments over a threshold size will be required to provide a car club parking bay accessible to the public, or commuted sums to enable provision on the highway.</w:t>
      </w:r>
    </w:p>
    <w:p w14:paraId="36D065A3" w14:textId="77777777" w:rsidR="00217C26" w:rsidRPr="00BF35EC" w:rsidRDefault="00217C26" w:rsidP="00217C26">
      <w:pPr>
        <w:pStyle w:val="SPDBodyText"/>
        <w:rPr>
          <w:rFonts w:ascii="Arial" w:hAnsi="Arial" w:cs="Arial"/>
        </w:rPr>
      </w:pPr>
      <w:r w:rsidRPr="00BF35EC">
        <w:rPr>
          <w:rFonts w:ascii="Arial" w:hAnsi="Arial" w:cs="Arial"/>
        </w:rPr>
        <w:t xml:space="preserve"> </w:t>
      </w:r>
    </w:p>
    <w:p w14:paraId="73D7FE45" w14:textId="77777777" w:rsidR="00217C26" w:rsidRDefault="00D67539" w:rsidP="00217C26">
      <w:pPr>
        <w:pStyle w:val="SPDBodyText"/>
        <w:rPr>
          <w:rFonts w:ascii="Arial" w:hAnsi="Arial" w:cs="Arial"/>
        </w:rPr>
      </w:pPr>
      <w:r>
        <w:rPr>
          <w:rFonts w:ascii="Arial" w:hAnsi="Arial" w:cs="Arial"/>
        </w:rPr>
        <w:t xml:space="preserve">This will not be required where </w:t>
      </w:r>
      <w:r w:rsidR="00217C26" w:rsidRPr="00BF35EC">
        <w:rPr>
          <w:rFonts w:ascii="Arial" w:hAnsi="Arial" w:cs="Arial"/>
        </w:rPr>
        <w:t xml:space="preserve">evidence that at least </w:t>
      </w:r>
      <w:r w:rsidR="00E70467">
        <w:rPr>
          <w:rFonts w:ascii="Arial" w:hAnsi="Arial" w:cs="Arial"/>
        </w:rPr>
        <w:t>three</w:t>
      </w:r>
      <w:r w:rsidR="00E70467" w:rsidRPr="00BF35EC">
        <w:rPr>
          <w:rFonts w:ascii="Arial" w:hAnsi="Arial" w:cs="Arial"/>
        </w:rPr>
        <w:t xml:space="preserve"> </w:t>
      </w:r>
      <w:r w:rsidR="00217C26" w:rsidRPr="00BF35EC">
        <w:rPr>
          <w:rFonts w:ascii="Arial" w:hAnsi="Arial" w:cs="Arial"/>
        </w:rPr>
        <w:t xml:space="preserve">accredited car club operators </w:t>
      </w:r>
      <w:r>
        <w:rPr>
          <w:rFonts w:ascii="Arial" w:hAnsi="Arial" w:cs="Arial"/>
        </w:rPr>
        <w:t>(</w:t>
      </w:r>
      <w:r w:rsidR="00217C26" w:rsidRPr="00BF35EC">
        <w:rPr>
          <w:rFonts w:ascii="Arial" w:hAnsi="Arial" w:cs="Arial"/>
        </w:rPr>
        <w:t>includ</w:t>
      </w:r>
      <w:r>
        <w:rPr>
          <w:rFonts w:ascii="Arial" w:hAnsi="Arial" w:cs="Arial"/>
        </w:rPr>
        <w:t>ing</w:t>
      </w:r>
      <w:r w:rsidR="00217C26" w:rsidRPr="00BF35EC">
        <w:rPr>
          <w:rFonts w:ascii="Arial" w:hAnsi="Arial" w:cs="Arial"/>
        </w:rPr>
        <w:t xml:space="preserve"> the City’s main provider</w:t>
      </w:r>
      <w:r>
        <w:rPr>
          <w:rFonts w:ascii="Arial" w:hAnsi="Arial" w:cs="Arial"/>
        </w:rPr>
        <w:t>)</w:t>
      </w:r>
      <w:r w:rsidR="00217C26" w:rsidRPr="00BF35EC">
        <w:rPr>
          <w:rFonts w:ascii="Arial" w:hAnsi="Arial" w:cs="Arial"/>
        </w:rPr>
        <w:t xml:space="preserve"> have all declined to provide </w:t>
      </w:r>
      <w:r w:rsidR="008F25DC">
        <w:rPr>
          <w:rFonts w:ascii="Arial" w:hAnsi="Arial" w:cs="Arial"/>
        </w:rPr>
        <w:t xml:space="preserve">a car club service </w:t>
      </w:r>
      <w:r w:rsidR="00217C26" w:rsidRPr="00BF35EC">
        <w:rPr>
          <w:rFonts w:ascii="Arial" w:hAnsi="Arial" w:cs="Arial"/>
        </w:rPr>
        <w:t xml:space="preserve">for the site due to </w:t>
      </w:r>
      <w:r w:rsidR="008F25DC">
        <w:rPr>
          <w:rFonts w:ascii="Arial" w:hAnsi="Arial" w:cs="Arial"/>
        </w:rPr>
        <w:t xml:space="preserve">existing </w:t>
      </w:r>
      <w:r w:rsidR="00217C26" w:rsidRPr="00BF35EC">
        <w:rPr>
          <w:rFonts w:ascii="Arial" w:hAnsi="Arial" w:cs="Arial"/>
        </w:rPr>
        <w:t xml:space="preserve">adequate provision </w:t>
      </w:r>
      <w:r w:rsidR="008F25DC">
        <w:rPr>
          <w:rFonts w:ascii="Arial" w:hAnsi="Arial" w:cs="Arial"/>
        </w:rPr>
        <w:t xml:space="preserve">locally </w:t>
      </w:r>
      <w:r w:rsidR="00217C26" w:rsidRPr="00BF35EC">
        <w:rPr>
          <w:rFonts w:ascii="Arial" w:hAnsi="Arial" w:cs="Arial"/>
        </w:rPr>
        <w:t xml:space="preserve">or </w:t>
      </w:r>
      <w:r>
        <w:rPr>
          <w:rFonts w:ascii="Arial" w:hAnsi="Arial" w:cs="Arial"/>
        </w:rPr>
        <w:t>that is demonstrated to be financially unviable</w:t>
      </w:r>
      <w:r w:rsidR="00217C26" w:rsidRPr="00BF35EC">
        <w:rPr>
          <w:rFonts w:ascii="Arial" w:hAnsi="Arial" w:cs="Arial"/>
        </w:rPr>
        <w:t xml:space="preserve">. </w:t>
      </w:r>
      <w:r>
        <w:rPr>
          <w:rFonts w:ascii="Arial" w:hAnsi="Arial" w:cs="Arial"/>
        </w:rPr>
        <w:t>I</w:t>
      </w:r>
      <w:r w:rsidR="00217C26" w:rsidRPr="00BF35EC">
        <w:rPr>
          <w:rFonts w:ascii="Arial" w:hAnsi="Arial" w:cs="Arial"/>
        </w:rPr>
        <w:t>nstead</w:t>
      </w:r>
      <w:r>
        <w:rPr>
          <w:rFonts w:ascii="Arial" w:hAnsi="Arial" w:cs="Arial"/>
        </w:rPr>
        <w:t>,</w:t>
      </w:r>
      <w:r w:rsidR="00217C26" w:rsidRPr="00BF35EC">
        <w:rPr>
          <w:rFonts w:ascii="Arial" w:hAnsi="Arial" w:cs="Arial"/>
        </w:rPr>
        <w:t xml:space="preserve"> commuted sums to support existing</w:t>
      </w:r>
      <w:r w:rsidR="008F25DC">
        <w:rPr>
          <w:rFonts w:ascii="Arial" w:hAnsi="Arial" w:cs="Arial"/>
        </w:rPr>
        <w:t xml:space="preserve"> local</w:t>
      </w:r>
      <w:r w:rsidR="00217C26" w:rsidRPr="00BF35EC">
        <w:rPr>
          <w:rFonts w:ascii="Arial" w:hAnsi="Arial" w:cs="Arial"/>
        </w:rPr>
        <w:t xml:space="preserve"> car club provision</w:t>
      </w:r>
      <w:r>
        <w:rPr>
          <w:rFonts w:ascii="Arial" w:hAnsi="Arial" w:cs="Arial"/>
        </w:rPr>
        <w:t xml:space="preserve"> will be acceptable</w:t>
      </w:r>
      <w:r w:rsidR="00217C26" w:rsidRPr="00BF35EC">
        <w:rPr>
          <w:rFonts w:ascii="Arial" w:hAnsi="Arial" w:cs="Arial"/>
        </w:rPr>
        <w:t xml:space="preserve">. </w:t>
      </w:r>
    </w:p>
    <w:p w14:paraId="40429806" w14:textId="77777777" w:rsidR="00D67539" w:rsidRPr="00BF35EC" w:rsidRDefault="00D67539" w:rsidP="00217C26">
      <w:pPr>
        <w:pStyle w:val="SPDBodyText"/>
        <w:rPr>
          <w:rFonts w:ascii="Arial" w:hAnsi="Arial" w:cs="Arial"/>
        </w:rPr>
      </w:pPr>
    </w:p>
    <w:p w14:paraId="55CEFADD" w14:textId="77777777" w:rsidR="00217C26" w:rsidRPr="00BF35EC" w:rsidRDefault="00217C26" w:rsidP="00217C26">
      <w:pPr>
        <w:pStyle w:val="SPDBodyText"/>
        <w:rPr>
          <w:rFonts w:ascii="Arial" w:hAnsi="Arial" w:cs="Arial"/>
        </w:rPr>
      </w:pPr>
      <w:r w:rsidRPr="00BF35EC">
        <w:rPr>
          <w:rFonts w:ascii="Arial" w:hAnsi="Arial" w:cs="Arial"/>
        </w:rPr>
        <w:t xml:space="preserve">Outside </w:t>
      </w:r>
      <w:r w:rsidR="00D67539">
        <w:rPr>
          <w:rFonts w:ascii="Arial" w:hAnsi="Arial" w:cs="Arial"/>
        </w:rPr>
        <w:t>the city centre</w:t>
      </w:r>
      <w:r w:rsidRPr="00BF35EC">
        <w:rPr>
          <w:rFonts w:ascii="Arial" w:hAnsi="Arial" w:cs="Arial"/>
        </w:rPr>
        <w:t xml:space="preserve">, </w:t>
      </w:r>
      <w:r w:rsidR="00340EDF">
        <w:rPr>
          <w:rFonts w:ascii="Arial" w:hAnsi="Arial" w:cs="Arial"/>
        </w:rPr>
        <w:t xml:space="preserve">it is </w:t>
      </w:r>
      <w:r w:rsidRPr="00BF35EC">
        <w:rPr>
          <w:rFonts w:ascii="Arial" w:hAnsi="Arial" w:cs="Arial"/>
        </w:rPr>
        <w:t>recognise</w:t>
      </w:r>
      <w:r w:rsidR="00340EDF">
        <w:rPr>
          <w:rFonts w:ascii="Arial" w:hAnsi="Arial" w:cs="Arial"/>
        </w:rPr>
        <w:t>d</w:t>
      </w:r>
      <w:r w:rsidRPr="00BF35EC">
        <w:rPr>
          <w:rFonts w:ascii="Arial" w:hAnsi="Arial" w:cs="Arial"/>
        </w:rPr>
        <w:t xml:space="preserve"> that there may be less demand car clubs, and thus requirements are lower.  In </w:t>
      </w:r>
      <w:r w:rsidR="00340EDF">
        <w:rPr>
          <w:rFonts w:ascii="Arial" w:hAnsi="Arial" w:cs="Arial"/>
        </w:rPr>
        <w:t>Z</w:t>
      </w:r>
      <w:r w:rsidRPr="00BF35EC">
        <w:rPr>
          <w:rFonts w:ascii="Arial" w:hAnsi="Arial" w:cs="Arial"/>
        </w:rPr>
        <w:t xml:space="preserve">one C the intent is that car clubs can reduce second and marginal car ownership. </w:t>
      </w:r>
    </w:p>
    <w:p w14:paraId="007AE494" w14:textId="77777777" w:rsidR="00217C26" w:rsidRPr="00BF35EC" w:rsidRDefault="00217C26" w:rsidP="00217C26">
      <w:pPr>
        <w:pStyle w:val="SPDBodyText"/>
        <w:rPr>
          <w:rFonts w:ascii="Arial" w:hAnsi="Arial" w:cs="Arial"/>
        </w:rPr>
      </w:pPr>
      <w:r w:rsidRPr="00BF35EC">
        <w:rPr>
          <w:rFonts w:ascii="Arial" w:hAnsi="Arial" w:cs="Arial"/>
        </w:rPr>
        <w:t> </w:t>
      </w:r>
    </w:p>
    <w:p w14:paraId="059FB1A6" w14:textId="77777777" w:rsidR="00217C26" w:rsidRPr="00BF35EC" w:rsidRDefault="00217C26" w:rsidP="00217C26">
      <w:pPr>
        <w:pStyle w:val="SPDBodyText"/>
        <w:rPr>
          <w:rFonts w:ascii="Arial" w:hAnsi="Arial" w:cs="Arial"/>
        </w:rPr>
      </w:pPr>
      <w:r w:rsidRPr="00BF35EC">
        <w:rPr>
          <w:rFonts w:ascii="Arial" w:hAnsi="Arial" w:cs="Arial"/>
        </w:rPr>
        <w:t>Car club facilities should provide the following elements:</w:t>
      </w:r>
    </w:p>
    <w:p w14:paraId="5A6EE367" w14:textId="77777777" w:rsidR="00217C26" w:rsidRPr="00BF35EC" w:rsidRDefault="00217C26" w:rsidP="00217C26">
      <w:pPr>
        <w:pStyle w:val="SPDBodyText"/>
        <w:rPr>
          <w:rFonts w:ascii="Arial" w:hAnsi="Arial" w:cs="Arial"/>
          <w:sz w:val="8"/>
          <w:szCs w:val="8"/>
        </w:rPr>
      </w:pPr>
      <w:r w:rsidRPr="00BF35EC">
        <w:rPr>
          <w:rFonts w:ascii="Arial" w:hAnsi="Arial" w:cs="Arial"/>
          <w:sz w:val="8"/>
          <w:szCs w:val="8"/>
        </w:rPr>
        <w:t> </w:t>
      </w:r>
    </w:p>
    <w:p w14:paraId="6B16D14C" w14:textId="77777777" w:rsidR="00217C26" w:rsidRPr="00BF35EC" w:rsidRDefault="00217C26" w:rsidP="007207FA">
      <w:pPr>
        <w:pStyle w:val="WCBodybullets"/>
        <w:numPr>
          <w:ilvl w:val="0"/>
          <w:numId w:val="16"/>
        </w:numPr>
        <w:spacing w:after="120"/>
        <w:rPr>
          <w:rFonts w:ascii="Arial" w:hAnsi="Arial" w:cs="Arial"/>
          <w:color w:val="000000"/>
        </w:rPr>
      </w:pPr>
      <w:r w:rsidRPr="00BF35EC">
        <w:rPr>
          <w:rFonts w:ascii="Arial" w:hAnsi="Arial" w:cs="Arial"/>
          <w:color w:val="000000"/>
        </w:rPr>
        <w:t xml:space="preserve">Dedicated and convenient parking which is identified on submitted plans and managed according to the parking management plan. </w:t>
      </w:r>
    </w:p>
    <w:p w14:paraId="65683A42" w14:textId="77777777" w:rsidR="00217C26" w:rsidRPr="00BF35EC" w:rsidRDefault="00217C26" w:rsidP="007207FA">
      <w:pPr>
        <w:pStyle w:val="WCBodybullets"/>
        <w:numPr>
          <w:ilvl w:val="0"/>
          <w:numId w:val="16"/>
        </w:numPr>
        <w:spacing w:after="120"/>
        <w:rPr>
          <w:rFonts w:ascii="Arial" w:hAnsi="Arial" w:cs="Arial"/>
          <w:color w:val="000000"/>
        </w:rPr>
      </w:pPr>
      <w:r w:rsidRPr="00BF35EC">
        <w:rPr>
          <w:rFonts w:ascii="Arial" w:hAnsi="Arial" w:cs="Arial"/>
          <w:color w:val="000000"/>
        </w:rPr>
        <w:t xml:space="preserve">Vehicle parking that is always accessible and available to use by the wider public. </w:t>
      </w:r>
    </w:p>
    <w:p w14:paraId="6A8FD44F" w14:textId="77777777" w:rsidR="00217C26" w:rsidRPr="00BF35EC" w:rsidRDefault="00217C26" w:rsidP="007207FA">
      <w:pPr>
        <w:pStyle w:val="WCBodybullets"/>
        <w:numPr>
          <w:ilvl w:val="0"/>
          <w:numId w:val="16"/>
        </w:numPr>
        <w:spacing w:after="120"/>
        <w:rPr>
          <w:rFonts w:ascii="Arial" w:hAnsi="Arial" w:cs="Arial"/>
          <w:color w:val="000000"/>
        </w:rPr>
      </w:pPr>
      <w:r w:rsidRPr="00BF35EC">
        <w:rPr>
          <w:rFonts w:ascii="Arial" w:hAnsi="Arial" w:cs="Arial"/>
          <w:color w:val="000000"/>
        </w:rPr>
        <w:t xml:space="preserve">Operation by an accredited car club provider (nationally recognised accreditation). </w:t>
      </w:r>
    </w:p>
    <w:p w14:paraId="2AD0CED7" w14:textId="77777777" w:rsidR="00217C26" w:rsidRPr="00BF35EC" w:rsidRDefault="00217C26" w:rsidP="007207FA">
      <w:pPr>
        <w:pStyle w:val="WCBodybullets"/>
        <w:numPr>
          <w:ilvl w:val="0"/>
          <w:numId w:val="16"/>
        </w:numPr>
        <w:spacing w:after="120"/>
        <w:rPr>
          <w:rFonts w:ascii="Arial" w:hAnsi="Arial" w:cs="Arial"/>
          <w:color w:val="000000"/>
        </w:rPr>
      </w:pPr>
      <w:r w:rsidRPr="00BF35EC">
        <w:rPr>
          <w:rFonts w:ascii="Arial" w:hAnsi="Arial" w:cs="Arial"/>
          <w:color w:val="000000"/>
        </w:rPr>
        <w:t xml:space="preserve">Be in place and promoted to potential residents prior to occupation, ideally with a free initial membership deal. </w:t>
      </w:r>
    </w:p>
    <w:p w14:paraId="279BD66A" w14:textId="77777777" w:rsidR="00217C26" w:rsidRPr="00BF35EC" w:rsidRDefault="00217C26" w:rsidP="007207FA">
      <w:pPr>
        <w:pStyle w:val="WCBodybullets"/>
        <w:numPr>
          <w:ilvl w:val="0"/>
          <w:numId w:val="18"/>
        </w:numPr>
        <w:spacing w:after="120"/>
        <w:rPr>
          <w:rFonts w:ascii="Arial" w:hAnsi="Arial" w:cs="Arial"/>
          <w:color w:val="000000"/>
        </w:rPr>
      </w:pPr>
      <w:r w:rsidRPr="00BF35EC">
        <w:rPr>
          <w:rFonts w:ascii="Arial" w:hAnsi="Arial" w:cs="Arial"/>
          <w:color w:val="000000"/>
        </w:rPr>
        <w:t xml:space="preserve">Developments below the threshold for providing an on-site car club facility within the </w:t>
      </w:r>
      <w:r w:rsidR="00E72743">
        <w:rPr>
          <w:rFonts w:ascii="Arial" w:hAnsi="Arial" w:cs="Arial"/>
          <w:color w:val="000000"/>
        </w:rPr>
        <w:t>c</w:t>
      </w:r>
      <w:r w:rsidRPr="00BF35EC">
        <w:rPr>
          <w:rFonts w:ascii="Arial" w:hAnsi="Arial" w:cs="Arial"/>
          <w:color w:val="000000"/>
        </w:rPr>
        <w:t xml:space="preserve">ity </w:t>
      </w:r>
      <w:r w:rsidR="00E72743">
        <w:rPr>
          <w:rFonts w:ascii="Arial" w:hAnsi="Arial" w:cs="Arial"/>
          <w:color w:val="000000"/>
        </w:rPr>
        <w:t>c</w:t>
      </w:r>
      <w:r w:rsidRPr="00BF35EC">
        <w:rPr>
          <w:rFonts w:ascii="Arial" w:hAnsi="Arial" w:cs="Arial"/>
          <w:color w:val="000000"/>
        </w:rPr>
        <w:t xml:space="preserve">entre will be required to provide either; </w:t>
      </w:r>
    </w:p>
    <w:p w14:paraId="207D5EDA" w14:textId="77777777" w:rsidR="00217C26" w:rsidRPr="00BF35EC" w:rsidRDefault="00217C26" w:rsidP="00E72743">
      <w:pPr>
        <w:pStyle w:val="WCBodybullets"/>
        <w:numPr>
          <w:ilvl w:val="1"/>
          <w:numId w:val="18"/>
        </w:numPr>
        <w:spacing w:after="120"/>
        <w:rPr>
          <w:rFonts w:ascii="Arial" w:hAnsi="Arial" w:cs="Arial"/>
          <w:color w:val="000000"/>
        </w:rPr>
      </w:pPr>
      <w:r w:rsidRPr="00BF35EC">
        <w:rPr>
          <w:rFonts w:ascii="Arial" w:hAnsi="Arial" w:cs="Arial"/>
          <w:color w:val="000000"/>
        </w:rPr>
        <w:t xml:space="preserve">a contribution per dwelling towards community car club facilities; or </w:t>
      </w:r>
    </w:p>
    <w:p w14:paraId="04AC8978" w14:textId="77777777" w:rsidR="001C17EE" w:rsidRPr="001C17EE" w:rsidRDefault="00217C26" w:rsidP="001C17EE">
      <w:pPr>
        <w:pStyle w:val="WCBodybullets"/>
        <w:numPr>
          <w:ilvl w:val="1"/>
          <w:numId w:val="18"/>
        </w:numPr>
        <w:spacing w:after="120"/>
        <w:rPr>
          <w:rFonts w:ascii="Arial" w:hAnsi="Arial" w:cs="Arial"/>
          <w:color w:val="000000"/>
        </w:rPr>
      </w:pPr>
      <w:r w:rsidRPr="00BF35EC">
        <w:rPr>
          <w:rFonts w:ascii="Arial" w:hAnsi="Arial" w:cs="Arial"/>
          <w:color w:val="000000"/>
        </w:rPr>
        <w:t>a number of years’ free membership to the nearest car club bay provider for all residents/occupiers.</w:t>
      </w:r>
    </w:p>
    <w:p w14:paraId="6A2283E1" w14:textId="77777777" w:rsidR="00217C26" w:rsidRPr="00BF35EC" w:rsidRDefault="00217C26" w:rsidP="00217C26">
      <w:pPr>
        <w:pStyle w:val="SPDBodyText"/>
        <w:rPr>
          <w:rFonts w:ascii="Arial" w:hAnsi="Arial" w:cs="Arial"/>
          <w:lang w:val="en-US"/>
        </w:rPr>
      </w:pPr>
      <w:r w:rsidRPr="00BF35EC">
        <w:rPr>
          <w:rFonts w:ascii="Arial" w:hAnsi="Arial" w:cs="Arial"/>
        </w:rPr>
        <w:t>Although there are no minimum standards applied to non-residential developments, it is recommended that all developments consider the viability of car clubs and car share opportunities for staff and business use. In city centre locations residential and corporate car club provision can be complementary, with businesses utilising the service for fleet purposes during weekdays, and residential usage at evenings and weekends.</w:t>
      </w:r>
    </w:p>
    <w:p w14:paraId="492A2CEC" w14:textId="77777777" w:rsidR="00217C26" w:rsidRPr="00BF35EC" w:rsidRDefault="00217C26" w:rsidP="00217C26">
      <w:pPr>
        <w:widowControl w:val="0"/>
        <w:rPr>
          <w:rFonts w:ascii="Arial" w:hAnsi="Arial" w:cs="Arial"/>
        </w:rPr>
      </w:pPr>
      <w:r w:rsidRPr="00BF35EC">
        <w:rPr>
          <w:rFonts w:ascii="Arial" w:hAnsi="Arial" w:cs="Arial"/>
        </w:rPr>
        <w:t> </w:t>
      </w:r>
    </w:p>
    <w:p w14:paraId="720A3FEF" w14:textId="77777777" w:rsidR="00D33B8D" w:rsidRPr="00C52E70" w:rsidRDefault="00D33B8D" w:rsidP="00C52E70">
      <w:pPr>
        <w:pStyle w:val="Heading1ParkingSPD"/>
        <w:jc w:val="left"/>
        <w:rPr>
          <w:sz w:val="36"/>
          <w:szCs w:val="36"/>
        </w:rPr>
      </w:pPr>
      <w:r w:rsidRPr="00BF35EC">
        <w:br w:type="page"/>
      </w:r>
      <w:r w:rsidRPr="00C52E70">
        <w:rPr>
          <w:sz w:val="36"/>
          <w:szCs w:val="36"/>
        </w:rPr>
        <w:lastRenderedPageBreak/>
        <w:t>Standards for Car Parking</w:t>
      </w:r>
    </w:p>
    <w:p w14:paraId="0E43AABD" w14:textId="77777777" w:rsidR="00D33B8D" w:rsidRPr="00C52E70" w:rsidRDefault="00D33B8D" w:rsidP="00C52E70">
      <w:pPr>
        <w:pStyle w:val="Heading2ParkingSPD"/>
        <w:rPr>
          <w:rFonts w:cs="Arial"/>
        </w:rPr>
      </w:pPr>
      <w:r w:rsidRPr="00C52E70">
        <w:rPr>
          <w:rFonts w:cs="Arial"/>
        </w:rPr>
        <w:t>Residential Developments</w:t>
      </w:r>
    </w:p>
    <w:p w14:paraId="54F9D253" w14:textId="77777777" w:rsidR="00D33B8D" w:rsidRPr="00BF35EC" w:rsidRDefault="00D33B8D" w:rsidP="00D33B8D">
      <w:pPr>
        <w:pStyle w:val="SPDsubheading"/>
        <w:widowControl w:val="0"/>
        <w:rPr>
          <w:rFonts w:ascii="Arial" w:hAnsi="Arial" w:cs="Arial"/>
          <w:sz w:val="2"/>
          <w:szCs w:val="2"/>
          <w:lang w:val="en-US"/>
        </w:rPr>
      </w:pPr>
      <w:r w:rsidRPr="00BF35EC">
        <w:rPr>
          <w:rFonts w:ascii="Arial" w:hAnsi="Arial" w:cs="Arial"/>
          <w:sz w:val="2"/>
          <w:szCs w:val="2"/>
          <w:lang w:val="en-US"/>
        </w:rPr>
        <w:t> </w:t>
      </w:r>
    </w:p>
    <w:p w14:paraId="0F06A6CD" w14:textId="77777777" w:rsidR="00D33B8D" w:rsidRPr="00BF35EC" w:rsidRDefault="00D33B8D" w:rsidP="00C52E70">
      <w:pPr>
        <w:pStyle w:val="Heading3SPD"/>
      </w:pPr>
      <w:r w:rsidRPr="00BF35EC">
        <w:t>Maximums</w:t>
      </w:r>
      <w:r w:rsidR="0068060D">
        <w:t xml:space="preserve"> and </w:t>
      </w:r>
      <w:r w:rsidR="009446D1">
        <w:t>Typical</w:t>
      </w:r>
      <w:r w:rsidR="0068060D">
        <w:t xml:space="preserve"> levels of</w:t>
      </w:r>
      <w:r w:rsidR="008F25DC">
        <w:t xml:space="preserve"> car parking</w:t>
      </w:r>
      <w:r w:rsidR="0068060D">
        <w:t xml:space="preserve"> provision</w:t>
      </w:r>
    </w:p>
    <w:p w14:paraId="0D39C87D" w14:textId="77777777" w:rsidR="00D33B8D" w:rsidRPr="00BF35EC" w:rsidRDefault="00D33B8D" w:rsidP="00D33B8D">
      <w:pPr>
        <w:pStyle w:val="SPDBodyText"/>
        <w:rPr>
          <w:rFonts w:ascii="Arial" w:hAnsi="Arial" w:cs="Arial"/>
        </w:rPr>
      </w:pPr>
      <w:r w:rsidRPr="00BF35EC">
        <w:rPr>
          <w:rFonts w:ascii="Arial" w:hAnsi="Arial" w:cs="Arial"/>
        </w:rPr>
        <w:t>All residential developments in</w:t>
      </w:r>
      <w:r w:rsidR="00993B01">
        <w:rPr>
          <w:rFonts w:ascii="Arial" w:hAnsi="Arial" w:cs="Arial"/>
        </w:rPr>
        <w:t xml:space="preserve"> </w:t>
      </w:r>
      <w:r w:rsidR="008517A4">
        <w:rPr>
          <w:rFonts w:ascii="Arial" w:hAnsi="Arial" w:cs="Arial"/>
        </w:rPr>
        <w:t>Z</w:t>
      </w:r>
      <w:r w:rsidR="00993B01">
        <w:rPr>
          <w:rFonts w:ascii="Arial" w:hAnsi="Arial" w:cs="Arial"/>
        </w:rPr>
        <w:t>ones A and B in</w:t>
      </w:r>
      <w:r w:rsidRPr="00BF35EC">
        <w:rPr>
          <w:rFonts w:ascii="Arial" w:hAnsi="Arial" w:cs="Arial"/>
        </w:rPr>
        <w:t xml:space="preserve"> Birmingham will be subject to maximum parking standards. The maximums are set to ensure that developments continue to come forward with levels of parking provision that remain commensurate with the vision to reduce car dependency</w:t>
      </w:r>
      <w:r w:rsidR="00DD3D15">
        <w:rPr>
          <w:rFonts w:ascii="Arial" w:hAnsi="Arial" w:cs="Arial"/>
        </w:rPr>
        <w:t xml:space="preserve"> and to promote alternative sustainable transport options</w:t>
      </w:r>
      <w:r w:rsidRPr="00BF35EC">
        <w:rPr>
          <w:rFonts w:ascii="Arial" w:hAnsi="Arial" w:cs="Arial"/>
        </w:rPr>
        <w:t xml:space="preserve">. </w:t>
      </w:r>
    </w:p>
    <w:p w14:paraId="7CCD17DB" w14:textId="77777777" w:rsidR="00D33B8D" w:rsidRPr="00BF35EC" w:rsidRDefault="00D33B8D" w:rsidP="00D33B8D">
      <w:pPr>
        <w:pStyle w:val="SPDBodyText"/>
        <w:rPr>
          <w:rFonts w:ascii="Arial" w:hAnsi="Arial" w:cs="Arial"/>
        </w:rPr>
      </w:pPr>
      <w:r w:rsidRPr="00BF35EC">
        <w:rPr>
          <w:rFonts w:ascii="Arial" w:hAnsi="Arial" w:cs="Arial"/>
        </w:rPr>
        <w:t> </w:t>
      </w:r>
    </w:p>
    <w:p w14:paraId="63193274" w14:textId="77777777" w:rsidR="00D33B8D" w:rsidRPr="00BF35EC" w:rsidRDefault="00D33B8D" w:rsidP="00D33B8D">
      <w:pPr>
        <w:pStyle w:val="SPDBodyText"/>
        <w:rPr>
          <w:rFonts w:ascii="Arial" w:hAnsi="Arial" w:cs="Arial"/>
        </w:rPr>
      </w:pPr>
      <w:r w:rsidRPr="00BF35EC">
        <w:rPr>
          <w:rFonts w:ascii="Arial" w:hAnsi="Arial" w:cs="Arial"/>
        </w:rPr>
        <w:t>In Zone A only disabled user car parking will be expected to be provided. There will be a preference for car free development unless there is a demonstration of clear need for car parking provision</w:t>
      </w:r>
      <w:r w:rsidR="00FD5423">
        <w:rPr>
          <w:rFonts w:ascii="Arial" w:hAnsi="Arial" w:cs="Arial"/>
        </w:rPr>
        <w:t xml:space="preserve"> (please refer to Parking Standard Rules on page </w:t>
      </w:r>
      <w:r w:rsidR="00FD5423" w:rsidRPr="00A32595">
        <w:rPr>
          <w:rFonts w:ascii="Arial" w:hAnsi="Arial" w:cs="Arial"/>
        </w:rPr>
        <w:t>25</w:t>
      </w:r>
      <w:r w:rsidR="00FD5423">
        <w:rPr>
          <w:rFonts w:ascii="Arial" w:hAnsi="Arial" w:cs="Arial"/>
        </w:rPr>
        <w:t>)</w:t>
      </w:r>
      <w:r w:rsidRPr="00BF35EC">
        <w:rPr>
          <w:rFonts w:ascii="Arial" w:hAnsi="Arial" w:cs="Arial"/>
        </w:rPr>
        <w:t>. The maximum provision would 1 space per 10 residential units.</w:t>
      </w:r>
    </w:p>
    <w:p w14:paraId="58B17CC2" w14:textId="77777777" w:rsidR="00D33B8D" w:rsidRPr="00BF35EC" w:rsidRDefault="00D33B8D" w:rsidP="00D33B8D">
      <w:pPr>
        <w:pStyle w:val="SPDBodyText"/>
        <w:rPr>
          <w:rFonts w:ascii="Arial" w:hAnsi="Arial" w:cs="Arial"/>
        </w:rPr>
      </w:pPr>
      <w:r w:rsidRPr="00BF35EC">
        <w:rPr>
          <w:rFonts w:ascii="Arial" w:hAnsi="Arial" w:cs="Arial"/>
        </w:rPr>
        <w:t> </w:t>
      </w:r>
    </w:p>
    <w:p w14:paraId="2C0BF88B" w14:textId="77777777" w:rsidR="00D33B8D" w:rsidRPr="00BF35EC" w:rsidRDefault="00D33B8D" w:rsidP="00D33B8D">
      <w:pPr>
        <w:pStyle w:val="SPDBodyText"/>
        <w:rPr>
          <w:rFonts w:ascii="Arial" w:hAnsi="Arial" w:cs="Arial"/>
        </w:rPr>
      </w:pPr>
      <w:r w:rsidRPr="00BF35EC">
        <w:rPr>
          <w:rFonts w:ascii="Arial" w:hAnsi="Arial" w:cs="Arial"/>
        </w:rPr>
        <w:t xml:space="preserve">In Zone C </w:t>
      </w:r>
      <w:r w:rsidR="007E6A5D">
        <w:rPr>
          <w:rFonts w:ascii="Arial" w:hAnsi="Arial" w:cs="Arial"/>
        </w:rPr>
        <w:t xml:space="preserve">guidance is provided on a </w:t>
      </w:r>
      <w:r w:rsidR="00591B33">
        <w:rPr>
          <w:rFonts w:ascii="Arial" w:hAnsi="Arial" w:cs="Arial"/>
        </w:rPr>
        <w:t>t</w:t>
      </w:r>
      <w:r w:rsidR="009446D1">
        <w:rPr>
          <w:rFonts w:ascii="Arial" w:hAnsi="Arial" w:cs="Arial"/>
        </w:rPr>
        <w:t>ypical</w:t>
      </w:r>
      <w:r w:rsidR="007E6A5D">
        <w:rPr>
          <w:rFonts w:ascii="Arial" w:hAnsi="Arial" w:cs="Arial"/>
        </w:rPr>
        <w:t xml:space="preserve"> level of </w:t>
      </w:r>
      <w:r w:rsidRPr="00BF35EC">
        <w:rPr>
          <w:rFonts w:ascii="Arial" w:hAnsi="Arial" w:cs="Arial"/>
        </w:rPr>
        <w:t>parking provision</w:t>
      </w:r>
      <w:r w:rsidR="007E6A5D" w:rsidRPr="007E6A5D">
        <w:rPr>
          <w:rFonts w:ascii="Arial" w:hAnsi="Arial" w:cs="Arial"/>
        </w:rPr>
        <w:t xml:space="preserve"> </w:t>
      </w:r>
      <w:r w:rsidR="007E6A5D" w:rsidRPr="00BF35EC">
        <w:rPr>
          <w:rFonts w:ascii="Arial" w:hAnsi="Arial" w:cs="Arial"/>
        </w:rPr>
        <w:t>to reduce the level of overspill that any site may generate</w:t>
      </w:r>
      <w:bookmarkStart w:id="2" w:name="_Hlk58337078"/>
      <w:r w:rsidR="007E6A5D">
        <w:rPr>
          <w:rFonts w:ascii="Arial" w:hAnsi="Arial" w:cs="Arial"/>
        </w:rPr>
        <w:t>.  Where developers can demonstrate that</w:t>
      </w:r>
      <w:r w:rsidR="0068060D">
        <w:rPr>
          <w:rFonts w:ascii="Arial" w:hAnsi="Arial" w:cs="Arial"/>
        </w:rPr>
        <w:t xml:space="preserve"> a development will have minimal</w:t>
      </w:r>
      <w:r w:rsidR="007E6A5D">
        <w:rPr>
          <w:rFonts w:ascii="Arial" w:hAnsi="Arial" w:cs="Arial"/>
        </w:rPr>
        <w:t xml:space="preserve"> impact on local on-road parking, developments in </w:t>
      </w:r>
      <w:r w:rsidR="004D1615">
        <w:rPr>
          <w:rFonts w:ascii="Arial" w:hAnsi="Arial" w:cs="Arial"/>
        </w:rPr>
        <w:t>Z</w:t>
      </w:r>
      <w:r w:rsidR="007E6A5D">
        <w:rPr>
          <w:rFonts w:ascii="Arial" w:hAnsi="Arial" w:cs="Arial"/>
        </w:rPr>
        <w:t xml:space="preserve">one C with a lower level of parking provision will be supported. </w:t>
      </w:r>
      <w:bookmarkEnd w:id="2"/>
      <w:r w:rsidRPr="00BF35EC">
        <w:rPr>
          <w:rFonts w:ascii="Arial" w:hAnsi="Arial" w:cs="Arial"/>
        </w:rPr>
        <w:t> </w:t>
      </w:r>
    </w:p>
    <w:p w14:paraId="624AACB5" w14:textId="77777777" w:rsidR="000747C5" w:rsidRDefault="000747C5" w:rsidP="00D33B8D">
      <w:pPr>
        <w:pStyle w:val="SPDsubheading"/>
        <w:widowControl w:val="0"/>
        <w:rPr>
          <w:rFonts w:ascii="Arial" w:hAnsi="Arial" w:cs="Arial"/>
          <w:color w:val="000000"/>
        </w:rPr>
      </w:pPr>
    </w:p>
    <w:p w14:paraId="65D08F24" w14:textId="77777777" w:rsidR="00D33B8D" w:rsidRPr="00C52E70" w:rsidRDefault="00D33B8D" w:rsidP="00C52E70">
      <w:pPr>
        <w:pStyle w:val="Heading3SPD"/>
      </w:pPr>
      <w:r w:rsidRPr="00C52E70">
        <w:t xml:space="preserve">Unallocated </w:t>
      </w:r>
      <w:r w:rsidR="000D2069" w:rsidRPr="00C52E70">
        <w:t xml:space="preserve">Car </w:t>
      </w:r>
      <w:r w:rsidRPr="00C52E70">
        <w:t xml:space="preserve">Parking </w:t>
      </w:r>
      <w:r w:rsidR="0068060D" w:rsidRPr="00C52E70">
        <w:t>provision</w:t>
      </w:r>
    </w:p>
    <w:p w14:paraId="0D104DCB" w14:textId="77777777" w:rsidR="00D33B8D" w:rsidRDefault="00D33B8D" w:rsidP="002553C2">
      <w:pPr>
        <w:pStyle w:val="SPDBodyText"/>
        <w:rPr>
          <w:rFonts w:ascii="Arial" w:hAnsi="Arial" w:cs="Arial"/>
        </w:rPr>
      </w:pPr>
      <w:r w:rsidRPr="00BF35EC">
        <w:rPr>
          <w:rFonts w:ascii="Arial" w:hAnsi="Arial" w:cs="Arial"/>
        </w:rPr>
        <w:t>Unallocated parking is parking provided in a way that can be accessed and used by all those with legitimate purpose for being on the development site</w:t>
      </w:r>
      <w:r w:rsidR="00C06A6D">
        <w:rPr>
          <w:rFonts w:ascii="Arial" w:hAnsi="Arial" w:cs="Arial"/>
        </w:rPr>
        <w:t xml:space="preserve"> -</w:t>
      </w:r>
      <w:r w:rsidRPr="00BF35EC">
        <w:rPr>
          <w:rFonts w:ascii="Arial" w:hAnsi="Arial" w:cs="Arial"/>
        </w:rPr>
        <w:t xml:space="preserve"> residents and their visitors. It may be on-street or designed within the development for shared use</w:t>
      </w:r>
      <w:r w:rsidR="009F6923">
        <w:rPr>
          <w:rFonts w:ascii="Arial" w:hAnsi="Arial" w:cs="Arial"/>
        </w:rPr>
        <w:t xml:space="preserve"> (such as a ‘mobility hub’ design)</w:t>
      </w:r>
      <w:r w:rsidRPr="00BF35EC">
        <w:rPr>
          <w:rFonts w:ascii="Arial" w:hAnsi="Arial" w:cs="Arial"/>
        </w:rPr>
        <w:t>. This is in contrast to allocated or on-plot parking that is by virtue of being within a residential curtilage, only for use by the tenant or owner of that specific property. Evidence shows that parking provision can be reduced to less than 75% where it is unallocated rather than allocated.</w:t>
      </w:r>
      <w:r w:rsidR="00BF2FD4" w:rsidRPr="00BF2FD4">
        <w:rPr>
          <w:rFonts w:ascii="Arial" w:hAnsi="Arial" w:cs="Arial"/>
        </w:rPr>
        <w:t xml:space="preserve"> </w:t>
      </w:r>
      <w:r w:rsidR="00BF2FD4">
        <w:rPr>
          <w:rFonts w:ascii="Arial" w:hAnsi="Arial" w:cs="Arial"/>
        </w:rPr>
        <w:t>U</w:t>
      </w:r>
      <w:r w:rsidR="00BF2FD4" w:rsidRPr="00BF35EC">
        <w:rPr>
          <w:rFonts w:ascii="Arial" w:hAnsi="Arial" w:cs="Arial"/>
        </w:rPr>
        <w:t xml:space="preserve">nallocated spaces </w:t>
      </w:r>
      <w:r w:rsidR="00BF2FD4">
        <w:rPr>
          <w:rFonts w:ascii="Arial" w:hAnsi="Arial" w:cs="Arial"/>
        </w:rPr>
        <w:t xml:space="preserve">also allow for </w:t>
      </w:r>
      <w:r w:rsidR="00BF2FD4" w:rsidRPr="00BF35EC">
        <w:rPr>
          <w:rFonts w:ascii="Arial" w:hAnsi="Arial" w:cs="Arial"/>
        </w:rPr>
        <w:t>flexibility should the needs of the community change.</w:t>
      </w:r>
      <w:r w:rsidR="006D0331">
        <w:rPr>
          <w:rFonts w:ascii="Arial" w:hAnsi="Arial" w:cs="Arial"/>
        </w:rPr>
        <w:t xml:space="preserve"> It is preferable that as much parking as possible should be designed and provided in an unallocated way. </w:t>
      </w:r>
    </w:p>
    <w:p w14:paraId="458525EF" w14:textId="77777777" w:rsidR="006A15BD" w:rsidRDefault="006A15BD" w:rsidP="000D2069">
      <w:pPr>
        <w:pStyle w:val="SPDBodyText"/>
        <w:spacing w:after="0"/>
        <w:rPr>
          <w:rFonts w:ascii="Arial" w:hAnsi="Arial" w:cs="Arial"/>
        </w:rPr>
      </w:pPr>
    </w:p>
    <w:p w14:paraId="200D1CB7" w14:textId="77777777" w:rsidR="006D0331" w:rsidRDefault="004D1615" w:rsidP="00D33B8D">
      <w:pPr>
        <w:pStyle w:val="SPDBodyText"/>
        <w:rPr>
          <w:rFonts w:ascii="Arial" w:hAnsi="Arial" w:cs="Arial"/>
        </w:rPr>
      </w:pPr>
      <w:r>
        <w:rPr>
          <w:rFonts w:ascii="Arial" w:hAnsi="Arial" w:cs="Arial"/>
        </w:rPr>
        <w:t>In Zones B and C</w:t>
      </w:r>
      <w:r w:rsidR="00672AF3">
        <w:rPr>
          <w:rFonts w:ascii="Arial" w:hAnsi="Arial" w:cs="Arial"/>
        </w:rPr>
        <w:t>,</w:t>
      </w:r>
      <w:r>
        <w:rPr>
          <w:rFonts w:ascii="Arial" w:hAnsi="Arial" w:cs="Arial"/>
        </w:rPr>
        <w:t xml:space="preserve"> residential development</w:t>
      </w:r>
      <w:r w:rsidR="00800333">
        <w:rPr>
          <w:rFonts w:ascii="Arial" w:hAnsi="Arial" w:cs="Arial"/>
        </w:rPr>
        <w:t>s</w:t>
      </w:r>
      <w:r>
        <w:rPr>
          <w:rFonts w:ascii="Arial" w:hAnsi="Arial" w:cs="Arial"/>
        </w:rPr>
        <w:t xml:space="preserve"> </w:t>
      </w:r>
      <w:r w:rsidR="00800333">
        <w:rPr>
          <w:rFonts w:ascii="Arial" w:hAnsi="Arial" w:cs="Arial"/>
        </w:rPr>
        <w:t xml:space="preserve">of 10 or more dwellings </w:t>
      </w:r>
      <w:r>
        <w:rPr>
          <w:rFonts w:ascii="Arial" w:hAnsi="Arial" w:cs="Arial"/>
        </w:rPr>
        <w:t xml:space="preserve">will be expected to provide </w:t>
      </w:r>
      <w:r w:rsidR="00976B86">
        <w:rPr>
          <w:rFonts w:ascii="Arial" w:hAnsi="Arial" w:cs="Arial"/>
        </w:rPr>
        <w:t>1 space per 10 dwellings as</w:t>
      </w:r>
      <w:r>
        <w:rPr>
          <w:rFonts w:ascii="Arial" w:hAnsi="Arial" w:cs="Arial"/>
        </w:rPr>
        <w:t xml:space="preserve"> unallocated </w:t>
      </w:r>
      <w:r w:rsidR="00800333">
        <w:rPr>
          <w:rFonts w:ascii="Arial" w:hAnsi="Arial" w:cs="Arial"/>
        </w:rPr>
        <w:t>parking</w:t>
      </w:r>
      <w:r w:rsidR="00976B86">
        <w:rPr>
          <w:rFonts w:ascii="Arial" w:hAnsi="Arial" w:cs="Arial"/>
        </w:rPr>
        <w:t>.</w:t>
      </w:r>
      <w:r w:rsidR="00672AF3">
        <w:rPr>
          <w:rFonts w:ascii="Arial" w:hAnsi="Arial" w:cs="Arial"/>
        </w:rPr>
        <w:t xml:space="preserve"> This </w:t>
      </w:r>
      <w:r w:rsidR="00550A90">
        <w:rPr>
          <w:rFonts w:ascii="Arial" w:hAnsi="Arial" w:cs="Arial"/>
        </w:rPr>
        <w:t xml:space="preserve">can be </w:t>
      </w:r>
      <w:r w:rsidR="00672AF3">
        <w:rPr>
          <w:rFonts w:ascii="Arial" w:hAnsi="Arial" w:cs="Arial"/>
        </w:rPr>
        <w:t xml:space="preserve">in addition to </w:t>
      </w:r>
      <w:r w:rsidR="000B5F24">
        <w:rPr>
          <w:rFonts w:ascii="Arial" w:hAnsi="Arial" w:cs="Arial"/>
        </w:rPr>
        <w:t xml:space="preserve">the allocated parking standards </w:t>
      </w:r>
      <w:r w:rsidR="00672AF3">
        <w:rPr>
          <w:rFonts w:ascii="Arial" w:hAnsi="Arial" w:cs="Arial"/>
        </w:rPr>
        <w:t xml:space="preserve">set </w:t>
      </w:r>
      <w:r w:rsidR="000B5F24">
        <w:rPr>
          <w:rFonts w:ascii="Arial" w:hAnsi="Arial" w:cs="Arial"/>
        </w:rPr>
        <w:t>out in the</w:t>
      </w:r>
      <w:r w:rsidR="00672AF3">
        <w:rPr>
          <w:rFonts w:ascii="Arial" w:hAnsi="Arial" w:cs="Arial"/>
        </w:rPr>
        <w:t xml:space="preserve"> standards table</w:t>
      </w:r>
      <w:r w:rsidR="000B5F24">
        <w:rPr>
          <w:rFonts w:ascii="Arial" w:hAnsi="Arial" w:cs="Arial"/>
        </w:rPr>
        <w:t xml:space="preserve"> in Appendix </w:t>
      </w:r>
      <w:proofErr w:type="gramStart"/>
      <w:r w:rsidR="000B5F24">
        <w:rPr>
          <w:rFonts w:ascii="Arial" w:hAnsi="Arial" w:cs="Arial"/>
        </w:rPr>
        <w:t>A</w:t>
      </w:r>
      <w:r w:rsidR="006D0331">
        <w:rPr>
          <w:rFonts w:ascii="Arial" w:hAnsi="Arial" w:cs="Arial"/>
        </w:rPr>
        <w:t>, but</w:t>
      </w:r>
      <w:proofErr w:type="gramEnd"/>
      <w:r w:rsidR="006D0331">
        <w:rPr>
          <w:rFonts w:ascii="Arial" w:hAnsi="Arial" w:cs="Arial"/>
        </w:rPr>
        <w:t xml:space="preserve"> does not have to be. </w:t>
      </w:r>
    </w:p>
    <w:p w14:paraId="3213589F" w14:textId="77777777" w:rsidR="00800333" w:rsidRPr="00BF35EC" w:rsidRDefault="006D0331" w:rsidP="00D33B8D">
      <w:pPr>
        <w:pStyle w:val="SPDBodyText"/>
        <w:rPr>
          <w:rFonts w:ascii="Arial" w:hAnsi="Arial" w:cs="Arial"/>
        </w:rPr>
      </w:pPr>
      <w:r w:rsidDel="006D0331">
        <w:rPr>
          <w:rFonts w:ascii="Arial" w:hAnsi="Arial" w:cs="Arial"/>
        </w:rPr>
        <w:t xml:space="preserve"> </w:t>
      </w:r>
    </w:p>
    <w:p w14:paraId="2B3B91D2" w14:textId="77777777" w:rsidR="00D33B8D" w:rsidRPr="00BF35EC" w:rsidRDefault="00D33B8D" w:rsidP="00D33B8D">
      <w:pPr>
        <w:pStyle w:val="SPDBodyText"/>
        <w:rPr>
          <w:rFonts w:ascii="Arial" w:hAnsi="Arial" w:cs="Arial"/>
        </w:rPr>
      </w:pPr>
      <w:r w:rsidRPr="00BF35EC">
        <w:rPr>
          <w:rFonts w:ascii="Arial" w:hAnsi="Arial" w:cs="Arial"/>
        </w:rPr>
        <w:t xml:space="preserve">Providing unallocated parking </w:t>
      </w:r>
      <w:r w:rsidR="00A14FD7">
        <w:rPr>
          <w:rFonts w:ascii="Arial" w:hAnsi="Arial" w:cs="Arial"/>
        </w:rPr>
        <w:t xml:space="preserve">on smaller developments </w:t>
      </w:r>
      <w:r w:rsidRPr="00BF35EC">
        <w:rPr>
          <w:rFonts w:ascii="Arial" w:hAnsi="Arial" w:cs="Arial"/>
        </w:rPr>
        <w:t xml:space="preserve">may be problematic and not conducive to good design. </w:t>
      </w:r>
      <w:r w:rsidR="00A14FD7">
        <w:rPr>
          <w:rFonts w:ascii="Arial" w:hAnsi="Arial" w:cs="Arial"/>
        </w:rPr>
        <w:t xml:space="preserve">As </w:t>
      </w:r>
      <w:r w:rsidRPr="00BF35EC">
        <w:rPr>
          <w:rFonts w:ascii="Arial" w:hAnsi="Arial" w:cs="Arial"/>
        </w:rPr>
        <w:t>such</w:t>
      </w:r>
      <w:r w:rsidR="004D1615">
        <w:rPr>
          <w:rFonts w:ascii="Arial" w:hAnsi="Arial" w:cs="Arial"/>
        </w:rPr>
        <w:t>,</w:t>
      </w:r>
      <w:r w:rsidRPr="00BF35EC">
        <w:rPr>
          <w:rFonts w:ascii="Arial" w:hAnsi="Arial" w:cs="Arial"/>
        </w:rPr>
        <w:t xml:space="preserve"> developments </w:t>
      </w:r>
      <w:r w:rsidR="00A14FD7">
        <w:rPr>
          <w:rFonts w:ascii="Arial" w:hAnsi="Arial" w:cs="Arial"/>
        </w:rPr>
        <w:t xml:space="preserve">of </w:t>
      </w:r>
      <w:r w:rsidR="004C3527">
        <w:rPr>
          <w:rFonts w:ascii="Arial" w:hAnsi="Arial" w:cs="Arial"/>
        </w:rPr>
        <w:t>9</w:t>
      </w:r>
      <w:r w:rsidR="00A14FD7">
        <w:rPr>
          <w:rFonts w:ascii="Arial" w:hAnsi="Arial" w:cs="Arial"/>
        </w:rPr>
        <w:t xml:space="preserve"> </w:t>
      </w:r>
      <w:r w:rsidR="002D4754">
        <w:rPr>
          <w:rFonts w:ascii="Arial" w:hAnsi="Arial" w:cs="Arial"/>
        </w:rPr>
        <w:t>dwellings and below</w:t>
      </w:r>
      <w:r w:rsidRPr="00BF35EC">
        <w:rPr>
          <w:rFonts w:ascii="Arial" w:hAnsi="Arial" w:cs="Arial"/>
        </w:rPr>
        <w:t xml:space="preserve"> </w:t>
      </w:r>
      <w:r w:rsidR="002D4754">
        <w:rPr>
          <w:rFonts w:ascii="Arial" w:hAnsi="Arial" w:cs="Arial"/>
        </w:rPr>
        <w:t xml:space="preserve">will not be required to provide </w:t>
      </w:r>
      <w:r w:rsidR="00A32595">
        <w:rPr>
          <w:rFonts w:ascii="Arial" w:hAnsi="Arial" w:cs="Arial"/>
        </w:rPr>
        <w:t xml:space="preserve">a </w:t>
      </w:r>
      <w:r w:rsidR="00A32595" w:rsidRPr="00BF35EC">
        <w:rPr>
          <w:rFonts w:ascii="Arial" w:hAnsi="Arial" w:cs="Arial"/>
        </w:rPr>
        <w:t>minimum</w:t>
      </w:r>
      <w:r w:rsidRPr="00BF35EC">
        <w:rPr>
          <w:rFonts w:ascii="Arial" w:hAnsi="Arial" w:cs="Arial"/>
        </w:rPr>
        <w:t xml:space="preserve"> </w:t>
      </w:r>
      <w:r w:rsidR="002D4754">
        <w:rPr>
          <w:rFonts w:ascii="Arial" w:hAnsi="Arial" w:cs="Arial"/>
        </w:rPr>
        <w:t xml:space="preserve">level of unallocated </w:t>
      </w:r>
      <w:r w:rsidRPr="00BF35EC">
        <w:rPr>
          <w:rFonts w:ascii="Arial" w:hAnsi="Arial" w:cs="Arial"/>
        </w:rPr>
        <w:t>parking</w:t>
      </w:r>
      <w:r w:rsidR="00A32595">
        <w:rPr>
          <w:rFonts w:ascii="Arial" w:hAnsi="Arial" w:cs="Arial"/>
        </w:rPr>
        <w:t xml:space="preserve"> </w:t>
      </w:r>
      <w:r w:rsidR="00591B33">
        <w:rPr>
          <w:rFonts w:ascii="Arial" w:hAnsi="Arial" w:cs="Arial"/>
        </w:rPr>
        <w:t>but may do so where appropriate</w:t>
      </w:r>
      <w:r w:rsidR="002D4754">
        <w:rPr>
          <w:rFonts w:ascii="Arial" w:hAnsi="Arial" w:cs="Arial"/>
        </w:rPr>
        <w:t>.</w:t>
      </w:r>
      <w:r w:rsidRPr="00BF35EC">
        <w:rPr>
          <w:rFonts w:ascii="Arial" w:hAnsi="Arial" w:cs="Arial"/>
        </w:rPr>
        <w:t xml:space="preserve">  </w:t>
      </w:r>
    </w:p>
    <w:p w14:paraId="2755F8C3" w14:textId="77777777" w:rsidR="00D33B8D" w:rsidRPr="00BF35EC" w:rsidRDefault="00D33B8D" w:rsidP="00D33B8D">
      <w:pPr>
        <w:pStyle w:val="SPDBodyText"/>
        <w:rPr>
          <w:rFonts w:ascii="Arial" w:hAnsi="Arial" w:cs="Arial"/>
        </w:rPr>
      </w:pPr>
      <w:r w:rsidRPr="00BF35EC">
        <w:rPr>
          <w:rFonts w:ascii="Arial" w:hAnsi="Arial" w:cs="Arial"/>
        </w:rPr>
        <w:t> </w:t>
      </w:r>
    </w:p>
    <w:p w14:paraId="283511A8" w14:textId="77777777" w:rsidR="00A67B5C" w:rsidRDefault="00580D64" w:rsidP="00D33B8D">
      <w:pPr>
        <w:pStyle w:val="SPDBodyText"/>
        <w:rPr>
          <w:rFonts w:ascii="Arial" w:hAnsi="Arial" w:cs="Arial"/>
        </w:rPr>
      </w:pPr>
      <w:r>
        <w:rPr>
          <w:rFonts w:ascii="Arial" w:hAnsi="Arial" w:cs="Arial"/>
        </w:rPr>
        <w:t xml:space="preserve">Detailed design guidance on </w:t>
      </w:r>
      <w:r w:rsidR="004521B4">
        <w:rPr>
          <w:rFonts w:ascii="Arial" w:hAnsi="Arial" w:cs="Arial"/>
        </w:rPr>
        <w:t xml:space="preserve">unallocated parking design is contained in the </w:t>
      </w:r>
      <w:r w:rsidR="00D33B8D" w:rsidRPr="00BF35EC">
        <w:rPr>
          <w:rFonts w:ascii="Arial" w:hAnsi="Arial" w:cs="Arial"/>
        </w:rPr>
        <w:t>Birmingham Design Guide SPD.</w:t>
      </w:r>
      <w:r w:rsidR="000D2069">
        <w:rPr>
          <w:rFonts w:ascii="Arial" w:hAnsi="Arial" w:cs="Arial"/>
        </w:rPr>
        <w:t xml:space="preserve"> </w:t>
      </w:r>
    </w:p>
    <w:p w14:paraId="16F31215" w14:textId="77777777" w:rsidR="00A57FF3" w:rsidRDefault="00A57FF3" w:rsidP="00D33B8D">
      <w:pPr>
        <w:pStyle w:val="SPDBodyText"/>
        <w:rPr>
          <w:rFonts w:ascii="Arial" w:hAnsi="Arial" w:cs="Arial"/>
        </w:rPr>
      </w:pPr>
      <w:bookmarkStart w:id="3" w:name="_Hlk73955379"/>
    </w:p>
    <w:bookmarkEnd w:id="3"/>
    <w:p w14:paraId="06095E03" w14:textId="77777777" w:rsidR="00976B86" w:rsidRDefault="00976B86" w:rsidP="00D33B8D">
      <w:pPr>
        <w:pStyle w:val="SPDBodyText"/>
        <w:rPr>
          <w:rFonts w:ascii="Arial" w:hAnsi="Arial" w:cs="Arial"/>
        </w:rPr>
      </w:pPr>
    </w:p>
    <w:p w14:paraId="30685D47" w14:textId="77777777" w:rsidR="00976B86" w:rsidRDefault="00976B86" w:rsidP="00D33B8D">
      <w:pPr>
        <w:pStyle w:val="SPDBodyText"/>
        <w:rPr>
          <w:rFonts w:ascii="Arial" w:hAnsi="Arial" w:cs="Arial"/>
        </w:rPr>
      </w:pPr>
    </w:p>
    <w:p w14:paraId="2ECF2B82" w14:textId="77777777" w:rsidR="00800333" w:rsidRDefault="00800333" w:rsidP="00D33B8D">
      <w:pPr>
        <w:pStyle w:val="SPDBodyText"/>
        <w:rPr>
          <w:rFonts w:ascii="Arial" w:hAnsi="Arial" w:cs="Arial"/>
        </w:rPr>
      </w:pPr>
    </w:p>
    <w:p w14:paraId="5CC4F557" w14:textId="77777777" w:rsidR="00800333" w:rsidRDefault="00800333" w:rsidP="00D33B8D">
      <w:pPr>
        <w:pStyle w:val="SPDBodyText"/>
        <w:rPr>
          <w:rFonts w:ascii="Arial" w:hAnsi="Arial" w:cs="Arial"/>
        </w:rPr>
      </w:pPr>
    </w:p>
    <w:p w14:paraId="0B04DFA7" w14:textId="77777777" w:rsidR="00976B86" w:rsidRPr="00A32595" w:rsidRDefault="00976B86" w:rsidP="00D33B8D">
      <w:pPr>
        <w:pStyle w:val="SPDBodyText"/>
        <w:rPr>
          <w:rFonts w:ascii="Arial" w:eastAsia="Calibri" w:hAnsi="Arial" w:cs="Arial"/>
          <w:b/>
          <w:bCs/>
          <w:color w:val="FFFFFF"/>
          <w:kern w:val="0"/>
          <w:sz w:val="24"/>
          <w:szCs w:val="24"/>
          <w:lang w:eastAsia="en-US"/>
        </w:rPr>
      </w:pPr>
    </w:p>
    <w:p w14:paraId="5504C35D" w14:textId="77777777" w:rsidR="00862FD2" w:rsidRPr="00F228BA" w:rsidRDefault="00862FD2" w:rsidP="00C52E70">
      <w:pPr>
        <w:pStyle w:val="TableHeading"/>
      </w:pPr>
      <w:r w:rsidRPr="00F228BA">
        <w:t>Summary of approach to unallocated parking</w:t>
      </w:r>
      <w:r w:rsidR="009110C0">
        <w:t xml:space="preserve"> in Zones B and C</w:t>
      </w:r>
    </w:p>
    <w:p w14:paraId="32C79B61" w14:textId="77777777" w:rsidR="00862FD2" w:rsidRDefault="00862FD2" w:rsidP="00D33B8D">
      <w:pPr>
        <w:pStyle w:val="SPDBodyText"/>
        <w:rPr>
          <w:rFonts w:ascii="Arial" w:hAnsi="Arial" w:cs="Arial"/>
        </w:rPr>
      </w:pPr>
    </w:p>
    <w:tbl>
      <w:tblPr>
        <w:tblW w:w="10490" w:type="dxa"/>
        <w:tblInd w:w="-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5DCE4"/>
        <w:tblLook w:val="04A0" w:firstRow="1" w:lastRow="0" w:firstColumn="1" w:lastColumn="0" w:noHBand="0" w:noVBand="1"/>
        <w:tblCaption w:val="Summary of approach to unallocated parking in Zones B and C"/>
        <w:tblDescription w:val="Summary of approach to unallocated parking in Zones B and C"/>
      </w:tblPr>
      <w:tblGrid>
        <w:gridCol w:w="2127"/>
        <w:gridCol w:w="2090"/>
        <w:gridCol w:w="1766"/>
        <w:gridCol w:w="325"/>
        <w:gridCol w:w="2091"/>
        <w:gridCol w:w="1836"/>
        <w:gridCol w:w="255"/>
      </w:tblGrid>
      <w:tr w:rsidR="00B838C7" w:rsidRPr="008A4C2B" w14:paraId="7AF3ED7D" w14:textId="77777777" w:rsidTr="00B838C7">
        <w:trPr>
          <w:tblHeader/>
        </w:trPr>
        <w:tc>
          <w:tcPr>
            <w:tcW w:w="2127" w:type="dxa"/>
            <w:tcBorders>
              <w:right w:val="single" w:sz="4" w:space="0" w:color="FFFFFF" w:themeColor="background1"/>
            </w:tcBorders>
            <w:shd w:val="clear" w:color="auto" w:fill="BFBFBF" w:themeFill="background1" w:themeFillShade="BF"/>
            <w:vAlign w:val="center"/>
          </w:tcPr>
          <w:p w14:paraId="2EA0B4DA" w14:textId="77777777" w:rsidR="00B838C7" w:rsidRPr="008A4C2B" w:rsidRDefault="00B838C7" w:rsidP="00310940">
            <w:pPr>
              <w:pStyle w:val="ColumnHeading"/>
            </w:pPr>
            <w:r w:rsidRPr="008A4C2B">
              <w:t>Scale of development</w:t>
            </w:r>
          </w:p>
        </w:tc>
        <w:tc>
          <w:tcPr>
            <w:tcW w:w="3856"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BFBFBF" w:themeFill="background1" w:themeFillShade="BF"/>
            <w:vAlign w:val="center"/>
          </w:tcPr>
          <w:p w14:paraId="5243570F" w14:textId="77777777" w:rsidR="00B838C7" w:rsidRPr="008A4C2B" w:rsidRDefault="00B838C7" w:rsidP="00310940">
            <w:pPr>
              <w:pStyle w:val="ColumnHeading"/>
            </w:pPr>
            <w:r w:rsidRPr="008A4C2B">
              <w:t>9 dwellings and below</w:t>
            </w:r>
          </w:p>
        </w:tc>
        <w:tc>
          <w:tcPr>
            <w:tcW w:w="325" w:type="dxa"/>
            <w:tcBorders>
              <w:top w:val="single" w:sz="4" w:space="0" w:color="FFFFFF" w:themeColor="background1"/>
              <w:left w:val="nil"/>
              <w:bottom w:val="single" w:sz="4" w:space="0" w:color="FFFFFF" w:themeColor="background1"/>
              <w:right w:val="single" w:sz="4" w:space="0" w:color="FFFFFF" w:themeColor="background1"/>
            </w:tcBorders>
            <w:shd w:val="clear" w:color="auto" w:fill="BFBFBF" w:themeFill="background1" w:themeFillShade="BF"/>
            <w:vAlign w:val="center"/>
          </w:tcPr>
          <w:p w14:paraId="6646D627" w14:textId="5EC8A3DE" w:rsidR="00B838C7" w:rsidRPr="008A4C2B" w:rsidRDefault="00B838C7" w:rsidP="00310940">
            <w:pPr>
              <w:pStyle w:val="ColumnHeading"/>
            </w:pPr>
          </w:p>
        </w:tc>
        <w:tc>
          <w:tcPr>
            <w:tcW w:w="3927"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BFBFBF" w:themeFill="background1" w:themeFillShade="BF"/>
            <w:vAlign w:val="center"/>
          </w:tcPr>
          <w:p w14:paraId="411F217C" w14:textId="77777777" w:rsidR="00B838C7" w:rsidRPr="008A4C2B" w:rsidRDefault="00B838C7" w:rsidP="00310940">
            <w:pPr>
              <w:pStyle w:val="ColumnHeading"/>
            </w:pPr>
            <w:r w:rsidRPr="008A4C2B">
              <w:t>10 dwellings and above</w:t>
            </w:r>
          </w:p>
        </w:tc>
        <w:tc>
          <w:tcPr>
            <w:tcW w:w="255" w:type="dxa"/>
            <w:tcBorders>
              <w:top w:val="single" w:sz="4" w:space="0" w:color="FFFFFF" w:themeColor="background1"/>
              <w:left w:val="nil"/>
              <w:bottom w:val="single" w:sz="4" w:space="0" w:color="FFFFFF" w:themeColor="background1"/>
              <w:right w:val="single" w:sz="4" w:space="0" w:color="FFFFFF" w:themeColor="background1"/>
            </w:tcBorders>
            <w:shd w:val="clear" w:color="auto" w:fill="BFBFBF" w:themeFill="background1" w:themeFillShade="BF"/>
            <w:vAlign w:val="center"/>
          </w:tcPr>
          <w:p w14:paraId="46927088" w14:textId="5739026E" w:rsidR="00B838C7" w:rsidRPr="008A4C2B" w:rsidRDefault="00B838C7" w:rsidP="00310940">
            <w:pPr>
              <w:pStyle w:val="ColumnHeading"/>
            </w:pPr>
          </w:p>
        </w:tc>
      </w:tr>
      <w:tr w:rsidR="00B838C7" w:rsidRPr="008F256B" w14:paraId="5B59D312" w14:textId="77777777" w:rsidTr="00B838C7">
        <w:tc>
          <w:tcPr>
            <w:tcW w:w="2127" w:type="dxa"/>
            <w:tcBorders>
              <w:right w:val="single" w:sz="4" w:space="0" w:color="FFFFFF" w:themeColor="background1"/>
            </w:tcBorders>
            <w:shd w:val="clear" w:color="auto" w:fill="D5DCE4"/>
            <w:vAlign w:val="center"/>
          </w:tcPr>
          <w:p w14:paraId="7AEADDAD" w14:textId="77777777" w:rsidR="00B838C7" w:rsidRPr="00F228BA" w:rsidRDefault="00B838C7" w:rsidP="00D92179">
            <w:pPr>
              <w:pStyle w:val="SPDBodyText"/>
              <w:rPr>
                <w:rFonts w:ascii="Arial" w:hAnsi="Arial" w:cs="Arial"/>
                <w:b/>
                <w:bCs/>
              </w:rPr>
            </w:pPr>
            <w:r w:rsidRPr="00F228BA">
              <w:rPr>
                <w:rFonts w:ascii="Arial" w:hAnsi="Arial" w:cs="Arial"/>
                <w:b/>
                <w:bCs/>
              </w:rPr>
              <w:t xml:space="preserve">Is unallocated parking required? </w:t>
            </w:r>
          </w:p>
        </w:tc>
        <w:tc>
          <w:tcPr>
            <w:tcW w:w="2090" w:type="dxa"/>
            <w:tcBorders>
              <w:top w:val="single" w:sz="4" w:space="0" w:color="FFFFFF" w:themeColor="background1"/>
              <w:left w:val="single" w:sz="4" w:space="0" w:color="FFFFFF" w:themeColor="background1"/>
              <w:bottom w:val="single" w:sz="4" w:space="0" w:color="FFFFFF" w:themeColor="background1"/>
              <w:right w:val="nil"/>
            </w:tcBorders>
            <w:shd w:val="clear" w:color="auto" w:fill="D5DCE4"/>
            <w:vAlign w:val="center"/>
          </w:tcPr>
          <w:p w14:paraId="321A0EFA" w14:textId="77777777" w:rsidR="00B838C7" w:rsidRPr="008F256B" w:rsidRDefault="00B838C7" w:rsidP="00D92179">
            <w:pPr>
              <w:pStyle w:val="SPDBodyText"/>
              <w:rPr>
                <w:rFonts w:ascii="Arial" w:hAnsi="Arial" w:cs="Arial"/>
              </w:rPr>
            </w:pPr>
            <w:r>
              <w:rPr>
                <w:rFonts w:ascii="Arial" w:hAnsi="Arial" w:cs="Arial"/>
              </w:rPr>
              <w:t>No</w:t>
            </w:r>
          </w:p>
        </w:tc>
        <w:tc>
          <w:tcPr>
            <w:tcW w:w="2091"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D5DCE4"/>
            <w:vAlign w:val="center"/>
          </w:tcPr>
          <w:p w14:paraId="1F472D10" w14:textId="54B80163" w:rsidR="00B838C7" w:rsidRPr="008F256B" w:rsidRDefault="00B838C7" w:rsidP="00D92179">
            <w:pPr>
              <w:pStyle w:val="SPDBodyText"/>
              <w:rPr>
                <w:rFonts w:ascii="Arial" w:hAnsi="Arial" w:cs="Arial"/>
              </w:rPr>
            </w:pPr>
          </w:p>
        </w:tc>
        <w:tc>
          <w:tcPr>
            <w:tcW w:w="2091" w:type="dxa"/>
            <w:tcBorders>
              <w:top w:val="single" w:sz="4" w:space="0" w:color="FFFFFF" w:themeColor="background1"/>
              <w:left w:val="single" w:sz="4" w:space="0" w:color="FFFFFF" w:themeColor="background1"/>
              <w:bottom w:val="single" w:sz="4" w:space="0" w:color="FFFFFF" w:themeColor="background1"/>
              <w:right w:val="nil"/>
            </w:tcBorders>
            <w:shd w:val="clear" w:color="auto" w:fill="D5DCE4"/>
            <w:vAlign w:val="center"/>
          </w:tcPr>
          <w:p w14:paraId="3A2BF5FE" w14:textId="77777777" w:rsidR="00B838C7" w:rsidRPr="008F256B" w:rsidRDefault="00B838C7" w:rsidP="00D92179">
            <w:pPr>
              <w:pStyle w:val="SPDBodyText"/>
              <w:rPr>
                <w:rFonts w:ascii="Arial" w:hAnsi="Arial" w:cs="Arial"/>
              </w:rPr>
            </w:pPr>
            <w:r>
              <w:rPr>
                <w:rFonts w:ascii="Arial" w:hAnsi="Arial" w:cs="Arial"/>
              </w:rPr>
              <w:t>Yes</w:t>
            </w:r>
          </w:p>
        </w:tc>
        <w:tc>
          <w:tcPr>
            <w:tcW w:w="2091"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D5DCE4"/>
            <w:vAlign w:val="center"/>
          </w:tcPr>
          <w:p w14:paraId="089871FE" w14:textId="672CBBC2" w:rsidR="00B838C7" w:rsidRPr="008F256B" w:rsidRDefault="00B838C7" w:rsidP="00D92179">
            <w:pPr>
              <w:pStyle w:val="SPDBodyText"/>
              <w:rPr>
                <w:rFonts w:ascii="Arial" w:hAnsi="Arial" w:cs="Arial"/>
              </w:rPr>
            </w:pPr>
          </w:p>
        </w:tc>
      </w:tr>
      <w:tr w:rsidR="00CC2EFE" w:rsidRPr="008F256B" w14:paraId="469F7DC6" w14:textId="77777777" w:rsidTr="00B838C7">
        <w:tc>
          <w:tcPr>
            <w:tcW w:w="2127" w:type="dxa"/>
            <w:shd w:val="clear" w:color="auto" w:fill="D5DCE4"/>
            <w:vAlign w:val="center"/>
          </w:tcPr>
          <w:p w14:paraId="2003436A" w14:textId="77777777" w:rsidR="00D92179" w:rsidRPr="00F228BA" w:rsidRDefault="00D92179" w:rsidP="00D92179">
            <w:pPr>
              <w:pStyle w:val="SPDBodyText"/>
              <w:rPr>
                <w:rFonts w:ascii="Arial" w:hAnsi="Arial" w:cs="Arial"/>
                <w:b/>
                <w:bCs/>
              </w:rPr>
            </w:pPr>
            <w:r w:rsidRPr="00F228BA">
              <w:rPr>
                <w:rFonts w:ascii="Arial" w:hAnsi="Arial" w:cs="Arial"/>
                <w:b/>
                <w:bCs/>
              </w:rPr>
              <w:t>Dwelling size</w:t>
            </w:r>
          </w:p>
        </w:tc>
        <w:tc>
          <w:tcPr>
            <w:tcW w:w="2090" w:type="dxa"/>
            <w:tcBorders>
              <w:top w:val="single" w:sz="4" w:space="0" w:color="FFFFFF" w:themeColor="background1"/>
            </w:tcBorders>
            <w:shd w:val="clear" w:color="auto" w:fill="D5DCE4"/>
            <w:vAlign w:val="center"/>
          </w:tcPr>
          <w:p w14:paraId="383E063C" w14:textId="77777777" w:rsidR="00D92179" w:rsidRPr="00A32595" w:rsidRDefault="00D92179" w:rsidP="00D92179">
            <w:pPr>
              <w:pStyle w:val="SPDBodyText"/>
              <w:rPr>
                <w:rFonts w:ascii="Arial" w:hAnsi="Arial" w:cs="Arial"/>
              </w:rPr>
            </w:pPr>
            <w:r w:rsidRPr="00A32595">
              <w:rPr>
                <w:rFonts w:ascii="Arial" w:hAnsi="Arial" w:cs="Arial"/>
              </w:rPr>
              <w:t>1 and 2 bed</w:t>
            </w:r>
            <w:r w:rsidR="00A32595">
              <w:rPr>
                <w:rFonts w:ascii="Arial" w:hAnsi="Arial" w:cs="Arial"/>
              </w:rPr>
              <w:t xml:space="preserve"> dwelling</w:t>
            </w:r>
          </w:p>
        </w:tc>
        <w:tc>
          <w:tcPr>
            <w:tcW w:w="2091" w:type="dxa"/>
            <w:gridSpan w:val="2"/>
            <w:tcBorders>
              <w:top w:val="single" w:sz="4" w:space="0" w:color="FFFFFF" w:themeColor="background1"/>
            </w:tcBorders>
            <w:shd w:val="clear" w:color="auto" w:fill="D5DCE4"/>
            <w:vAlign w:val="center"/>
          </w:tcPr>
          <w:p w14:paraId="3E8205A3" w14:textId="77777777" w:rsidR="00D92179" w:rsidRPr="00A32595" w:rsidRDefault="00D92179" w:rsidP="00D92179">
            <w:pPr>
              <w:pStyle w:val="SPDBodyText"/>
              <w:rPr>
                <w:rFonts w:ascii="Arial" w:hAnsi="Arial" w:cs="Arial"/>
              </w:rPr>
            </w:pPr>
            <w:r w:rsidRPr="00A32595">
              <w:rPr>
                <w:rFonts w:ascii="Arial" w:hAnsi="Arial" w:cs="Arial"/>
              </w:rPr>
              <w:t>3+ bed</w:t>
            </w:r>
            <w:r w:rsidR="00A32595">
              <w:rPr>
                <w:rFonts w:ascii="Arial" w:hAnsi="Arial" w:cs="Arial"/>
              </w:rPr>
              <w:t xml:space="preserve"> dwelling</w:t>
            </w:r>
          </w:p>
        </w:tc>
        <w:tc>
          <w:tcPr>
            <w:tcW w:w="2091" w:type="dxa"/>
            <w:tcBorders>
              <w:top w:val="single" w:sz="4" w:space="0" w:color="FFFFFF" w:themeColor="background1"/>
            </w:tcBorders>
            <w:shd w:val="clear" w:color="auto" w:fill="D5DCE4"/>
            <w:vAlign w:val="center"/>
          </w:tcPr>
          <w:p w14:paraId="1D1F0FE4" w14:textId="77777777" w:rsidR="00D92179" w:rsidRDefault="00D92179" w:rsidP="00D92179">
            <w:pPr>
              <w:pStyle w:val="SPDBodyText"/>
              <w:rPr>
                <w:rFonts w:ascii="Arial" w:hAnsi="Arial" w:cs="Arial"/>
              </w:rPr>
            </w:pPr>
            <w:r w:rsidRPr="00A32595">
              <w:rPr>
                <w:rFonts w:ascii="Arial" w:hAnsi="Arial" w:cs="Arial"/>
              </w:rPr>
              <w:t>1 and 2 bed</w:t>
            </w:r>
            <w:r w:rsidR="00A32595">
              <w:rPr>
                <w:rFonts w:ascii="Arial" w:hAnsi="Arial" w:cs="Arial"/>
              </w:rPr>
              <w:t xml:space="preserve"> dwelling</w:t>
            </w:r>
          </w:p>
          <w:p w14:paraId="4BB150DB" w14:textId="77777777" w:rsidR="00F228BA" w:rsidRPr="00A32595" w:rsidRDefault="00F228BA" w:rsidP="00D92179">
            <w:pPr>
              <w:pStyle w:val="SPDBodyText"/>
              <w:rPr>
                <w:rFonts w:ascii="Arial" w:hAnsi="Arial" w:cs="Arial"/>
              </w:rPr>
            </w:pPr>
          </w:p>
        </w:tc>
        <w:tc>
          <w:tcPr>
            <w:tcW w:w="2091" w:type="dxa"/>
            <w:gridSpan w:val="2"/>
            <w:tcBorders>
              <w:top w:val="single" w:sz="4" w:space="0" w:color="FFFFFF" w:themeColor="background1"/>
            </w:tcBorders>
            <w:shd w:val="clear" w:color="auto" w:fill="D5DCE4"/>
            <w:vAlign w:val="center"/>
          </w:tcPr>
          <w:p w14:paraId="6C77AFC8" w14:textId="77777777" w:rsidR="00A32595" w:rsidRPr="00A32595" w:rsidRDefault="00D92179" w:rsidP="00D92179">
            <w:pPr>
              <w:pStyle w:val="SPDBodyText"/>
              <w:rPr>
                <w:rFonts w:ascii="Arial" w:hAnsi="Arial" w:cs="Arial"/>
              </w:rPr>
            </w:pPr>
            <w:r w:rsidRPr="00A32595">
              <w:rPr>
                <w:rFonts w:ascii="Arial" w:hAnsi="Arial" w:cs="Arial"/>
              </w:rPr>
              <w:t>3+ bed</w:t>
            </w:r>
            <w:r w:rsidR="00A32595">
              <w:rPr>
                <w:rFonts w:ascii="Arial" w:hAnsi="Arial" w:cs="Arial"/>
              </w:rPr>
              <w:t xml:space="preserve"> dwelling</w:t>
            </w:r>
          </w:p>
        </w:tc>
      </w:tr>
      <w:tr w:rsidR="00CC2EFE" w:rsidRPr="008F256B" w14:paraId="181DF6C0" w14:textId="77777777" w:rsidTr="00E93F71">
        <w:trPr>
          <w:trHeight w:val="804"/>
        </w:trPr>
        <w:tc>
          <w:tcPr>
            <w:tcW w:w="2127" w:type="dxa"/>
            <w:shd w:val="clear" w:color="auto" w:fill="D5DCE4"/>
            <w:vAlign w:val="center"/>
          </w:tcPr>
          <w:p w14:paraId="6FA8E0FB" w14:textId="77777777" w:rsidR="00D92179" w:rsidRPr="00A32595" w:rsidRDefault="00F228BA" w:rsidP="00D92179">
            <w:pPr>
              <w:pStyle w:val="SPDBodyText"/>
              <w:rPr>
                <w:rFonts w:ascii="Arial" w:hAnsi="Arial" w:cs="Arial"/>
                <w:b/>
                <w:bCs/>
              </w:rPr>
            </w:pPr>
            <w:r>
              <w:rPr>
                <w:rFonts w:ascii="Arial" w:hAnsi="Arial" w:cs="Arial"/>
                <w:b/>
                <w:bCs/>
              </w:rPr>
              <w:t>Requirement</w:t>
            </w:r>
          </w:p>
        </w:tc>
        <w:tc>
          <w:tcPr>
            <w:tcW w:w="2090" w:type="dxa"/>
            <w:shd w:val="clear" w:color="auto" w:fill="D5DCE4"/>
            <w:vAlign w:val="center"/>
          </w:tcPr>
          <w:p w14:paraId="3CCBE509" w14:textId="77777777" w:rsidR="00D92179" w:rsidRPr="008F256B" w:rsidRDefault="002A3E0D" w:rsidP="00D92179">
            <w:pPr>
              <w:pStyle w:val="SPDBodyText"/>
              <w:rPr>
                <w:rFonts w:ascii="Arial" w:hAnsi="Arial" w:cs="Arial"/>
              </w:rPr>
            </w:pPr>
            <w:r w:rsidRPr="008F256B">
              <w:rPr>
                <w:rFonts w:ascii="Arial" w:hAnsi="Arial" w:cs="Arial"/>
              </w:rPr>
              <w:t>No unallocated parking required</w:t>
            </w:r>
          </w:p>
        </w:tc>
        <w:tc>
          <w:tcPr>
            <w:tcW w:w="2091" w:type="dxa"/>
            <w:gridSpan w:val="2"/>
            <w:shd w:val="clear" w:color="auto" w:fill="D5DCE4"/>
            <w:vAlign w:val="center"/>
          </w:tcPr>
          <w:p w14:paraId="751E5AD1" w14:textId="77777777" w:rsidR="00D92179" w:rsidRPr="008F256B" w:rsidRDefault="002A3E0D" w:rsidP="00D92179">
            <w:pPr>
              <w:pStyle w:val="SPDBodyText"/>
              <w:rPr>
                <w:rFonts w:ascii="Arial" w:hAnsi="Arial" w:cs="Arial"/>
              </w:rPr>
            </w:pPr>
            <w:r w:rsidRPr="008F256B">
              <w:rPr>
                <w:rFonts w:ascii="Arial" w:hAnsi="Arial" w:cs="Arial"/>
              </w:rPr>
              <w:t>No unallocated parking required</w:t>
            </w:r>
          </w:p>
        </w:tc>
        <w:tc>
          <w:tcPr>
            <w:tcW w:w="2091" w:type="dxa"/>
            <w:shd w:val="clear" w:color="auto" w:fill="D5DCE4"/>
            <w:vAlign w:val="center"/>
          </w:tcPr>
          <w:p w14:paraId="288EE7E2" w14:textId="77777777" w:rsidR="00D92179" w:rsidRPr="008F256B" w:rsidRDefault="00550A90" w:rsidP="00D92179">
            <w:pPr>
              <w:pStyle w:val="SPDBodyText"/>
              <w:rPr>
                <w:rFonts w:ascii="Arial" w:hAnsi="Arial" w:cs="Arial"/>
              </w:rPr>
            </w:pPr>
            <w:r>
              <w:rPr>
                <w:rFonts w:ascii="Arial" w:hAnsi="Arial" w:cs="Arial"/>
              </w:rPr>
              <w:t>At least</w:t>
            </w:r>
            <w:r w:rsidR="00CC2EFE" w:rsidRPr="008F256B">
              <w:rPr>
                <w:rFonts w:ascii="Arial" w:hAnsi="Arial" w:cs="Arial"/>
              </w:rPr>
              <w:t xml:space="preserve"> </w:t>
            </w:r>
            <w:r w:rsidR="00D92179" w:rsidRPr="008F256B">
              <w:rPr>
                <w:rFonts w:ascii="Arial" w:hAnsi="Arial" w:cs="Arial"/>
              </w:rPr>
              <w:t>1 space per 10 dwellings</w:t>
            </w:r>
            <w:r w:rsidR="000B5F24">
              <w:rPr>
                <w:rFonts w:ascii="Arial" w:hAnsi="Arial" w:cs="Arial"/>
              </w:rPr>
              <w:t>.</w:t>
            </w:r>
            <w:r w:rsidR="00D92179" w:rsidRPr="008F256B">
              <w:rPr>
                <w:rFonts w:ascii="Arial" w:hAnsi="Arial" w:cs="Arial"/>
              </w:rPr>
              <w:t xml:space="preserve"> </w:t>
            </w:r>
          </w:p>
        </w:tc>
        <w:tc>
          <w:tcPr>
            <w:tcW w:w="2091" w:type="dxa"/>
            <w:gridSpan w:val="2"/>
            <w:shd w:val="clear" w:color="auto" w:fill="D5DCE4"/>
            <w:vAlign w:val="center"/>
          </w:tcPr>
          <w:p w14:paraId="0D628892" w14:textId="77777777" w:rsidR="000B5F24" w:rsidRPr="008F256B" w:rsidRDefault="00550A90" w:rsidP="00E93F71">
            <w:pPr>
              <w:pStyle w:val="SPDBodyText"/>
              <w:rPr>
                <w:rFonts w:ascii="Arial" w:hAnsi="Arial" w:cs="Arial"/>
              </w:rPr>
            </w:pPr>
            <w:r>
              <w:rPr>
                <w:rFonts w:ascii="Arial" w:hAnsi="Arial" w:cs="Arial"/>
              </w:rPr>
              <w:t>At least</w:t>
            </w:r>
            <w:r w:rsidR="000A5346" w:rsidRPr="008F256B">
              <w:rPr>
                <w:rFonts w:ascii="Arial" w:hAnsi="Arial" w:cs="Arial"/>
              </w:rPr>
              <w:t xml:space="preserve"> 1 space per 10 dwellings </w:t>
            </w:r>
          </w:p>
        </w:tc>
      </w:tr>
    </w:tbl>
    <w:p w14:paraId="508FCF95" w14:textId="77777777" w:rsidR="002B306E" w:rsidRDefault="002B306E" w:rsidP="002B306E">
      <w:pPr>
        <w:pStyle w:val="SPDBodyText"/>
        <w:rPr>
          <w:rFonts w:ascii="Arial" w:hAnsi="Arial" w:cs="Arial"/>
        </w:rPr>
      </w:pPr>
    </w:p>
    <w:p w14:paraId="381B6AEF" w14:textId="77777777" w:rsidR="00E93F71" w:rsidRDefault="00E93F71" w:rsidP="00C52E70">
      <w:pPr>
        <w:pStyle w:val="TableHeading"/>
      </w:pPr>
    </w:p>
    <w:p w14:paraId="0EE22A92" w14:textId="77777777" w:rsidR="00774A31" w:rsidRPr="00F228BA" w:rsidRDefault="00774A31" w:rsidP="00C52E70">
      <w:pPr>
        <w:pStyle w:val="TableHeading"/>
      </w:pPr>
      <w:r w:rsidRPr="00F228BA">
        <w:t>Worked Examples of parking standards for residential schemes</w:t>
      </w:r>
    </w:p>
    <w:p w14:paraId="1587CB0E" w14:textId="77777777" w:rsidR="00774A31" w:rsidRPr="00BD11E6" w:rsidRDefault="00CD6783" w:rsidP="00774A31">
      <w:pPr>
        <w:pStyle w:val="SPDBodyText"/>
        <w:rPr>
          <w:rFonts w:ascii="Arial" w:hAnsi="Arial" w:cs="Arial"/>
          <w:b/>
        </w:rPr>
      </w:pPr>
      <w:r>
        <w:rPr>
          <w:rFonts w:ascii="Arial" w:hAnsi="Arial" w:cs="Arial"/>
          <w:b/>
        </w:rPr>
        <w:t>A development of 5 houses</w:t>
      </w:r>
      <w:r w:rsidR="00774A31" w:rsidRPr="00BD11E6">
        <w:rPr>
          <w:rFonts w:ascii="Arial" w:hAnsi="Arial" w:cs="Arial"/>
          <w:b/>
        </w:rPr>
        <w:t xml:space="preserve"> </w:t>
      </w:r>
    </w:p>
    <w:p w14:paraId="15858B6A" w14:textId="77777777" w:rsidR="00774A31" w:rsidRDefault="00774A31" w:rsidP="00774A31">
      <w:pPr>
        <w:spacing w:after="0" w:line="240" w:lineRule="auto"/>
        <w:rPr>
          <w:rFonts w:ascii="Arial" w:hAnsi="Arial" w:cs="Arial"/>
        </w:rPr>
      </w:pPr>
      <w:r w:rsidRPr="00BD11E6">
        <w:rPr>
          <w:rFonts w:ascii="Arial" w:hAnsi="Arial" w:cs="Arial"/>
        </w:rPr>
        <w:t xml:space="preserve">Comprising: 3 bed house x </w:t>
      </w:r>
      <w:r>
        <w:rPr>
          <w:rFonts w:ascii="Arial" w:hAnsi="Arial" w:cs="Arial"/>
        </w:rPr>
        <w:t>5</w:t>
      </w:r>
    </w:p>
    <w:p w14:paraId="3F42253E" w14:textId="77777777" w:rsidR="00774A31" w:rsidRDefault="00774A31" w:rsidP="00774A31">
      <w:pPr>
        <w:spacing w:after="0" w:line="240" w:lineRule="auto"/>
        <w:rPr>
          <w:rFonts w:ascii="Arial" w:hAnsi="Arial" w:cs="Arial"/>
        </w:rPr>
      </w:pPr>
    </w:p>
    <w:tbl>
      <w:tblPr>
        <w:tblW w:w="10490" w:type="dxa"/>
        <w:tblInd w:w="-557" w:type="dxa"/>
        <w:tblCellMar>
          <w:left w:w="0" w:type="dxa"/>
          <w:right w:w="0" w:type="dxa"/>
        </w:tblCellMar>
        <w:tblLook w:val="04A0" w:firstRow="1" w:lastRow="0" w:firstColumn="1" w:lastColumn="0" w:noHBand="0" w:noVBand="1"/>
        <w:tblCaption w:val="Worked Examples of parking standards for residential schemes"/>
        <w:tblDescription w:val="Worked Examples of parking standards for residential schemes"/>
      </w:tblPr>
      <w:tblGrid>
        <w:gridCol w:w="1276"/>
        <w:gridCol w:w="3071"/>
        <w:gridCol w:w="3071"/>
        <w:gridCol w:w="2768"/>
        <w:gridCol w:w="142"/>
        <w:gridCol w:w="162"/>
      </w:tblGrid>
      <w:tr w:rsidR="00774A31" w:rsidRPr="00BF35EC" w14:paraId="12E92901" w14:textId="77777777" w:rsidTr="00B838C7">
        <w:trPr>
          <w:trHeight w:val="593"/>
          <w:tblHeader/>
        </w:trPr>
        <w:tc>
          <w:tcPr>
            <w:tcW w:w="127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tcPr>
          <w:p w14:paraId="679B9D27" w14:textId="77777777" w:rsidR="00774A31" w:rsidRDefault="00774A31" w:rsidP="00310940">
            <w:pPr>
              <w:pStyle w:val="ColumnHeading"/>
            </w:pPr>
            <w:r>
              <w:t>Type</w:t>
            </w:r>
          </w:p>
        </w:tc>
        <w:tc>
          <w:tcPr>
            <w:tcW w:w="3071"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57E8D502" w14:textId="77777777" w:rsidR="00774A31" w:rsidRPr="00BF35EC" w:rsidRDefault="00774A31" w:rsidP="00310940">
            <w:pPr>
              <w:pStyle w:val="ColumnHeading"/>
            </w:pPr>
            <w:r>
              <w:t>Zone A</w:t>
            </w:r>
          </w:p>
        </w:tc>
        <w:tc>
          <w:tcPr>
            <w:tcW w:w="3071"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1A408086" w14:textId="77777777" w:rsidR="00774A31" w:rsidRPr="00BF35EC" w:rsidRDefault="00774A31" w:rsidP="00310940">
            <w:pPr>
              <w:pStyle w:val="ColumnHeading"/>
            </w:pPr>
            <w:r>
              <w:t xml:space="preserve">Zone B </w:t>
            </w:r>
          </w:p>
        </w:tc>
        <w:tc>
          <w:tcPr>
            <w:tcW w:w="3072" w:type="dxa"/>
            <w:gridSpan w:val="3"/>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378F6381" w14:textId="77777777" w:rsidR="00774A31" w:rsidRPr="00BF35EC" w:rsidRDefault="00774A31" w:rsidP="00310940">
            <w:pPr>
              <w:pStyle w:val="ColumnHeading"/>
            </w:pPr>
            <w:r>
              <w:t xml:space="preserve">Zone C </w:t>
            </w:r>
          </w:p>
        </w:tc>
      </w:tr>
      <w:tr w:rsidR="00774A31" w:rsidRPr="00BF35EC" w14:paraId="5CCF8C9A"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15D6B660" w14:textId="77777777" w:rsidR="00774A31" w:rsidRPr="00372E0F" w:rsidRDefault="00774A31" w:rsidP="008A4C2B">
            <w:pPr>
              <w:widowControl w:val="0"/>
              <w:spacing w:after="0" w:line="285" w:lineRule="auto"/>
              <w:jc w:val="center"/>
              <w:rPr>
                <w:rFonts w:ascii="Arial" w:hAnsi="Arial" w:cs="Arial"/>
                <w:kern w:val="28"/>
              </w:rPr>
            </w:pPr>
            <w:r w:rsidRPr="009B7572">
              <w:rPr>
                <w:rFonts w:ascii="Arial" w:hAnsi="Arial" w:cs="Arial"/>
                <w:kern w:val="28"/>
              </w:rPr>
              <w:t>Car</w:t>
            </w:r>
          </w:p>
        </w:tc>
        <w:tc>
          <w:tcPr>
            <w:tcW w:w="3071"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tcPr>
          <w:p w14:paraId="691F3E64" w14:textId="77777777" w:rsidR="00774A31" w:rsidRPr="00372E0F" w:rsidRDefault="00774A31" w:rsidP="008A4C2B">
            <w:pPr>
              <w:widowControl w:val="0"/>
              <w:spacing w:after="0" w:line="285" w:lineRule="auto"/>
              <w:jc w:val="center"/>
              <w:rPr>
                <w:rFonts w:ascii="Arial" w:hAnsi="Arial" w:cs="Arial"/>
                <w:kern w:val="28"/>
              </w:rPr>
            </w:pPr>
            <w:r w:rsidRPr="009B7572">
              <w:rPr>
                <w:rFonts w:ascii="Arial" w:hAnsi="Arial" w:cs="Arial"/>
                <w:kern w:val="28"/>
              </w:rPr>
              <w:t>Maximum of 1 car parking bay where clear need can be demonstrated.</w:t>
            </w:r>
          </w:p>
        </w:tc>
        <w:tc>
          <w:tcPr>
            <w:tcW w:w="3071"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6EA96109" w14:textId="77777777" w:rsidR="00774A31" w:rsidRPr="00CE095C" w:rsidRDefault="00774A31" w:rsidP="008A4C2B">
            <w:pPr>
              <w:widowControl w:val="0"/>
              <w:spacing w:after="0"/>
              <w:jc w:val="center"/>
              <w:rPr>
                <w:rFonts w:ascii="Arial" w:hAnsi="Arial" w:cs="Arial"/>
              </w:rPr>
            </w:pPr>
            <w:r w:rsidRPr="009B7572">
              <w:rPr>
                <w:rFonts w:ascii="Arial" w:hAnsi="Arial" w:cs="Arial"/>
                <w:kern w:val="28"/>
              </w:rPr>
              <w:t xml:space="preserve">Maximum of </w:t>
            </w:r>
            <w:r w:rsidR="00CD6783">
              <w:rPr>
                <w:rFonts w:ascii="Arial" w:hAnsi="Arial" w:cs="Arial"/>
                <w:kern w:val="28"/>
              </w:rPr>
              <w:t>5</w:t>
            </w:r>
            <w:r w:rsidRPr="009B7572">
              <w:rPr>
                <w:rFonts w:ascii="Arial" w:hAnsi="Arial" w:cs="Arial"/>
                <w:kern w:val="28"/>
              </w:rPr>
              <w:t xml:space="preserve"> parking </w:t>
            </w:r>
            <w:r w:rsidR="00CD6783">
              <w:rPr>
                <w:rFonts w:ascii="Arial" w:hAnsi="Arial" w:cs="Arial"/>
                <w:kern w:val="28"/>
              </w:rPr>
              <w:t>spaces. (No unallocated spaces required)</w:t>
            </w:r>
          </w:p>
        </w:tc>
        <w:tc>
          <w:tcPr>
            <w:tcW w:w="3072" w:type="dxa"/>
            <w:gridSpan w:val="3"/>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72FC86E2" w14:textId="77777777" w:rsidR="00774A31" w:rsidRPr="00CE095C" w:rsidRDefault="00774A31" w:rsidP="008A4C2B">
            <w:pPr>
              <w:widowControl w:val="0"/>
              <w:spacing w:after="0"/>
              <w:jc w:val="center"/>
              <w:rPr>
                <w:rFonts w:ascii="Arial" w:hAnsi="Arial" w:cs="Arial"/>
              </w:rPr>
            </w:pPr>
            <w:r>
              <w:rPr>
                <w:rFonts w:ascii="Arial" w:hAnsi="Arial" w:cs="Arial"/>
                <w:kern w:val="28"/>
              </w:rPr>
              <w:t>Typical</w:t>
            </w:r>
            <w:r w:rsidRPr="009B7572">
              <w:rPr>
                <w:rFonts w:ascii="Arial" w:hAnsi="Arial" w:cs="Arial"/>
                <w:kern w:val="28"/>
              </w:rPr>
              <w:t xml:space="preserve"> provision of </w:t>
            </w:r>
            <w:r w:rsidR="00CD6783">
              <w:rPr>
                <w:rFonts w:ascii="Arial" w:hAnsi="Arial" w:cs="Arial"/>
                <w:kern w:val="28"/>
              </w:rPr>
              <w:t>10 parking spaces</w:t>
            </w:r>
            <w:r>
              <w:rPr>
                <w:rFonts w:ascii="Arial" w:hAnsi="Arial" w:cs="Arial"/>
                <w:kern w:val="28"/>
              </w:rPr>
              <w:t xml:space="preserve"> </w:t>
            </w:r>
            <w:r w:rsidR="00CD6783">
              <w:rPr>
                <w:rFonts w:ascii="Arial" w:hAnsi="Arial" w:cs="Arial"/>
                <w:kern w:val="28"/>
              </w:rPr>
              <w:t>(No unallocated spaces required)</w:t>
            </w:r>
          </w:p>
        </w:tc>
      </w:tr>
      <w:tr w:rsidR="00B838C7" w:rsidRPr="00BF35EC" w14:paraId="139993D4"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2151DD91"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Disabled Parking</w:t>
            </w:r>
          </w:p>
        </w:tc>
        <w:tc>
          <w:tcPr>
            <w:tcW w:w="89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B1E1297" w14:textId="77777777" w:rsidR="00B838C7" w:rsidRPr="00E620AC" w:rsidRDefault="00B838C7" w:rsidP="00E620AC">
            <w:pPr>
              <w:widowControl w:val="0"/>
              <w:spacing w:after="0"/>
              <w:jc w:val="center"/>
              <w:rPr>
                <w:rFonts w:ascii="Arial" w:hAnsi="Arial" w:cs="Arial"/>
              </w:rPr>
            </w:pPr>
            <w:r w:rsidRPr="00CE095C">
              <w:rPr>
                <w:rFonts w:ascii="Arial" w:hAnsi="Arial" w:cs="Arial"/>
              </w:rPr>
              <w:t xml:space="preserve">1 space </w:t>
            </w:r>
            <w:r w:rsidRPr="00C675D1">
              <w:rPr>
                <w:rFonts w:ascii="Arial" w:hAnsi="Arial" w:cs="Arial"/>
              </w:rPr>
              <w:t>per wheelchair accessible unit.</w:t>
            </w:r>
            <w:r>
              <w:rPr>
                <w:rFonts w:ascii="Arial" w:hAnsi="Arial" w:cs="Arial"/>
              </w:rPr>
              <w:t xml:space="preserve"> Plus 1 space in zero/low car developments or if parking provision is non-curtilage.</w:t>
            </w:r>
          </w:p>
        </w:tc>
        <w:tc>
          <w:tcPr>
            <w:tcW w:w="142" w:type="dxa"/>
            <w:tcBorders>
              <w:top w:val="single" w:sz="4" w:space="0" w:color="FFFFFF" w:themeColor="background1"/>
              <w:bottom w:val="single" w:sz="4" w:space="0" w:color="FFFFFF" w:themeColor="background1"/>
            </w:tcBorders>
            <w:shd w:val="clear" w:color="auto" w:fill="D0DAE0"/>
            <w:vAlign w:val="center"/>
          </w:tcPr>
          <w:p w14:paraId="5BBC1507" w14:textId="77777777" w:rsidR="00B838C7" w:rsidRPr="00E620AC" w:rsidRDefault="00B838C7" w:rsidP="00E620AC">
            <w:pPr>
              <w:widowControl w:val="0"/>
              <w:spacing w:after="0"/>
              <w:jc w:val="center"/>
              <w:rPr>
                <w:rFonts w:ascii="Arial" w:hAnsi="Arial" w:cs="Arial"/>
              </w:rPr>
            </w:pP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5CADD38C" w14:textId="69CBD101" w:rsidR="00B838C7" w:rsidRPr="00E620AC" w:rsidRDefault="00B838C7" w:rsidP="00E620AC">
            <w:pPr>
              <w:widowControl w:val="0"/>
              <w:spacing w:after="0"/>
              <w:jc w:val="center"/>
              <w:rPr>
                <w:rFonts w:ascii="Arial" w:hAnsi="Arial" w:cs="Arial"/>
              </w:rPr>
            </w:pPr>
          </w:p>
        </w:tc>
      </w:tr>
      <w:tr w:rsidR="00B838C7" w:rsidRPr="00BF35EC" w14:paraId="1F565F64"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05C8EA0F"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Cycle</w:t>
            </w:r>
          </w:p>
        </w:tc>
        <w:tc>
          <w:tcPr>
            <w:tcW w:w="89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124BF337" w14:textId="77777777" w:rsidR="00B838C7" w:rsidRPr="003E0068" w:rsidRDefault="00B838C7" w:rsidP="008A4C2B">
            <w:pPr>
              <w:widowControl w:val="0"/>
              <w:spacing w:after="0" w:line="285" w:lineRule="auto"/>
              <w:jc w:val="center"/>
              <w:rPr>
                <w:rFonts w:ascii="Arial" w:hAnsi="Arial" w:cs="Arial"/>
                <w:kern w:val="28"/>
              </w:rPr>
            </w:pPr>
            <w:r>
              <w:rPr>
                <w:rFonts w:ascii="Arial" w:hAnsi="Arial" w:cs="Arial"/>
                <w:kern w:val="28"/>
              </w:rPr>
              <w:t>15 secure</w:t>
            </w:r>
            <w:r w:rsidRPr="003E0068">
              <w:rPr>
                <w:rFonts w:ascii="Arial" w:hAnsi="Arial" w:cs="Arial"/>
                <w:kern w:val="28"/>
              </w:rPr>
              <w:t xml:space="preserve"> covered cycle storage spaces.</w:t>
            </w:r>
          </w:p>
        </w:tc>
        <w:tc>
          <w:tcPr>
            <w:tcW w:w="142" w:type="dxa"/>
            <w:tcBorders>
              <w:top w:val="single" w:sz="4" w:space="0" w:color="FFFFFF" w:themeColor="background1"/>
              <w:bottom w:val="single" w:sz="4" w:space="0" w:color="FFFFFF" w:themeColor="background1"/>
            </w:tcBorders>
            <w:shd w:val="clear" w:color="auto" w:fill="D0DAE0"/>
            <w:vAlign w:val="center"/>
          </w:tcPr>
          <w:p w14:paraId="06BE2FC5" w14:textId="77777777" w:rsidR="00B838C7" w:rsidRPr="003E0068" w:rsidRDefault="00B838C7" w:rsidP="008A4C2B">
            <w:pPr>
              <w:widowControl w:val="0"/>
              <w:spacing w:after="0" w:line="285" w:lineRule="auto"/>
              <w:jc w:val="center"/>
              <w:rPr>
                <w:rFonts w:ascii="Arial" w:hAnsi="Arial" w:cs="Arial"/>
                <w:kern w:val="28"/>
              </w:rPr>
            </w:pP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07C80437" w14:textId="3BA3B462" w:rsidR="00B838C7" w:rsidRPr="003E0068" w:rsidRDefault="00B838C7" w:rsidP="008A4C2B">
            <w:pPr>
              <w:widowControl w:val="0"/>
              <w:spacing w:after="0" w:line="285" w:lineRule="auto"/>
              <w:jc w:val="center"/>
              <w:rPr>
                <w:rFonts w:ascii="Arial" w:hAnsi="Arial" w:cs="Arial"/>
                <w:kern w:val="28"/>
              </w:rPr>
            </w:pPr>
          </w:p>
        </w:tc>
      </w:tr>
      <w:tr w:rsidR="00B838C7" w:rsidRPr="00BF35EC" w14:paraId="1504A2E8"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4F9635A7"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EVCP</w:t>
            </w:r>
          </w:p>
          <w:p w14:paraId="50951598" w14:textId="77777777" w:rsidR="00B838C7" w:rsidRPr="003E0068" w:rsidRDefault="00B838C7" w:rsidP="008A4C2B">
            <w:pPr>
              <w:widowControl w:val="0"/>
              <w:spacing w:after="0" w:line="285" w:lineRule="auto"/>
              <w:jc w:val="center"/>
              <w:rPr>
                <w:rFonts w:ascii="Arial" w:hAnsi="Arial" w:cs="Arial"/>
                <w:kern w:val="28"/>
              </w:rPr>
            </w:pPr>
          </w:p>
        </w:tc>
        <w:tc>
          <w:tcPr>
            <w:tcW w:w="3071" w:type="dxa"/>
            <w:tcBorders>
              <w:top w:val="single" w:sz="4" w:space="0" w:color="FFFFFF" w:themeColor="background1"/>
              <w:left w:val="single" w:sz="8" w:space="0" w:color="FFFFFF"/>
              <w:bottom w:val="single" w:sz="8" w:space="0" w:color="FFFFFF"/>
              <w:right w:val="single" w:sz="4" w:space="0" w:color="FFFFFF" w:themeColor="background1"/>
            </w:tcBorders>
            <w:shd w:val="clear" w:color="auto" w:fill="D0DAE0"/>
            <w:tcMar>
              <w:top w:w="0" w:type="dxa"/>
              <w:left w:w="108" w:type="dxa"/>
              <w:bottom w:w="0" w:type="dxa"/>
              <w:right w:w="108" w:type="dxa"/>
            </w:tcMar>
          </w:tcPr>
          <w:p w14:paraId="026A3E77"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 xml:space="preserve">All car parking spaces to be active EVCP.  </w:t>
            </w:r>
          </w:p>
        </w:tc>
        <w:tc>
          <w:tcPr>
            <w:tcW w:w="5981"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tcPr>
          <w:p w14:paraId="32369DC5" w14:textId="77777777" w:rsidR="00B838C7" w:rsidRPr="003E0068" w:rsidRDefault="00B838C7" w:rsidP="008A4C2B">
            <w:pPr>
              <w:widowControl w:val="0"/>
              <w:spacing w:after="0" w:line="285" w:lineRule="auto"/>
              <w:jc w:val="center"/>
              <w:rPr>
                <w:rFonts w:ascii="Arial" w:hAnsi="Arial" w:cs="Arial"/>
                <w:kern w:val="28"/>
              </w:rPr>
            </w:pPr>
            <w:r>
              <w:rPr>
                <w:rFonts w:ascii="Arial" w:hAnsi="Arial" w:cs="Arial"/>
                <w:kern w:val="28"/>
              </w:rPr>
              <w:t>5</w:t>
            </w:r>
            <w:r w:rsidRPr="003E0068">
              <w:rPr>
                <w:rFonts w:ascii="Arial" w:hAnsi="Arial" w:cs="Arial"/>
                <w:kern w:val="28"/>
              </w:rPr>
              <w:t xml:space="preserve"> active EVCPs if each dwelling has an allocated parking space. Or 20% active EVCP and 80% passive spaces if all parking is unallocated. </w:t>
            </w: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tcPr>
          <w:p w14:paraId="40EB1154" w14:textId="4CCEBD07" w:rsidR="00B838C7" w:rsidRPr="003E0068" w:rsidRDefault="00B838C7" w:rsidP="008A4C2B">
            <w:pPr>
              <w:widowControl w:val="0"/>
              <w:spacing w:after="0" w:line="285" w:lineRule="auto"/>
              <w:jc w:val="center"/>
              <w:rPr>
                <w:rFonts w:ascii="Arial" w:hAnsi="Arial" w:cs="Arial"/>
                <w:kern w:val="28"/>
              </w:rPr>
            </w:pPr>
          </w:p>
        </w:tc>
      </w:tr>
      <w:tr w:rsidR="00774A31" w:rsidRPr="00BF35EC" w14:paraId="0208E766"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6DEA4B29" w14:textId="77777777" w:rsidR="00774A31" w:rsidRPr="003E0068" w:rsidRDefault="00774A31" w:rsidP="008A4C2B">
            <w:pPr>
              <w:widowControl w:val="0"/>
              <w:spacing w:after="0" w:line="285" w:lineRule="auto"/>
              <w:jc w:val="center"/>
              <w:rPr>
                <w:rFonts w:ascii="Arial" w:hAnsi="Arial" w:cs="Arial"/>
                <w:kern w:val="28"/>
              </w:rPr>
            </w:pPr>
            <w:r w:rsidRPr="003E0068">
              <w:rPr>
                <w:rFonts w:ascii="Arial" w:hAnsi="Arial" w:cs="Arial"/>
                <w:kern w:val="28"/>
              </w:rPr>
              <w:t>Car Club</w:t>
            </w:r>
          </w:p>
        </w:tc>
        <w:tc>
          <w:tcPr>
            <w:tcW w:w="3071"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50525C87" w14:textId="77777777" w:rsidR="00774A31" w:rsidRPr="003E0068" w:rsidRDefault="00774A31" w:rsidP="008A4C2B">
            <w:pPr>
              <w:widowControl w:val="0"/>
              <w:spacing w:after="0" w:line="285" w:lineRule="auto"/>
              <w:jc w:val="center"/>
              <w:rPr>
                <w:rFonts w:ascii="Arial" w:hAnsi="Arial" w:cs="Arial"/>
                <w:kern w:val="28"/>
              </w:rPr>
            </w:pPr>
            <w:r w:rsidRPr="003E0068">
              <w:rPr>
                <w:rFonts w:ascii="Arial" w:hAnsi="Arial" w:cs="Arial"/>
                <w:kern w:val="28"/>
              </w:rPr>
              <w:t xml:space="preserve">2 years membership to nearest car club upon occupation for each dwelling.  </w:t>
            </w:r>
          </w:p>
        </w:tc>
        <w:tc>
          <w:tcPr>
            <w:tcW w:w="3071"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02B491F8" w14:textId="77777777" w:rsidR="00774A31" w:rsidRPr="003E0068" w:rsidRDefault="00774A31" w:rsidP="008A4C2B">
            <w:pPr>
              <w:widowControl w:val="0"/>
              <w:spacing w:after="0"/>
              <w:jc w:val="center"/>
              <w:rPr>
                <w:rFonts w:ascii="Arial" w:hAnsi="Arial" w:cs="Arial"/>
                <w:kern w:val="28"/>
              </w:rPr>
            </w:pPr>
            <w:r w:rsidRPr="003E0068">
              <w:rPr>
                <w:rFonts w:ascii="Arial" w:hAnsi="Arial" w:cs="Arial"/>
                <w:kern w:val="28"/>
              </w:rPr>
              <w:t>-</w:t>
            </w:r>
          </w:p>
        </w:tc>
        <w:tc>
          <w:tcPr>
            <w:tcW w:w="3072" w:type="dxa"/>
            <w:gridSpan w:val="3"/>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tcPr>
          <w:p w14:paraId="64509249" w14:textId="77777777" w:rsidR="00774A31" w:rsidRPr="003E0068" w:rsidRDefault="00774A31" w:rsidP="008A4C2B">
            <w:pPr>
              <w:widowControl w:val="0"/>
              <w:numPr>
                <w:ilvl w:val="0"/>
                <w:numId w:val="23"/>
              </w:numPr>
              <w:spacing w:after="0" w:line="285" w:lineRule="auto"/>
              <w:jc w:val="center"/>
              <w:rPr>
                <w:rFonts w:ascii="Arial" w:hAnsi="Arial" w:cs="Arial"/>
                <w:kern w:val="28"/>
              </w:rPr>
            </w:pPr>
          </w:p>
        </w:tc>
      </w:tr>
    </w:tbl>
    <w:p w14:paraId="2AA1D540" w14:textId="77777777" w:rsidR="00774A31" w:rsidRDefault="00774A31" w:rsidP="00774A31">
      <w:pPr>
        <w:spacing w:after="0" w:line="240" w:lineRule="auto"/>
        <w:rPr>
          <w:rFonts w:ascii="Arial" w:hAnsi="Arial" w:cs="Arial"/>
        </w:rPr>
      </w:pPr>
    </w:p>
    <w:p w14:paraId="1D7EBDA3" w14:textId="77777777" w:rsidR="00830974" w:rsidRDefault="00830974" w:rsidP="00774A31">
      <w:pPr>
        <w:spacing w:after="0" w:line="240" w:lineRule="auto"/>
        <w:rPr>
          <w:rFonts w:ascii="Arial" w:hAnsi="Arial" w:cs="Arial"/>
          <w:sz w:val="32"/>
          <w:szCs w:val="32"/>
        </w:rPr>
      </w:pPr>
    </w:p>
    <w:p w14:paraId="223DE857" w14:textId="77777777" w:rsidR="000B5F24" w:rsidRDefault="000B5F24" w:rsidP="00774A31">
      <w:pPr>
        <w:spacing w:after="0" w:line="240" w:lineRule="auto"/>
        <w:rPr>
          <w:rFonts w:ascii="Arial" w:hAnsi="Arial" w:cs="Arial"/>
          <w:sz w:val="32"/>
          <w:szCs w:val="32"/>
        </w:rPr>
      </w:pPr>
    </w:p>
    <w:p w14:paraId="3C070814" w14:textId="77777777" w:rsidR="000B5F24" w:rsidRDefault="000B5F24" w:rsidP="00774A31">
      <w:pPr>
        <w:spacing w:after="0" w:line="240" w:lineRule="auto"/>
        <w:rPr>
          <w:rFonts w:ascii="Arial" w:hAnsi="Arial" w:cs="Arial"/>
          <w:sz w:val="32"/>
          <w:szCs w:val="32"/>
        </w:rPr>
      </w:pPr>
    </w:p>
    <w:p w14:paraId="74CDC320" w14:textId="77777777" w:rsidR="000B5F24" w:rsidRDefault="000B5F24" w:rsidP="00774A31">
      <w:pPr>
        <w:spacing w:after="0" w:line="240" w:lineRule="auto"/>
        <w:rPr>
          <w:rFonts w:ascii="Arial" w:hAnsi="Arial" w:cs="Arial"/>
          <w:sz w:val="32"/>
          <w:szCs w:val="32"/>
        </w:rPr>
      </w:pPr>
    </w:p>
    <w:p w14:paraId="14C396FE" w14:textId="77777777" w:rsidR="000B5F24" w:rsidRDefault="000B5F24" w:rsidP="00774A31">
      <w:pPr>
        <w:spacing w:after="0" w:line="240" w:lineRule="auto"/>
        <w:rPr>
          <w:rFonts w:ascii="Arial" w:hAnsi="Arial" w:cs="Arial"/>
          <w:sz w:val="32"/>
          <w:szCs w:val="32"/>
        </w:rPr>
      </w:pPr>
    </w:p>
    <w:p w14:paraId="2E844533" w14:textId="77777777" w:rsidR="000B5F24" w:rsidRDefault="000B5F24" w:rsidP="00774A31">
      <w:pPr>
        <w:spacing w:after="0" w:line="240" w:lineRule="auto"/>
        <w:rPr>
          <w:rFonts w:ascii="Arial" w:hAnsi="Arial" w:cs="Arial"/>
          <w:sz w:val="32"/>
          <w:szCs w:val="32"/>
        </w:rPr>
      </w:pPr>
    </w:p>
    <w:p w14:paraId="235F6E7A" w14:textId="77777777" w:rsidR="000B5F24" w:rsidRDefault="000B5F24" w:rsidP="00774A31">
      <w:pPr>
        <w:spacing w:after="0" w:line="240" w:lineRule="auto"/>
        <w:rPr>
          <w:rFonts w:ascii="Arial" w:hAnsi="Arial" w:cs="Arial"/>
          <w:sz w:val="32"/>
          <w:szCs w:val="32"/>
        </w:rPr>
      </w:pPr>
    </w:p>
    <w:p w14:paraId="1F1DF399" w14:textId="77777777" w:rsidR="00774A31" w:rsidRPr="00BD11E6" w:rsidRDefault="00CD6783" w:rsidP="00774A31">
      <w:pPr>
        <w:pStyle w:val="SPDBodyText"/>
        <w:rPr>
          <w:rFonts w:ascii="Arial" w:hAnsi="Arial" w:cs="Arial"/>
          <w:b/>
        </w:rPr>
      </w:pPr>
      <w:r>
        <w:rPr>
          <w:rFonts w:ascii="Arial" w:hAnsi="Arial" w:cs="Arial"/>
          <w:b/>
        </w:rPr>
        <w:t>A development of 10 houses</w:t>
      </w:r>
    </w:p>
    <w:p w14:paraId="5B16EDAD" w14:textId="77777777" w:rsidR="00774A31" w:rsidRDefault="00774A31" w:rsidP="00774A31">
      <w:pPr>
        <w:spacing w:after="0" w:line="240" w:lineRule="auto"/>
        <w:rPr>
          <w:rFonts w:ascii="Arial" w:hAnsi="Arial" w:cs="Arial"/>
        </w:rPr>
      </w:pPr>
      <w:r w:rsidRPr="00BD11E6">
        <w:rPr>
          <w:rFonts w:ascii="Arial" w:hAnsi="Arial" w:cs="Arial"/>
        </w:rPr>
        <w:lastRenderedPageBreak/>
        <w:t>Comprising: 3 bed house x 6, 4 bed house x 4</w:t>
      </w:r>
    </w:p>
    <w:p w14:paraId="19A8EF6D" w14:textId="77777777" w:rsidR="00774A31" w:rsidRDefault="00774A31" w:rsidP="00774A31">
      <w:pPr>
        <w:spacing w:after="0" w:line="240" w:lineRule="auto"/>
        <w:rPr>
          <w:rFonts w:ascii="Arial" w:hAnsi="Arial" w:cs="Arial"/>
        </w:rPr>
      </w:pPr>
    </w:p>
    <w:tbl>
      <w:tblPr>
        <w:tblW w:w="10490" w:type="dxa"/>
        <w:tblInd w:w="-557" w:type="dxa"/>
        <w:tblCellMar>
          <w:left w:w="0" w:type="dxa"/>
          <w:right w:w="0" w:type="dxa"/>
        </w:tblCellMar>
        <w:tblLook w:val="04A0" w:firstRow="1" w:lastRow="0" w:firstColumn="1" w:lastColumn="0" w:noHBand="0" w:noVBand="1"/>
        <w:tblCaption w:val="A development of 10 houses Comprising: 3 bed house x 6, 4 bed house x 4"/>
        <w:tblDescription w:val="A development of 10 houses Comprising: 3 bed house x 6, 4 bed house x 4&#10;"/>
      </w:tblPr>
      <w:tblGrid>
        <w:gridCol w:w="1276"/>
        <w:gridCol w:w="3071"/>
        <w:gridCol w:w="3071"/>
        <w:gridCol w:w="2768"/>
        <w:gridCol w:w="142"/>
        <w:gridCol w:w="162"/>
      </w:tblGrid>
      <w:tr w:rsidR="00774A31" w:rsidRPr="00BF35EC" w14:paraId="4235D961" w14:textId="77777777" w:rsidTr="00B838C7">
        <w:trPr>
          <w:trHeight w:val="593"/>
          <w:tblHeader/>
        </w:trPr>
        <w:tc>
          <w:tcPr>
            <w:tcW w:w="127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tcPr>
          <w:p w14:paraId="00F5D975" w14:textId="77777777" w:rsidR="00774A31" w:rsidRDefault="00774A31" w:rsidP="00310940">
            <w:pPr>
              <w:pStyle w:val="ColumnHeading"/>
            </w:pPr>
            <w:r>
              <w:t>Type</w:t>
            </w:r>
          </w:p>
        </w:tc>
        <w:tc>
          <w:tcPr>
            <w:tcW w:w="3071"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72A3FB19" w14:textId="77777777" w:rsidR="00774A31" w:rsidRPr="00BF35EC" w:rsidRDefault="00774A31" w:rsidP="00310940">
            <w:pPr>
              <w:pStyle w:val="ColumnHeading"/>
            </w:pPr>
            <w:r>
              <w:t>Zone A</w:t>
            </w:r>
          </w:p>
        </w:tc>
        <w:tc>
          <w:tcPr>
            <w:tcW w:w="3071"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17E4E49F" w14:textId="77777777" w:rsidR="00774A31" w:rsidRPr="00BF35EC" w:rsidRDefault="00774A31" w:rsidP="00310940">
            <w:pPr>
              <w:pStyle w:val="ColumnHeading"/>
            </w:pPr>
            <w:r>
              <w:t xml:space="preserve">Zone B </w:t>
            </w:r>
          </w:p>
        </w:tc>
        <w:tc>
          <w:tcPr>
            <w:tcW w:w="3072" w:type="dxa"/>
            <w:gridSpan w:val="3"/>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4323746A" w14:textId="77777777" w:rsidR="00774A31" w:rsidRPr="00BF35EC" w:rsidRDefault="00774A31" w:rsidP="00310940">
            <w:pPr>
              <w:pStyle w:val="ColumnHeading"/>
            </w:pPr>
            <w:r>
              <w:t xml:space="preserve">Zone C </w:t>
            </w:r>
          </w:p>
        </w:tc>
      </w:tr>
      <w:tr w:rsidR="00774A31" w:rsidRPr="00BF35EC" w14:paraId="0255B51B"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26E13408" w14:textId="77777777" w:rsidR="00774A31" w:rsidRPr="00372E0F" w:rsidRDefault="00774A31" w:rsidP="008A4C2B">
            <w:pPr>
              <w:widowControl w:val="0"/>
              <w:spacing w:after="0" w:line="285" w:lineRule="auto"/>
              <w:jc w:val="center"/>
              <w:rPr>
                <w:rFonts w:ascii="Arial" w:hAnsi="Arial" w:cs="Arial"/>
                <w:kern w:val="28"/>
              </w:rPr>
            </w:pPr>
            <w:r w:rsidRPr="009B7572">
              <w:rPr>
                <w:rFonts w:ascii="Arial" w:hAnsi="Arial" w:cs="Arial"/>
                <w:kern w:val="28"/>
              </w:rPr>
              <w:t>Car</w:t>
            </w:r>
          </w:p>
        </w:tc>
        <w:tc>
          <w:tcPr>
            <w:tcW w:w="3071"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2895EFEC" w14:textId="77777777" w:rsidR="00774A31" w:rsidRPr="00372E0F" w:rsidRDefault="00774A31" w:rsidP="008A4C2B">
            <w:pPr>
              <w:widowControl w:val="0"/>
              <w:spacing w:after="0" w:line="285" w:lineRule="auto"/>
              <w:jc w:val="center"/>
              <w:rPr>
                <w:rFonts w:ascii="Arial" w:hAnsi="Arial" w:cs="Arial"/>
                <w:kern w:val="28"/>
              </w:rPr>
            </w:pPr>
            <w:r w:rsidRPr="009B7572">
              <w:rPr>
                <w:rFonts w:ascii="Arial" w:hAnsi="Arial" w:cs="Arial"/>
                <w:kern w:val="28"/>
              </w:rPr>
              <w:t>Maximum of 1 car parking bay where clear need can be demonstrated.</w:t>
            </w:r>
          </w:p>
        </w:tc>
        <w:tc>
          <w:tcPr>
            <w:tcW w:w="3071"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1B22027C" w14:textId="77777777" w:rsidR="00774A31" w:rsidRPr="00CE095C" w:rsidRDefault="00774A31" w:rsidP="008A4C2B">
            <w:pPr>
              <w:widowControl w:val="0"/>
              <w:spacing w:after="0"/>
              <w:jc w:val="center"/>
              <w:rPr>
                <w:rFonts w:ascii="Arial" w:hAnsi="Arial" w:cs="Arial"/>
              </w:rPr>
            </w:pPr>
            <w:r w:rsidRPr="009B7572">
              <w:rPr>
                <w:rFonts w:ascii="Arial" w:hAnsi="Arial" w:cs="Arial"/>
                <w:kern w:val="28"/>
              </w:rPr>
              <w:t>15</w:t>
            </w:r>
            <w:r w:rsidR="000B5F24">
              <w:rPr>
                <w:rFonts w:ascii="Arial" w:hAnsi="Arial" w:cs="Arial"/>
                <w:kern w:val="28"/>
              </w:rPr>
              <w:t xml:space="preserve"> spaces plus</w:t>
            </w:r>
            <w:r w:rsidRPr="009B7572">
              <w:rPr>
                <w:rFonts w:ascii="Arial" w:hAnsi="Arial" w:cs="Arial"/>
                <w:kern w:val="28"/>
              </w:rPr>
              <w:t xml:space="preserve"> </w:t>
            </w:r>
            <w:r>
              <w:rPr>
                <w:rFonts w:ascii="Arial" w:hAnsi="Arial" w:cs="Arial"/>
                <w:kern w:val="28"/>
              </w:rPr>
              <w:t>1</w:t>
            </w:r>
            <w:r w:rsidRPr="009B7572">
              <w:rPr>
                <w:rFonts w:ascii="Arial" w:hAnsi="Arial" w:cs="Arial"/>
                <w:kern w:val="28"/>
              </w:rPr>
              <w:t xml:space="preserve"> unallocated </w:t>
            </w:r>
            <w:r>
              <w:rPr>
                <w:rFonts w:ascii="Arial" w:hAnsi="Arial" w:cs="Arial"/>
                <w:kern w:val="28"/>
              </w:rPr>
              <w:t xml:space="preserve">space </w:t>
            </w:r>
            <w:r w:rsidR="000B5F24">
              <w:rPr>
                <w:rFonts w:ascii="Arial" w:hAnsi="Arial" w:cs="Arial"/>
                <w:kern w:val="28"/>
              </w:rPr>
              <w:t xml:space="preserve">= 16 total </w:t>
            </w:r>
          </w:p>
        </w:tc>
        <w:tc>
          <w:tcPr>
            <w:tcW w:w="3072" w:type="dxa"/>
            <w:gridSpan w:val="3"/>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02C6090C" w14:textId="77777777" w:rsidR="00774A31" w:rsidRPr="00CE095C" w:rsidRDefault="00774A31" w:rsidP="008A4C2B">
            <w:pPr>
              <w:widowControl w:val="0"/>
              <w:spacing w:after="0"/>
              <w:jc w:val="center"/>
              <w:rPr>
                <w:rFonts w:ascii="Arial" w:hAnsi="Arial" w:cs="Arial"/>
              </w:rPr>
            </w:pPr>
            <w:r w:rsidRPr="009B7572">
              <w:rPr>
                <w:rFonts w:ascii="Arial" w:hAnsi="Arial" w:cs="Arial"/>
                <w:kern w:val="28"/>
              </w:rPr>
              <w:t xml:space="preserve">20 </w:t>
            </w:r>
            <w:r w:rsidR="009110C0">
              <w:rPr>
                <w:rFonts w:ascii="Arial" w:hAnsi="Arial" w:cs="Arial"/>
                <w:kern w:val="28"/>
              </w:rPr>
              <w:t>spaces</w:t>
            </w:r>
            <w:r w:rsidRPr="009B7572">
              <w:rPr>
                <w:rFonts w:ascii="Arial" w:hAnsi="Arial" w:cs="Arial"/>
                <w:kern w:val="28"/>
              </w:rPr>
              <w:t xml:space="preserve"> </w:t>
            </w:r>
            <w:r w:rsidR="000B5F24">
              <w:rPr>
                <w:rFonts w:ascii="Arial" w:hAnsi="Arial" w:cs="Arial"/>
                <w:kern w:val="28"/>
              </w:rPr>
              <w:t>plus</w:t>
            </w:r>
            <w:r w:rsidRPr="009B7572">
              <w:rPr>
                <w:rFonts w:ascii="Arial" w:hAnsi="Arial" w:cs="Arial"/>
                <w:kern w:val="28"/>
              </w:rPr>
              <w:t xml:space="preserve"> </w:t>
            </w:r>
            <w:r>
              <w:rPr>
                <w:rFonts w:ascii="Arial" w:hAnsi="Arial" w:cs="Arial"/>
                <w:kern w:val="28"/>
              </w:rPr>
              <w:t>1</w:t>
            </w:r>
            <w:r w:rsidRPr="009B7572">
              <w:rPr>
                <w:rFonts w:ascii="Arial" w:hAnsi="Arial" w:cs="Arial"/>
                <w:kern w:val="28"/>
              </w:rPr>
              <w:t xml:space="preserve"> unallocated </w:t>
            </w:r>
            <w:r>
              <w:rPr>
                <w:rFonts w:ascii="Arial" w:hAnsi="Arial" w:cs="Arial"/>
                <w:kern w:val="28"/>
              </w:rPr>
              <w:t xml:space="preserve">space </w:t>
            </w:r>
            <w:r w:rsidR="000B5F24">
              <w:rPr>
                <w:rFonts w:ascii="Arial" w:hAnsi="Arial" w:cs="Arial"/>
                <w:kern w:val="28"/>
              </w:rPr>
              <w:t>= 21 total</w:t>
            </w:r>
          </w:p>
        </w:tc>
      </w:tr>
      <w:tr w:rsidR="00B838C7" w:rsidRPr="00BF35EC" w14:paraId="76DBC37D"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2D117294"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Disabled Parking</w:t>
            </w:r>
          </w:p>
        </w:tc>
        <w:tc>
          <w:tcPr>
            <w:tcW w:w="89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31879464" w14:textId="77777777" w:rsidR="00B838C7" w:rsidRPr="003E0068" w:rsidRDefault="00B838C7" w:rsidP="008A4C2B">
            <w:pPr>
              <w:widowControl w:val="0"/>
              <w:spacing w:after="0"/>
              <w:jc w:val="center"/>
              <w:rPr>
                <w:rFonts w:ascii="Arial" w:hAnsi="Arial" w:cs="Arial"/>
                <w:kern w:val="28"/>
              </w:rPr>
            </w:pPr>
            <w:r w:rsidRPr="00CE095C">
              <w:rPr>
                <w:rFonts w:ascii="Arial" w:hAnsi="Arial" w:cs="Arial"/>
              </w:rPr>
              <w:t xml:space="preserve">1 space </w:t>
            </w:r>
            <w:r w:rsidRPr="00C675D1">
              <w:rPr>
                <w:rFonts w:ascii="Arial" w:hAnsi="Arial" w:cs="Arial"/>
              </w:rPr>
              <w:t>per wheelchair accessible unit.</w:t>
            </w:r>
            <w:r>
              <w:rPr>
                <w:rFonts w:ascii="Arial" w:hAnsi="Arial" w:cs="Arial"/>
              </w:rPr>
              <w:t xml:space="preserve"> Plus 1 space in zero/low car developments or if parking provision is non-curtilage.</w:t>
            </w:r>
          </w:p>
        </w:tc>
        <w:tc>
          <w:tcPr>
            <w:tcW w:w="142" w:type="dxa"/>
            <w:tcBorders>
              <w:top w:val="single" w:sz="4" w:space="0" w:color="FFFFFF" w:themeColor="background1"/>
              <w:bottom w:val="single" w:sz="4" w:space="0" w:color="FFFFFF" w:themeColor="background1"/>
            </w:tcBorders>
            <w:shd w:val="clear" w:color="auto" w:fill="D0DAE0"/>
            <w:vAlign w:val="center"/>
          </w:tcPr>
          <w:p w14:paraId="39548843" w14:textId="77777777" w:rsidR="00B838C7" w:rsidRPr="003E0068" w:rsidRDefault="00B838C7" w:rsidP="008A4C2B">
            <w:pPr>
              <w:widowControl w:val="0"/>
              <w:spacing w:after="0"/>
              <w:jc w:val="center"/>
              <w:rPr>
                <w:rFonts w:ascii="Arial" w:hAnsi="Arial" w:cs="Arial"/>
                <w:kern w:val="28"/>
              </w:rPr>
            </w:pP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16550DC" w14:textId="4820E896" w:rsidR="00B838C7" w:rsidRPr="003E0068" w:rsidRDefault="00B838C7" w:rsidP="008A4C2B">
            <w:pPr>
              <w:widowControl w:val="0"/>
              <w:spacing w:after="0"/>
              <w:jc w:val="center"/>
              <w:rPr>
                <w:rFonts w:ascii="Arial" w:hAnsi="Arial" w:cs="Arial"/>
                <w:kern w:val="28"/>
              </w:rPr>
            </w:pPr>
          </w:p>
        </w:tc>
      </w:tr>
      <w:tr w:rsidR="00B838C7" w:rsidRPr="00BF35EC" w14:paraId="74292A3B"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67E77BC2"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Cycle</w:t>
            </w:r>
          </w:p>
        </w:tc>
        <w:tc>
          <w:tcPr>
            <w:tcW w:w="89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4777BCCB"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34 secure covered cycle storage spaces.</w:t>
            </w:r>
          </w:p>
        </w:tc>
        <w:tc>
          <w:tcPr>
            <w:tcW w:w="142" w:type="dxa"/>
            <w:tcBorders>
              <w:top w:val="single" w:sz="4" w:space="0" w:color="FFFFFF" w:themeColor="background1"/>
              <w:bottom w:val="single" w:sz="4" w:space="0" w:color="FFFFFF" w:themeColor="background1"/>
            </w:tcBorders>
            <w:shd w:val="clear" w:color="auto" w:fill="D0DAE0"/>
            <w:vAlign w:val="center"/>
          </w:tcPr>
          <w:p w14:paraId="57929A5A" w14:textId="77777777" w:rsidR="00B838C7" w:rsidRPr="003E0068" w:rsidRDefault="00B838C7" w:rsidP="008A4C2B">
            <w:pPr>
              <w:widowControl w:val="0"/>
              <w:spacing w:after="0" w:line="285" w:lineRule="auto"/>
              <w:jc w:val="center"/>
              <w:rPr>
                <w:rFonts w:ascii="Arial" w:hAnsi="Arial" w:cs="Arial"/>
                <w:kern w:val="28"/>
              </w:rPr>
            </w:pP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683AA4D" w14:textId="67B28A7D" w:rsidR="00B838C7" w:rsidRPr="003E0068" w:rsidRDefault="00B838C7" w:rsidP="008A4C2B">
            <w:pPr>
              <w:widowControl w:val="0"/>
              <w:spacing w:after="0" w:line="285" w:lineRule="auto"/>
              <w:jc w:val="center"/>
              <w:rPr>
                <w:rFonts w:ascii="Arial" w:hAnsi="Arial" w:cs="Arial"/>
                <w:kern w:val="28"/>
              </w:rPr>
            </w:pPr>
          </w:p>
        </w:tc>
      </w:tr>
      <w:tr w:rsidR="00B838C7" w:rsidRPr="00BF35EC" w14:paraId="55767253"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6A46069A"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EVCP</w:t>
            </w:r>
          </w:p>
          <w:p w14:paraId="1B7834D0" w14:textId="77777777" w:rsidR="00B838C7" w:rsidRPr="003E0068" w:rsidRDefault="00B838C7" w:rsidP="008A4C2B">
            <w:pPr>
              <w:widowControl w:val="0"/>
              <w:spacing w:after="0" w:line="285" w:lineRule="auto"/>
              <w:jc w:val="center"/>
              <w:rPr>
                <w:rFonts w:ascii="Arial" w:hAnsi="Arial" w:cs="Arial"/>
                <w:kern w:val="28"/>
              </w:rPr>
            </w:pPr>
          </w:p>
        </w:tc>
        <w:tc>
          <w:tcPr>
            <w:tcW w:w="3071" w:type="dxa"/>
            <w:tcBorders>
              <w:top w:val="single" w:sz="4" w:space="0" w:color="FFFFFF" w:themeColor="background1"/>
              <w:left w:val="single" w:sz="8" w:space="0" w:color="FFFFFF"/>
              <w:bottom w:val="single" w:sz="8" w:space="0" w:color="FFFFFF"/>
              <w:right w:val="single" w:sz="4" w:space="0" w:color="FFFFFF" w:themeColor="background1"/>
            </w:tcBorders>
            <w:shd w:val="clear" w:color="auto" w:fill="D0DAE0"/>
            <w:tcMar>
              <w:top w:w="0" w:type="dxa"/>
              <w:left w:w="108" w:type="dxa"/>
              <w:bottom w:w="0" w:type="dxa"/>
              <w:right w:w="108" w:type="dxa"/>
            </w:tcMar>
            <w:vAlign w:val="center"/>
          </w:tcPr>
          <w:p w14:paraId="6D8ED47E"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 xml:space="preserve">All car parking spaces to be active EVCP.  </w:t>
            </w:r>
          </w:p>
        </w:tc>
        <w:tc>
          <w:tcPr>
            <w:tcW w:w="5981"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7B0A684E"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 xml:space="preserve">10 active EVCPs if each dwelling has an allocated parking space. Or 20% active EVCP and 80% passive spaces if all parking is unallocated. </w:t>
            </w: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B7AEA2D" w14:textId="33D4854B" w:rsidR="00B838C7" w:rsidRPr="003E0068" w:rsidRDefault="00B838C7" w:rsidP="008A4C2B">
            <w:pPr>
              <w:widowControl w:val="0"/>
              <w:spacing w:after="0" w:line="285" w:lineRule="auto"/>
              <w:jc w:val="center"/>
              <w:rPr>
                <w:rFonts w:ascii="Arial" w:hAnsi="Arial" w:cs="Arial"/>
                <w:kern w:val="28"/>
              </w:rPr>
            </w:pPr>
          </w:p>
        </w:tc>
      </w:tr>
      <w:tr w:rsidR="00774A31" w:rsidRPr="00BF35EC" w14:paraId="1D80E938"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3C0CB9E9" w14:textId="77777777" w:rsidR="00774A31" w:rsidRPr="003E0068" w:rsidRDefault="00774A31" w:rsidP="008A4C2B">
            <w:pPr>
              <w:widowControl w:val="0"/>
              <w:spacing w:after="0" w:line="285" w:lineRule="auto"/>
              <w:jc w:val="center"/>
              <w:rPr>
                <w:rFonts w:ascii="Arial" w:hAnsi="Arial" w:cs="Arial"/>
                <w:kern w:val="28"/>
              </w:rPr>
            </w:pPr>
            <w:r w:rsidRPr="003E0068">
              <w:rPr>
                <w:rFonts w:ascii="Arial" w:hAnsi="Arial" w:cs="Arial"/>
                <w:kern w:val="28"/>
              </w:rPr>
              <w:t>Car Club</w:t>
            </w:r>
          </w:p>
        </w:tc>
        <w:tc>
          <w:tcPr>
            <w:tcW w:w="3071"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tcPr>
          <w:p w14:paraId="4F44FEBA" w14:textId="77777777" w:rsidR="00774A31" w:rsidRPr="003E0068" w:rsidRDefault="00774A31" w:rsidP="008A4C2B">
            <w:pPr>
              <w:widowControl w:val="0"/>
              <w:spacing w:after="0" w:line="285" w:lineRule="auto"/>
              <w:jc w:val="center"/>
              <w:rPr>
                <w:rFonts w:ascii="Arial" w:hAnsi="Arial" w:cs="Arial"/>
                <w:kern w:val="28"/>
              </w:rPr>
            </w:pPr>
            <w:r w:rsidRPr="003E0068">
              <w:rPr>
                <w:rFonts w:ascii="Arial" w:hAnsi="Arial" w:cs="Arial"/>
                <w:kern w:val="28"/>
              </w:rPr>
              <w:t xml:space="preserve">2 years membership to nearest car club upon occupation for each dwelling.  </w:t>
            </w:r>
          </w:p>
        </w:tc>
        <w:tc>
          <w:tcPr>
            <w:tcW w:w="3071"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tcPr>
          <w:p w14:paraId="24ED12AB" w14:textId="77777777" w:rsidR="00774A31" w:rsidRPr="003E0068" w:rsidRDefault="00774A31" w:rsidP="008A4C2B">
            <w:pPr>
              <w:widowControl w:val="0"/>
              <w:spacing w:after="0"/>
              <w:jc w:val="center"/>
              <w:rPr>
                <w:rFonts w:ascii="Arial" w:hAnsi="Arial" w:cs="Arial"/>
                <w:kern w:val="28"/>
              </w:rPr>
            </w:pPr>
            <w:r w:rsidRPr="003E0068">
              <w:rPr>
                <w:rFonts w:ascii="Arial" w:hAnsi="Arial" w:cs="Arial"/>
                <w:kern w:val="28"/>
              </w:rPr>
              <w:t>-</w:t>
            </w:r>
          </w:p>
        </w:tc>
        <w:tc>
          <w:tcPr>
            <w:tcW w:w="3072" w:type="dxa"/>
            <w:gridSpan w:val="3"/>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tcPr>
          <w:p w14:paraId="35F1EF95" w14:textId="77777777" w:rsidR="00774A31" w:rsidRPr="003E0068" w:rsidRDefault="00774A31" w:rsidP="008A4C2B">
            <w:pPr>
              <w:widowControl w:val="0"/>
              <w:numPr>
                <w:ilvl w:val="0"/>
                <w:numId w:val="23"/>
              </w:numPr>
              <w:spacing w:after="0" w:line="285" w:lineRule="auto"/>
              <w:jc w:val="center"/>
              <w:rPr>
                <w:rFonts w:ascii="Arial" w:hAnsi="Arial" w:cs="Arial"/>
                <w:kern w:val="28"/>
              </w:rPr>
            </w:pPr>
          </w:p>
        </w:tc>
      </w:tr>
    </w:tbl>
    <w:p w14:paraId="757FC4C2" w14:textId="77777777" w:rsidR="00774A31" w:rsidRDefault="00774A31" w:rsidP="00774A31">
      <w:pPr>
        <w:pStyle w:val="SPDBodyText"/>
        <w:rPr>
          <w:rFonts w:ascii="Arial" w:hAnsi="Arial" w:cs="Arial"/>
        </w:rPr>
      </w:pPr>
    </w:p>
    <w:p w14:paraId="41AC4841" w14:textId="77777777" w:rsidR="00FB2096" w:rsidRDefault="00FB2096" w:rsidP="00774A31">
      <w:pPr>
        <w:pStyle w:val="SPDBodyText"/>
        <w:rPr>
          <w:rFonts w:ascii="Arial" w:hAnsi="Arial" w:cs="Arial"/>
          <w:b/>
        </w:rPr>
      </w:pPr>
    </w:p>
    <w:p w14:paraId="095CB02C" w14:textId="5B5D895C" w:rsidR="00774A31" w:rsidRDefault="006C28A0" w:rsidP="00774A31">
      <w:pPr>
        <w:pStyle w:val="SPDBodyText"/>
        <w:rPr>
          <w:rFonts w:ascii="Arial" w:hAnsi="Arial" w:cs="Arial"/>
          <w:b/>
        </w:rPr>
      </w:pPr>
      <w:r>
        <w:rPr>
          <w:rFonts w:ascii="Arial" w:hAnsi="Arial" w:cs="Arial"/>
          <w:b/>
        </w:rPr>
        <w:t xml:space="preserve">A development of </w:t>
      </w:r>
      <w:r w:rsidR="00774A31" w:rsidRPr="00BD11E6">
        <w:rPr>
          <w:rFonts w:ascii="Arial" w:hAnsi="Arial" w:cs="Arial"/>
          <w:b/>
        </w:rPr>
        <w:t xml:space="preserve">100 </w:t>
      </w:r>
      <w:r>
        <w:rPr>
          <w:rFonts w:ascii="Arial" w:hAnsi="Arial" w:cs="Arial"/>
          <w:b/>
        </w:rPr>
        <w:t>houses</w:t>
      </w:r>
    </w:p>
    <w:p w14:paraId="2E6B87A8" w14:textId="77777777" w:rsidR="00B838C7" w:rsidRPr="00BD11E6" w:rsidRDefault="00B838C7" w:rsidP="00774A31">
      <w:pPr>
        <w:pStyle w:val="SPDBodyText"/>
        <w:rPr>
          <w:rFonts w:ascii="Arial" w:hAnsi="Arial" w:cs="Arial"/>
          <w:b/>
        </w:rPr>
      </w:pPr>
    </w:p>
    <w:p w14:paraId="43DF3132" w14:textId="77777777" w:rsidR="00774A31" w:rsidRDefault="00774A31" w:rsidP="00774A31">
      <w:pPr>
        <w:spacing w:after="0" w:line="240" w:lineRule="auto"/>
        <w:rPr>
          <w:rFonts w:ascii="Arial" w:hAnsi="Arial" w:cs="Arial"/>
        </w:rPr>
      </w:pPr>
      <w:r w:rsidRPr="00BD11E6">
        <w:rPr>
          <w:rFonts w:ascii="Arial" w:hAnsi="Arial" w:cs="Arial"/>
        </w:rPr>
        <w:t>Comprising:  2 bed house x 25, 3 bed house x 50, 4 bed house x 25</w:t>
      </w:r>
    </w:p>
    <w:p w14:paraId="646F2141" w14:textId="77777777" w:rsidR="00774A31" w:rsidRPr="00BD11E6" w:rsidRDefault="00774A31" w:rsidP="00774A31">
      <w:pPr>
        <w:spacing w:after="0" w:line="240" w:lineRule="auto"/>
        <w:rPr>
          <w:rFonts w:ascii="Arial" w:hAnsi="Arial" w:cs="Arial"/>
        </w:rPr>
      </w:pPr>
    </w:p>
    <w:tbl>
      <w:tblPr>
        <w:tblW w:w="10490" w:type="dxa"/>
        <w:tblInd w:w="-557" w:type="dxa"/>
        <w:tblCellMar>
          <w:left w:w="0" w:type="dxa"/>
          <w:right w:w="0" w:type="dxa"/>
        </w:tblCellMar>
        <w:tblLook w:val="04A0" w:firstRow="1" w:lastRow="0" w:firstColumn="1" w:lastColumn="0" w:noHBand="0" w:noVBand="1"/>
        <w:tblCaption w:val="A development of 100 houses Comprising:  2 bed house x 25, 3 bed house x 50, 4 bed house x 25"/>
        <w:tblDescription w:val="A development of 100 houses Comprising:  2 bed house x 25, 3 bed house x 50, 4 bed house x 25"/>
      </w:tblPr>
      <w:tblGrid>
        <w:gridCol w:w="1276"/>
        <w:gridCol w:w="3071"/>
        <w:gridCol w:w="2863"/>
        <w:gridCol w:w="208"/>
        <w:gridCol w:w="2768"/>
        <w:gridCol w:w="142"/>
        <w:gridCol w:w="162"/>
      </w:tblGrid>
      <w:tr w:rsidR="00774A31" w:rsidRPr="00BF35EC" w14:paraId="3B22E19C" w14:textId="77777777" w:rsidTr="00B838C7">
        <w:trPr>
          <w:trHeight w:val="593"/>
          <w:tblHeader/>
        </w:trPr>
        <w:tc>
          <w:tcPr>
            <w:tcW w:w="127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tcPr>
          <w:p w14:paraId="165BAF81" w14:textId="77777777" w:rsidR="00774A31" w:rsidRDefault="00774A31" w:rsidP="00310940">
            <w:pPr>
              <w:pStyle w:val="ColumnHeading"/>
            </w:pPr>
            <w:r>
              <w:t>Type</w:t>
            </w:r>
          </w:p>
        </w:tc>
        <w:tc>
          <w:tcPr>
            <w:tcW w:w="3071"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5668A920" w14:textId="77777777" w:rsidR="00774A31" w:rsidRPr="00BF35EC" w:rsidRDefault="00774A31" w:rsidP="00310940">
            <w:pPr>
              <w:pStyle w:val="ColumnHeading"/>
            </w:pPr>
            <w:r>
              <w:t>Zone A</w:t>
            </w:r>
          </w:p>
        </w:tc>
        <w:tc>
          <w:tcPr>
            <w:tcW w:w="3071"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082D127C" w14:textId="77777777" w:rsidR="00774A31" w:rsidRPr="00BF35EC" w:rsidRDefault="00774A31" w:rsidP="00310940">
            <w:pPr>
              <w:pStyle w:val="ColumnHeading"/>
            </w:pPr>
            <w:r>
              <w:t xml:space="preserve">Zone B </w:t>
            </w:r>
          </w:p>
        </w:tc>
        <w:tc>
          <w:tcPr>
            <w:tcW w:w="3072" w:type="dxa"/>
            <w:gridSpan w:val="3"/>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442ADB11" w14:textId="77777777" w:rsidR="00774A31" w:rsidRPr="00BF35EC" w:rsidRDefault="00774A31" w:rsidP="00310940">
            <w:pPr>
              <w:pStyle w:val="ColumnHeading"/>
            </w:pPr>
            <w:r>
              <w:t xml:space="preserve">Zone C </w:t>
            </w:r>
          </w:p>
        </w:tc>
      </w:tr>
      <w:tr w:rsidR="00774A31" w:rsidRPr="00BF35EC" w14:paraId="4E65CDA2"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4435ED9F" w14:textId="77777777" w:rsidR="00774A31" w:rsidRPr="00372E0F" w:rsidRDefault="00774A31" w:rsidP="008A4C2B">
            <w:pPr>
              <w:widowControl w:val="0"/>
              <w:spacing w:after="0" w:line="285" w:lineRule="auto"/>
              <w:jc w:val="center"/>
              <w:rPr>
                <w:rFonts w:ascii="Arial" w:hAnsi="Arial" w:cs="Arial"/>
                <w:kern w:val="28"/>
              </w:rPr>
            </w:pPr>
            <w:r w:rsidRPr="004A428C">
              <w:rPr>
                <w:rFonts w:ascii="Arial" w:hAnsi="Arial" w:cs="Arial"/>
                <w:kern w:val="28"/>
              </w:rPr>
              <w:t>Car</w:t>
            </w:r>
          </w:p>
        </w:tc>
        <w:tc>
          <w:tcPr>
            <w:tcW w:w="3071"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63E9BF55" w14:textId="77777777" w:rsidR="00774A31" w:rsidRPr="00372E0F" w:rsidRDefault="00774A31" w:rsidP="008A4C2B">
            <w:pPr>
              <w:widowControl w:val="0"/>
              <w:spacing w:after="0" w:line="285" w:lineRule="auto"/>
              <w:jc w:val="center"/>
              <w:rPr>
                <w:rFonts w:ascii="Arial" w:hAnsi="Arial" w:cs="Arial"/>
                <w:kern w:val="28"/>
              </w:rPr>
            </w:pPr>
            <w:r w:rsidRPr="004A428C">
              <w:rPr>
                <w:rFonts w:ascii="Arial" w:hAnsi="Arial" w:cs="Arial"/>
                <w:kern w:val="28"/>
              </w:rPr>
              <w:t>Maximum of 10 car parking bays where clear need can be evidenced.</w:t>
            </w:r>
          </w:p>
        </w:tc>
        <w:tc>
          <w:tcPr>
            <w:tcW w:w="3071" w:type="dxa"/>
            <w:gridSpan w:val="2"/>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195E002A" w14:textId="77777777" w:rsidR="00774A31" w:rsidRDefault="00774A31" w:rsidP="00FB2096">
            <w:pPr>
              <w:widowControl w:val="0"/>
              <w:spacing w:after="0"/>
              <w:jc w:val="center"/>
              <w:rPr>
                <w:rFonts w:ascii="Arial" w:hAnsi="Arial" w:cs="Arial"/>
                <w:kern w:val="28"/>
              </w:rPr>
            </w:pPr>
            <w:r w:rsidRPr="004A428C">
              <w:rPr>
                <w:rFonts w:ascii="Arial" w:hAnsi="Arial" w:cs="Arial"/>
                <w:kern w:val="28"/>
              </w:rPr>
              <w:t xml:space="preserve">138 </w:t>
            </w:r>
            <w:r w:rsidR="000B5F24">
              <w:rPr>
                <w:rFonts w:ascii="Arial" w:hAnsi="Arial" w:cs="Arial"/>
                <w:kern w:val="28"/>
              </w:rPr>
              <w:t xml:space="preserve">spaces plus 10 </w:t>
            </w:r>
            <w:r w:rsidRPr="004A428C">
              <w:rPr>
                <w:rFonts w:ascii="Arial" w:hAnsi="Arial" w:cs="Arial"/>
                <w:kern w:val="28"/>
              </w:rPr>
              <w:t xml:space="preserve">unallocated </w:t>
            </w:r>
            <w:r w:rsidR="00F228BA">
              <w:rPr>
                <w:rFonts w:ascii="Arial" w:hAnsi="Arial" w:cs="Arial"/>
                <w:kern w:val="28"/>
              </w:rPr>
              <w:t>spaces</w:t>
            </w:r>
            <w:r w:rsidR="000B5F24">
              <w:rPr>
                <w:rFonts w:ascii="Arial" w:hAnsi="Arial" w:cs="Arial"/>
                <w:kern w:val="28"/>
              </w:rPr>
              <w:t xml:space="preserve"> = 148 </w:t>
            </w:r>
            <w:proofErr w:type="gramStart"/>
            <w:r w:rsidR="000B5F24">
              <w:rPr>
                <w:rFonts w:ascii="Arial" w:hAnsi="Arial" w:cs="Arial"/>
                <w:kern w:val="28"/>
              </w:rPr>
              <w:t>total</w:t>
            </w:r>
            <w:proofErr w:type="gramEnd"/>
          </w:p>
          <w:p w14:paraId="46390E65" w14:textId="77777777" w:rsidR="00FB2096" w:rsidRPr="00FB2096" w:rsidRDefault="00FB2096" w:rsidP="00FB2096">
            <w:pPr>
              <w:widowControl w:val="0"/>
              <w:spacing w:after="0"/>
              <w:jc w:val="center"/>
              <w:rPr>
                <w:rFonts w:ascii="Arial" w:hAnsi="Arial" w:cs="Arial"/>
                <w:kern w:val="28"/>
              </w:rPr>
            </w:pPr>
          </w:p>
        </w:tc>
        <w:tc>
          <w:tcPr>
            <w:tcW w:w="3072" w:type="dxa"/>
            <w:gridSpan w:val="3"/>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15EA08F1" w14:textId="77777777" w:rsidR="00774A31" w:rsidRPr="00FB2096" w:rsidRDefault="00774A31" w:rsidP="00FB2096">
            <w:pPr>
              <w:widowControl w:val="0"/>
              <w:spacing w:after="0"/>
              <w:jc w:val="center"/>
              <w:rPr>
                <w:rFonts w:ascii="Arial" w:hAnsi="Arial" w:cs="Arial"/>
                <w:kern w:val="28"/>
              </w:rPr>
            </w:pPr>
            <w:r w:rsidRPr="004A428C">
              <w:rPr>
                <w:rFonts w:ascii="Arial" w:hAnsi="Arial" w:cs="Arial"/>
                <w:kern w:val="28"/>
              </w:rPr>
              <w:t xml:space="preserve">175 </w:t>
            </w:r>
            <w:r w:rsidR="00F86BE4">
              <w:rPr>
                <w:rFonts w:ascii="Arial" w:hAnsi="Arial" w:cs="Arial"/>
                <w:kern w:val="28"/>
              </w:rPr>
              <w:t>spaces</w:t>
            </w:r>
            <w:r w:rsidRPr="004A428C">
              <w:rPr>
                <w:rFonts w:ascii="Arial" w:hAnsi="Arial" w:cs="Arial"/>
                <w:kern w:val="28"/>
              </w:rPr>
              <w:t xml:space="preserve"> </w:t>
            </w:r>
            <w:r w:rsidR="000B5F24">
              <w:rPr>
                <w:rFonts w:ascii="Arial" w:hAnsi="Arial" w:cs="Arial"/>
                <w:kern w:val="28"/>
              </w:rPr>
              <w:t xml:space="preserve">plus 10 </w:t>
            </w:r>
            <w:r w:rsidRPr="004A428C">
              <w:rPr>
                <w:rFonts w:ascii="Arial" w:hAnsi="Arial" w:cs="Arial"/>
                <w:kern w:val="28"/>
              </w:rPr>
              <w:t xml:space="preserve">unallocated </w:t>
            </w:r>
            <w:r w:rsidR="00F86BE4">
              <w:rPr>
                <w:rFonts w:ascii="Arial" w:hAnsi="Arial" w:cs="Arial"/>
                <w:kern w:val="28"/>
              </w:rPr>
              <w:t>spaces</w:t>
            </w:r>
            <w:r w:rsidR="000B5F24">
              <w:rPr>
                <w:rFonts w:ascii="Arial" w:hAnsi="Arial" w:cs="Arial"/>
                <w:kern w:val="28"/>
              </w:rPr>
              <w:t xml:space="preserve"> = 185 </w:t>
            </w:r>
            <w:proofErr w:type="gramStart"/>
            <w:r w:rsidR="000B5F24">
              <w:rPr>
                <w:rFonts w:ascii="Arial" w:hAnsi="Arial" w:cs="Arial"/>
                <w:kern w:val="28"/>
              </w:rPr>
              <w:t>total</w:t>
            </w:r>
            <w:proofErr w:type="gramEnd"/>
          </w:p>
        </w:tc>
      </w:tr>
      <w:tr w:rsidR="00B838C7" w:rsidRPr="00BF35EC" w14:paraId="36767880"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328E8FA7"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Disabled Parking</w:t>
            </w:r>
          </w:p>
        </w:tc>
        <w:tc>
          <w:tcPr>
            <w:tcW w:w="8910" w:type="dxa"/>
            <w:gridSpan w:val="4"/>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2A91782" w14:textId="77777777" w:rsidR="00B838C7" w:rsidRPr="003E0068" w:rsidRDefault="00B838C7" w:rsidP="008A4C2B">
            <w:pPr>
              <w:widowControl w:val="0"/>
              <w:spacing w:after="0"/>
              <w:jc w:val="center"/>
              <w:rPr>
                <w:rFonts w:ascii="Arial" w:hAnsi="Arial" w:cs="Arial"/>
                <w:kern w:val="28"/>
              </w:rPr>
            </w:pPr>
            <w:r w:rsidRPr="00CE095C">
              <w:rPr>
                <w:rFonts w:ascii="Arial" w:hAnsi="Arial" w:cs="Arial"/>
              </w:rPr>
              <w:t xml:space="preserve">1 space </w:t>
            </w:r>
            <w:r w:rsidRPr="00C675D1">
              <w:rPr>
                <w:rFonts w:ascii="Arial" w:hAnsi="Arial" w:cs="Arial"/>
              </w:rPr>
              <w:t>per wheelchair accessible unit.</w:t>
            </w:r>
            <w:r>
              <w:rPr>
                <w:rFonts w:ascii="Arial" w:hAnsi="Arial" w:cs="Arial"/>
              </w:rPr>
              <w:t xml:space="preserve"> Plus </w:t>
            </w:r>
            <w:r>
              <w:rPr>
                <w:rFonts w:ascii="Arial" w:hAnsi="Arial" w:cs="Arial"/>
                <w:kern w:val="28"/>
              </w:rPr>
              <w:t xml:space="preserve">5 spaces </w:t>
            </w:r>
            <w:r>
              <w:rPr>
                <w:rFonts w:ascii="Arial" w:hAnsi="Arial" w:cs="Arial"/>
              </w:rPr>
              <w:t>space in zero/low car developments, or if parking provision is non-curtilage.</w:t>
            </w:r>
          </w:p>
        </w:tc>
        <w:tc>
          <w:tcPr>
            <w:tcW w:w="142" w:type="dxa"/>
            <w:tcBorders>
              <w:top w:val="single" w:sz="4" w:space="0" w:color="FFFFFF" w:themeColor="background1"/>
              <w:bottom w:val="single" w:sz="4" w:space="0" w:color="FFFFFF" w:themeColor="background1"/>
            </w:tcBorders>
            <w:shd w:val="clear" w:color="auto" w:fill="D0DAE0"/>
            <w:vAlign w:val="center"/>
          </w:tcPr>
          <w:p w14:paraId="6BF7BB27" w14:textId="77777777" w:rsidR="00B838C7" w:rsidRPr="003E0068" w:rsidRDefault="00B838C7" w:rsidP="008A4C2B">
            <w:pPr>
              <w:widowControl w:val="0"/>
              <w:spacing w:after="0"/>
              <w:jc w:val="center"/>
              <w:rPr>
                <w:rFonts w:ascii="Arial" w:hAnsi="Arial" w:cs="Arial"/>
                <w:kern w:val="28"/>
              </w:rPr>
            </w:pP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2229BE4E" w14:textId="3B298391" w:rsidR="00B838C7" w:rsidRPr="003E0068" w:rsidRDefault="00B838C7" w:rsidP="008A4C2B">
            <w:pPr>
              <w:widowControl w:val="0"/>
              <w:spacing w:after="0"/>
              <w:jc w:val="center"/>
              <w:rPr>
                <w:rFonts w:ascii="Arial" w:hAnsi="Arial" w:cs="Arial"/>
                <w:kern w:val="28"/>
              </w:rPr>
            </w:pPr>
          </w:p>
        </w:tc>
      </w:tr>
      <w:tr w:rsidR="00B838C7" w:rsidRPr="00BF35EC" w14:paraId="6605347A"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79F988E2"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Cycle</w:t>
            </w:r>
          </w:p>
        </w:tc>
        <w:tc>
          <w:tcPr>
            <w:tcW w:w="8910" w:type="dxa"/>
            <w:gridSpan w:val="4"/>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6A257484"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300 secure, covered cycle storage spaces.</w:t>
            </w:r>
          </w:p>
        </w:tc>
        <w:tc>
          <w:tcPr>
            <w:tcW w:w="142" w:type="dxa"/>
            <w:tcBorders>
              <w:top w:val="single" w:sz="4" w:space="0" w:color="FFFFFF" w:themeColor="background1"/>
              <w:bottom w:val="single" w:sz="4" w:space="0" w:color="FFFFFF" w:themeColor="background1"/>
            </w:tcBorders>
            <w:shd w:val="clear" w:color="auto" w:fill="D0DAE0"/>
            <w:vAlign w:val="center"/>
          </w:tcPr>
          <w:p w14:paraId="39F3DEBE" w14:textId="77777777" w:rsidR="00B838C7" w:rsidRPr="003E0068" w:rsidRDefault="00B838C7" w:rsidP="008A4C2B">
            <w:pPr>
              <w:widowControl w:val="0"/>
              <w:spacing w:after="0" w:line="285" w:lineRule="auto"/>
              <w:jc w:val="center"/>
              <w:rPr>
                <w:rFonts w:ascii="Arial" w:hAnsi="Arial" w:cs="Arial"/>
                <w:kern w:val="28"/>
              </w:rPr>
            </w:pP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750543C1" w14:textId="2F8A5D2E" w:rsidR="00B838C7" w:rsidRPr="003E0068" w:rsidRDefault="00B838C7" w:rsidP="008A4C2B">
            <w:pPr>
              <w:widowControl w:val="0"/>
              <w:spacing w:after="0" w:line="285" w:lineRule="auto"/>
              <w:jc w:val="center"/>
              <w:rPr>
                <w:rFonts w:ascii="Arial" w:hAnsi="Arial" w:cs="Arial"/>
                <w:kern w:val="28"/>
              </w:rPr>
            </w:pPr>
          </w:p>
        </w:tc>
      </w:tr>
      <w:tr w:rsidR="00B838C7" w:rsidRPr="00BF35EC" w14:paraId="0741DAE4"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70BB25C7"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EVCP</w:t>
            </w:r>
          </w:p>
          <w:p w14:paraId="56A52DFD" w14:textId="77777777" w:rsidR="00B838C7" w:rsidRPr="003E0068" w:rsidRDefault="00B838C7" w:rsidP="008A4C2B">
            <w:pPr>
              <w:widowControl w:val="0"/>
              <w:spacing w:after="0" w:line="285" w:lineRule="auto"/>
              <w:jc w:val="center"/>
              <w:rPr>
                <w:rFonts w:ascii="Arial" w:hAnsi="Arial" w:cs="Arial"/>
                <w:kern w:val="28"/>
              </w:rPr>
            </w:pPr>
          </w:p>
        </w:tc>
        <w:tc>
          <w:tcPr>
            <w:tcW w:w="3071" w:type="dxa"/>
            <w:tcBorders>
              <w:top w:val="single" w:sz="4" w:space="0" w:color="FFFFFF" w:themeColor="background1"/>
              <w:left w:val="single" w:sz="8" w:space="0" w:color="FFFFFF"/>
              <w:bottom w:val="single" w:sz="8" w:space="0" w:color="FFFFFF"/>
              <w:right w:val="single" w:sz="4" w:space="0" w:color="FFFFFF" w:themeColor="background1"/>
            </w:tcBorders>
            <w:shd w:val="clear" w:color="auto" w:fill="D0DAE0"/>
            <w:tcMar>
              <w:top w:w="0" w:type="dxa"/>
              <w:left w:w="108" w:type="dxa"/>
              <w:bottom w:w="0" w:type="dxa"/>
              <w:right w:w="108" w:type="dxa"/>
            </w:tcMar>
            <w:vAlign w:val="center"/>
          </w:tcPr>
          <w:p w14:paraId="19E235ED"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 xml:space="preserve">All car parking spaces to be active EVCP.  </w:t>
            </w:r>
          </w:p>
        </w:tc>
        <w:tc>
          <w:tcPr>
            <w:tcW w:w="5981" w:type="dxa"/>
            <w:gridSpan w:val="4"/>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26A35F1B"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 xml:space="preserve">100 active EVCPs if each dwelling has an allocated parking space. Or 20% active EVCP and 80% passive spaces if all parking is unallocated. </w:t>
            </w: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63B97F9" w14:textId="2FB750CC" w:rsidR="00B838C7" w:rsidRPr="003E0068" w:rsidRDefault="00B838C7" w:rsidP="008A4C2B">
            <w:pPr>
              <w:widowControl w:val="0"/>
              <w:spacing w:after="0" w:line="285" w:lineRule="auto"/>
              <w:jc w:val="center"/>
              <w:rPr>
                <w:rFonts w:ascii="Arial" w:hAnsi="Arial" w:cs="Arial"/>
                <w:kern w:val="28"/>
              </w:rPr>
            </w:pPr>
          </w:p>
        </w:tc>
      </w:tr>
      <w:tr w:rsidR="00B838C7" w:rsidRPr="00BF35EC" w14:paraId="65400AE4"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04770F7C"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Car Club</w:t>
            </w:r>
          </w:p>
        </w:tc>
        <w:tc>
          <w:tcPr>
            <w:tcW w:w="5934" w:type="dxa"/>
            <w:gridSpan w:val="2"/>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333A487D"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2 car club bays operated by an accredited provider such as Co-Wheels</w:t>
            </w:r>
          </w:p>
        </w:tc>
        <w:tc>
          <w:tcPr>
            <w:tcW w:w="208"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699B36E" w14:textId="2A5FAB45" w:rsidR="00B838C7" w:rsidRPr="003E0068" w:rsidRDefault="00B838C7" w:rsidP="008A4C2B">
            <w:pPr>
              <w:widowControl w:val="0"/>
              <w:spacing w:after="0" w:line="285" w:lineRule="auto"/>
              <w:jc w:val="center"/>
              <w:rPr>
                <w:rFonts w:ascii="Arial" w:hAnsi="Arial" w:cs="Arial"/>
                <w:kern w:val="28"/>
              </w:rPr>
            </w:pPr>
          </w:p>
        </w:tc>
        <w:tc>
          <w:tcPr>
            <w:tcW w:w="3072" w:type="dxa"/>
            <w:gridSpan w:val="3"/>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tcPr>
          <w:p w14:paraId="31856352" w14:textId="77777777" w:rsidR="00B838C7" w:rsidRPr="003E0068" w:rsidRDefault="00B838C7" w:rsidP="008A4C2B">
            <w:pPr>
              <w:widowControl w:val="0"/>
              <w:numPr>
                <w:ilvl w:val="0"/>
                <w:numId w:val="23"/>
              </w:numPr>
              <w:spacing w:after="0" w:line="285" w:lineRule="auto"/>
              <w:jc w:val="center"/>
              <w:rPr>
                <w:rFonts w:ascii="Arial" w:hAnsi="Arial" w:cs="Arial"/>
                <w:kern w:val="28"/>
              </w:rPr>
            </w:pPr>
          </w:p>
        </w:tc>
      </w:tr>
    </w:tbl>
    <w:p w14:paraId="64EEBF51" w14:textId="77777777" w:rsidR="00774A31" w:rsidRDefault="00774A31" w:rsidP="00774A31">
      <w:pPr>
        <w:pStyle w:val="SPDBodyText"/>
        <w:rPr>
          <w:rFonts w:ascii="Arial" w:hAnsi="Arial" w:cs="Arial"/>
        </w:rPr>
      </w:pPr>
    </w:p>
    <w:p w14:paraId="362E753F" w14:textId="77777777" w:rsidR="00E93F71" w:rsidRDefault="00E93F71">
      <w:pPr>
        <w:spacing w:after="0" w:line="240" w:lineRule="auto"/>
        <w:rPr>
          <w:rFonts w:ascii="Arial" w:eastAsia="Times New Roman" w:hAnsi="Arial" w:cs="Arial"/>
          <w:b/>
          <w:color w:val="000000"/>
          <w:kern w:val="28"/>
          <w:lang w:eastAsia="en-GB"/>
        </w:rPr>
      </w:pPr>
      <w:r>
        <w:rPr>
          <w:rFonts w:ascii="Arial" w:hAnsi="Arial" w:cs="Arial"/>
          <w:b/>
        </w:rPr>
        <w:br w:type="page"/>
      </w:r>
    </w:p>
    <w:p w14:paraId="2F54BE2A" w14:textId="77777777" w:rsidR="00774A31" w:rsidRPr="00BD11E6" w:rsidRDefault="00F228BA" w:rsidP="00774A31">
      <w:pPr>
        <w:pStyle w:val="SPDBodyText"/>
        <w:rPr>
          <w:rFonts w:ascii="Arial" w:hAnsi="Arial" w:cs="Arial"/>
          <w:b/>
        </w:rPr>
      </w:pPr>
      <w:r>
        <w:rPr>
          <w:rFonts w:ascii="Arial" w:hAnsi="Arial" w:cs="Arial"/>
          <w:b/>
        </w:rPr>
        <w:lastRenderedPageBreak/>
        <w:t xml:space="preserve">A development of </w:t>
      </w:r>
      <w:r w:rsidR="00774A31">
        <w:rPr>
          <w:rFonts w:ascii="Arial" w:hAnsi="Arial" w:cs="Arial"/>
          <w:b/>
        </w:rPr>
        <w:t xml:space="preserve">50 </w:t>
      </w:r>
      <w:r>
        <w:rPr>
          <w:rFonts w:ascii="Arial" w:hAnsi="Arial" w:cs="Arial"/>
          <w:b/>
        </w:rPr>
        <w:t>flats</w:t>
      </w:r>
    </w:p>
    <w:p w14:paraId="611027A6" w14:textId="77777777" w:rsidR="00774A31" w:rsidRPr="00D51349" w:rsidRDefault="00774A31" w:rsidP="00774A31">
      <w:pPr>
        <w:spacing w:after="0" w:line="240" w:lineRule="auto"/>
        <w:rPr>
          <w:rFonts w:ascii="Arial" w:hAnsi="Arial" w:cs="Arial"/>
        </w:rPr>
      </w:pPr>
      <w:r w:rsidRPr="00D51349">
        <w:rPr>
          <w:rFonts w:ascii="Arial" w:hAnsi="Arial" w:cs="Arial"/>
        </w:rPr>
        <w:t>Comprising: 1 bed x 25, 2 bed x 25</w:t>
      </w:r>
    </w:p>
    <w:p w14:paraId="43CDF5B4" w14:textId="77777777" w:rsidR="00774A31" w:rsidRDefault="00774A31" w:rsidP="00774A31">
      <w:pPr>
        <w:pStyle w:val="SPDBodyText"/>
        <w:rPr>
          <w:rFonts w:ascii="Arial" w:hAnsi="Arial" w:cs="Arial"/>
        </w:rPr>
      </w:pPr>
    </w:p>
    <w:tbl>
      <w:tblPr>
        <w:tblW w:w="10490" w:type="dxa"/>
        <w:tblInd w:w="-557" w:type="dxa"/>
        <w:tblCellMar>
          <w:left w:w="0" w:type="dxa"/>
          <w:right w:w="0" w:type="dxa"/>
        </w:tblCellMar>
        <w:tblLook w:val="04A0" w:firstRow="1" w:lastRow="0" w:firstColumn="1" w:lastColumn="0" w:noHBand="0" w:noVBand="1"/>
        <w:tblCaption w:val="A development of 50 flats Comprising: 1 bed x 25, 2 bed x 25"/>
        <w:tblDescription w:val="A development of 50 flats Comprising: 1 bed x 25, 2 bed x 25"/>
      </w:tblPr>
      <w:tblGrid>
        <w:gridCol w:w="1276"/>
        <w:gridCol w:w="3071"/>
        <w:gridCol w:w="3071"/>
        <w:gridCol w:w="2768"/>
        <w:gridCol w:w="142"/>
        <w:gridCol w:w="162"/>
      </w:tblGrid>
      <w:tr w:rsidR="00774A31" w:rsidRPr="00BF35EC" w14:paraId="7BB0E686" w14:textId="77777777" w:rsidTr="00B838C7">
        <w:trPr>
          <w:trHeight w:val="593"/>
          <w:tblHeader/>
        </w:trPr>
        <w:tc>
          <w:tcPr>
            <w:tcW w:w="127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tcPr>
          <w:p w14:paraId="4F57D188" w14:textId="77777777" w:rsidR="00774A31" w:rsidRDefault="00774A31" w:rsidP="00310940">
            <w:pPr>
              <w:pStyle w:val="ColumnHeading"/>
            </w:pPr>
            <w:r>
              <w:t>Type</w:t>
            </w:r>
          </w:p>
        </w:tc>
        <w:tc>
          <w:tcPr>
            <w:tcW w:w="3071"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770E31C2" w14:textId="77777777" w:rsidR="00774A31" w:rsidRPr="00BF35EC" w:rsidRDefault="00774A31" w:rsidP="00310940">
            <w:pPr>
              <w:pStyle w:val="ColumnHeading"/>
            </w:pPr>
            <w:r>
              <w:t>Zone A</w:t>
            </w:r>
          </w:p>
        </w:tc>
        <w:tc>
          <w:tcPr>
            <w:tcW w:w="3071"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7697DA22" w14:textId="77777777" w:rsidR="00774A31" w:rsidRPr="00BF35EC" w:rsidRDefault="00774A31" w:rsidP="00310940">
            <w:pPr>
              <w:pStyle w:val="ColumnHeading"/>
            </w:pPr>
            <w:r>
              <w:t xml:space="preserve">Zone B </w:t>
            </w:r>
          </w:p>
        </w:tc>
        <w:tc>
          <w:tcPr>
            <w:tcW w:w="3072" w:type="dxa"/>
            <w:gridSpan w:val="3"/>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108" w:type="dxa"/>
              <w:bottom w:w="0" w:type="dxa"/>
              <w:right w:w="108" w:type="dxa"/>
            </w:tcMar>
            <w:vAlign w:val="center"/>
            <w:hideMark/>
          </w:tcPr>
          <w:p w14:paraId="3A983187" w14:textId="77777777" w:rsidR="00774A31" w:rsidRPr="00BF35EC" w:rsidRDefault="00774A31" w:rsidP="00310940">
            <w:pPr>
              <w:pStyle w:val="ColumnHeading"/>
            </w:pPr>
            <w:r>
              <w:t xml:space="preserve">Zone C </w:t>
            </w:r>
          </w:p>
        </w:tc>
      </w:tr>
      <w:tr w:rsidR="00774A31" w:rsidRPr="00BF35EC" w14:paraId="385F3F6F"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4C88A4C1" w14:textId="77777777" w:rsidR="00774A31" w:rsidRPr="00372E0F" w:rsidRDefault="00774A31" w:rsidP="008A4C2B">
            <w:pPr>
              <w:widowControl w:val="0"/>
              <w:spacing w:after="0" w:line="285" w:lineRule="auto"/>
              <w:jc w:val="center"/>
              <w:rPr>
                <w:rFonts w:ascii="Arial" w:hAnsi="Arial" w:cs="Arial"/>
                <w:kern w:val="28"/>
              </w:rPr>
            </w:pPr>
            <w:r w:rsidRPr="00A22F5E">
              <w:rPr>
                <w:rFonts w:ascii="Arial" w:hAnsi="Arial" w:cs="Arial"/>
                <w:kern w:val="28"/>
              </w:rPr>
              <w:t>Car</w:t>
            </w:r>
          </w:p>
        </w:tc>
        <w:tc>
          <w:tcPr>
            <w:tcW w:w="3071"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3125668B" w14:textId="77777777" w:rsidR="00774A31" w:rsidRPr="00372E0F" w:rsidRDefault="00774A31" w:rsidP="008A4C2B">
            <w:pPr>
              <w:widowControl w:val="0"/>
              <w:spacing w:after="0" w:line="285" w:lineRule="auto"/>
              <w:jc w:val="center"/>
              <w:rPr>
                <w:rFonts w:ascii="Arial" w:hAnsi="Arial" w:cs="Arial"/>
                <w:kern w:val="28"/>
              </w:rPr>
            </w:pPr>
            <w:r w:rsidRPr="00A22F5E">
              <w:rPr>
                <w:rFonts w:ascii="Arial" w:hAnsi="Arial" w:cs="Arial"/>
                <w:kern w:val="28"/>
              </w:rPr>
              <w:t>Maximum of 5 car parking bays where clear need can be demonstrated.</w:t>
            </w:r>
          </w:p>
        </w:tc>
        <w:tc>
          <w:tcPr>
            <w:tcW w:w="3071"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02DBA197" w14:textId="77777777" w:rsidR="00774A31" w:rsidRPr="00CE095C" w:rsidRDefault="00774A31" w:rsidP="008A4C2B">
            <w:pPr>
              <w:widowControl w:val="0"/>
              <w:spacing w:after="0"/>
              <w:jc w:val="center"/>
              <w:rPr>
                <w:rFonts w:ascii="Arial" w:hAnsi="Arial" w:cs="Arial"/>
              </w:rPr>
            </w:pPr>
            <w:r w:rsidRPr="00A22F5E">
              <w:rPr>
                <w:rFonts w:ascii="Arial" w:hAnsi="Arial" w:cs="Arial"/>
                <w:kern w:val="28"/>
              </w:rPr>
              <w:t xml:space="preserve">50 </w:t>
            </w:r>
            <w:r>
              <w:rPr>
                <w:rFonts w:ascii="Arial" w:hAnsi="Arial" w:cs="Arial"/>
                <w:kern w:val="28"/>
              </w:rPr>
              <w:t xml:space="preserve">spaces plus </w:t>
            </w:r>
            <w:r w:rsidRPr="00A22F5E">
              <w:rPr>
                <w:rFonts w:ascii="Arial" w:hAnsi="Arial" w:cs="Arial"/>
                <w:kern w:val="28"/>
              </w:rPr>
              <w:t xml:space="preserve">5 unallocated </w:t>
            </w:r>
            <w:r>
              <w:rPr>
                <w:rFonts w:ascii="Arial" w:hAnsi="Arial" w:cs="Arial"/>
                <w:kern w:val="28"/>
              </w:rPr>
              <w:t xml:space="preserve">spaces </w:t>
            </w:r>
            <w:r w:rsidR="00FB2096">
              <w:rPr>
                <w:rFonts w:ascii="Arial" w:hAnsi="Arial" w:cs="Arial"/>
                <w:kern w:val="28"/>
              </w:rPr>
              <w:t xml:space="preserve">= 55 </w:t>
            </w:r>
            <w:proofErr w:type="gramStart"/>
            <w:r w:rsidR="00FB2096">
              <w:rPr>
                <w:rFonts w:ascii="Arial" w:hAnsi="Arial" w:cs="Arial"/>
                <w:kern w:val="28"/>
              </w:rPr>
              <w:t>total</w:t>
            </w:r>
            <w:proofErr w:type="gramEnd"/>
          </w:p>
        </w:tc>
        <w:tc>
          <w:tcPr>
            <w:tcW w:w="3072" w:type="dxa"/>
            <w:gridSpan w:val="3"/>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3ED2CF15" w14:textId="77777777" w:rsidR="00774A31" w:rsidRPr="00CE095C" w:rsidRDefault="00FB2096" w:rsidP="008A4C2B">
            <w:pPr>
              <w:widowControl w:val="0"/>
              <w:spacing w:after="0"/>
              <w:jc w:val="center"/>
              <w:rPr>
                <w:rFonts w:ascii="Arial" w:hAnsi="Arial" w:cs="Arial"/>
              </w:rPr>
            </w:pPr>
            <w:r w:rsidRPr="00A22F5E">
              <w:rPr>
                <w:rFonts w:ascii="Arial" w:hAnsi="Arial" w:cs="Arial"/>
                <w:kern w:val="28"/>
              </w:rPr>
              <w:t xml:space="preserve">50 </w:t>
            </w:r>
            <w:r>
              <w:rPr>
                <w:rFonts w:ascii="Arial" w:hAnsi="Arial" w:cs="Arial"/>
                <w:kern w:val="28"/>
              </w:rPr>
              <w:t xml:space="preserve">spaces plus </w:t>
            </w:r>
            <w:r w:rsidRPr="00A22F5E">
              <w:rPr>
                <w:rFonts w:ascii="Arial" w:hAnsi="Arial" w:cs="Arial"/>
                <w:kern w:val="28"/>
              </w:rPr>
              <w:t xml:space="preserve">5 unallocated </w:t>
            </w:r>
            <w:r>
              <w:rPr>
                <w:rFonts w:ascii="Arial" w:hAnsi="Arial" w:cs="Arial"/>
                <w:kern w:val="28"/>
              </w:rPr>
              <w:t xml:space="preserve">spaces = 55 </w:t>
            </w:r>
            <w:proofErr w:type="gramStart"/>
            <w:r>
              <w:rPr>
                <w:rFonts w:ascii="Arial" w:hAnsi="Arial" w:cs="Arial"/>
                <w:kern w:val="28"/>
              </w:rPr>
              <w:t>total</w:t>
            </w:r>
            <w:proofErr w:type="gramEnd"/>
          </w:p>
        </w:tc>
      </w:tr>
      <w:tr w:rsidR="00B838C7" w:rsidRPr="00BF35EC" w14:paraId="01622776"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391157E5"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Disabled Parking</w:t>
            </w:r>
          </w:p>
        </w:tc>
        <w:tc>
          <w:tcPr>
            <w:tcW w:w="89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310FDDCD" w14:textId="77777777" w:rsidR="00B838C7" w:rsidRPr="003E0068" w:rsidRDefault="00B838C7" w:rsidP="008A4C2B">
            <w:pPr>
              <w:widowControl w:val="0"/>
              <w:spacing w:after="0"/>
              <w:jc w:val="center"/>
              <w:rPr>
                <w:rFonts w:ascii="Arial" w:hAnsi="Arial" w:cs="Arial"/>
                <w:kern w:val="28"/>
              </w:rPr>
            </w:pPr>
            <w:r>
              <w:rPr>
                <w:rFonts w:ascii="Arial" w:hAnsi="Arial" w:cs="Arial"/>
              </w:rPr>
              <w:t xml:space="preserve">5 </w:t>
            </w:r>
            <w:r w:rsidRPr="00CE095C">
              <w:rPr>
                <w:rFonts w:ascii="Arial" w:hAnsi="Arial" w:cs="Arial"/>
              </w:rPr>
              <w:t xml:space="preserve">disabled parking bays plus </w:t>
            </w:r>
            <w:r w:rsidRPr="00C675D1">
              <w:rPr>
                <w:rFonts w:ascii="Arial" w:hAnsi="Arial" w:cs="Arial"/>
              </w:rPr>
              <w:t>1 space per wheelchair accessible unit.</w:t>
            </w:r>
          </w:p>
        </w:tc>
        <w:tc>
          <w:tcPr>
            <w:tcW w:w="142" w:type="dxa"/>
            <w:tcBorders>
              <w:top w:val="single" w:sz="4" w:space="0" w:color="FFFFFF" w:themeColor="background1"/>
              <w:bottom w:val="single" w:sz="4" w:space="0" w:color="FFFFFF" w:themeColor="background1"/>
            </w:tcBorders>
            <w:shd w:val="clear" w:color="auto" w:fill="D0DAE0"/>
            <w:vAlign w:val="center"/>
          </w:tcPr>
          <w:p w14:paraId="48BCC06A" w14:textId="77777777" w:rsidR="00B838C7" w:rsidRPr="003E0068" w:rsidRDefault="00B838C7" w:rsidP="008A4C2B">
            <w:pPr>
              <w:widowControl w:val="0"/>
              <w:spacing w:after="0"/>
              <w:jc w:val="center"/>
              <w:rPr>
                <w:rFonts w:ascii="Arial" w:hAnsi="Arial" w:cs="Arial"/>
                <w:kern w:val="28"/>
              </w:rPr>
            </w:pP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965CC79" w14:textId="118EDF0E" w:rsidR="00B838C7" w:rsidRPr="003E0068" w:rsidRDefault="00B838C7" w:rsidP="008A4C2B">
            <w:pPr>
              <w:widowControl w:val="0"/>
              <w:spacing w:after="0"/>
              <w:jc w:val="center"/>
              <w:rPr>
                <w:rFonts w:ascii="Arial" w:hAnsi="Arial" w:cs="Arial"/>
                <w:kern w:val="28"/>
              </w:rPr>
            </w:pPr>
          </w:p>
        </w:tc>
      </w:tr>
      <w:tr w:rsidR="00B838C7" w:rsidRPr="00BF35EC" w14:paraId="5E209876"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2D9083C1"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Cycle</w:t>
            </w:r>
          </w:p>
        </w:tc>
        <w:tc>
          <w:tcPr>
            <w:tcW w:w="89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5D6EF1DE"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75 secure, covered cycle storage spaces, plus 5 short stay visitor spaces.</w:t>
            </w:r>
          </w:p>
        </w:tc>
        <w:tc>
          <w:tcPr>
            <w:tcW w:w="142" w:type="dxa"/>
            <w:tcBorders>
              <w:top w:val="single" w:sz="4" w:space="0" w:color="FFFFFF" w:themeColor="background1"/>
              <w:bottom w:val="single" w:sz="4" w:space="0" w:color="FFFFFF" w:themeColor="background1"/>
            </w:tcBorders>
            <w:shd w:val="clear" w:color="auto" w:fill="D0DAE0"/>
            <w:vAlign w:val="center"/>
          </w:tcPr>
          <w:p w14:paraId="0441A87F" w14:textId="77777777" w:rsidR="00B838C7" w:rsidRPr="003E0068" w:rsidRDefault="00B838C7" w:rsidP="008A4C2B">
            <w:pPr>
              <w:widowControl w:val="0"/>
              <w:spacing w:after="0" w:line="285" w:lineRule="auto"/>
              <w:jc w:val="center"/>
              <w:rPr>
                <w:rFonts w:ascii="Arial" w:hAnsi="Arial" w:cs="Arial"/>
                <w:kern w:val="28"/>
              </w:rPr>
            </w:pP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C1B4B33" w14:textId="70EA092D" w:rsidR="00B838C7" w:rsidRPr="003E0068" w:rsidRDefault="00B838C7" w:rsidP="008A4C2B">
            <w:pPr>
              <w:widowControl w:val="0"/>
              <w:spacing w:after="0" w:line="285" w:lineRule="auto"/>
              <w:jc w:val="center"/>
              <w:rPr>
                <w:rFonts w:ascii="Arial" w:hAnsi="Arial" w:cs="Arial"/>
                <w:kern w:val="28"/>
              </w:rPr>
            </w:pPr>
          </w:p>
        </w:tc>
      </w:tr>
      <w:tr w:rsidR="00B838C7" w:rsidRPr="00BF35EC" w14:paraId="163E6D82"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2385E084"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EVCP</w:t>
            </w:r>
          </w:p>
          <w:p w14:paraId="6202EA7D" w14:textId="77777777" w:rsidR="00B838C7" w:rsidRPr="003E0068" w:rsidRDefault="00B838C7" w:rsidP="008A4C2B">
            <w:pPr>
              <w:widowControl w:val="0"/>
              <w:spacing w:after="0" w:line="285" w:lineRule="auto"/>
              <w:jc w:val="center"/>
              <w:rPr>
                <w:rFonts w:ascii="Arial" w:hAnsi="Arial" w:cs="Arial"/>
                <w:kern w:val="28"/>
              </w:rPr>
            </w:pPr>
          </w:p>
        </w:tc>
        <w:tc>
          <w:tcPr>
            <w:tcW w:w="3071" w:type="dxa"/>
            <w:tcBorders>
              <w:top w:val="single" w:sz="4" w:space="0" w:color="FFFFFF" w:themeColor="background1"/>
              <w:left w:val="single" w:sz="8" w:space="0" w:color="FFFFFF"/>
              <w:bottom w:val="single" w:sz="8" w:space="0" w:color="FFFFFF"/>
              <w:right w:val="single" w:sz="4" w:space="0" w:color="FFFFFF" w:themeColor="background1"/>
            </w:tcBorders>
            <w:shd w:val="clear" w:color="auto" w:fill="D0DAE0"/>
            <w:tcMar>
              <w:top w:w="0" w:type="dxa"/>
              <w:left w:w="108" w:type="dxa"/>
              <w:bottom w:w="0" w:type="dxa"/>
              <w:right w:w="108" w:type="dxa"/>
            </w:tcMar>
            <w:vAlign w:val="center"/>
          </w:tcPr>
          <w:p w14:paraId="24EAA2A4"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 xml:space="preserve">All car parking spaces to be active EVCP.  </w:t>
            </w:r>
          </w:p>
        </w:tc>
        <w:tc>
          <w:tcPr>
            <w:tcW w:w="5981"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39FA848D"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 xml:space="preserve">50 active EVCPs if each dwelling has an allocated parking space. Or 20% active EVCP and 80% passive spaces if all parking is unallocated. </w:t>
            </w: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586E3043" w14:textId="0CA1E5D3" w:rsidR="00B838C7" w:rsidRPr="003E0068" w:rsidRDefault="00B838C7" w:rsidP="008A4C2B">
            <w:pPr>
              <w:widowControl w:val="0"/>
              <w:spacing w:after="0" w:line="285" w:lineRule="auto"/>
              <w:jc w:val="center"/>
              <w:rPr>
                <w:rFonts w:ascii="Arial" w:hAnsi="Arial" w:cs="Arial"/>
                <w:kern w:val="28"/>
              </w:rPr>
            </w:pPr>
          </w:p>
        </w:tc>
      </w:tr>
      <w:tr w:rsidR="00774A31" w:rsidRPr="00BF35EC" w14:paraId="25706BDC" w14:textId="77777777" w:rsidTr="00B838C7">
        <w:trPr>
          <w:trHeight w:val="588"/>
        </w:trPr>
        <w:tc>
          <w:tcPr>
            <w:tcW w:w="1276" w:type="dxa"/>
            <w:tcBorders>
              <w:top w:val="single" w:sz="8" w:space="0" w:color="FFFFFF"/>
              <w:left w:val="single" w:sz="8" w:space="0" w:color="FFFFFF"/>
              <w:bottom w:val="single" w:sz="8" w:space="0" w:color="FFFFFF"/>
              <w:right w:val="single" w:sz="8" w:space="0" w:color="FFFFFF"/>
            </w:tcBorders>
            <w:shd w:val="clear" w:color="auto" w:fill="D0DAE0"/>
            <w:vAlign w:val="center"/>
          </w:tcPr>
          <w:p w14:paraId="73FBCEAB" w14:textId="77777777" w:rsidR="00774A31" w:rsidRPr="003E0068" w:rsidRDefault="00774A31" w:rsidP="008A4C2B">
            <w:pPr>
              <w:widowControl w:val="0"/>
              <w:spacing w:after="0" w:line="285" w:lineRule="auto"/>
              <w:jc w:val="center"/>
              <w:rPr>
                <w:rFonts w:ascii="Arial" w:hAnsi="Arial" w:cs="Arial"/>
                <w:kern w:val="28"/>
              </w:rPr>
            </w:pPr>
            <w:r w:rsidRPr="003E0068">
              <w:rPr>
                <w:rFonts w:ascii="Arial" w:hAnsi="Arial" w:cs="Arial"/>
                <w:kern w:val="28"/>
              </w:rPr>
              <w:t>Car Club</w:t>
            </w:r>
          </w:p>
        </w:tc>
        <w:tc>
          <w:tcPr>
            <w:tcW w:w="3071"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1E346A0A" w14:textId="77777777" w:rsidR="00774A31" w:rsidRPr="003E0068" w:rsidRDefault="00774A31" w:rsidP="008A4C2B">
            <w:pPr>
              <w:widowControl w:val="0"/>
              <w:spacing w:after="0" w:line="285" w:lineRule="auto"/>
              <w:jc w:val="center"/>
              <w:rPr>
                <w:rFonts w:ascii="Arial" w:hAnsi="Arial" w:cs="Arial"/>
                <w:kern w:val="28"/>
              </w:rPr>
            </w:pPr>
            <w:r w:rsidRPr="003E0068">
              <w:rPr>
                <w:rFonts w:ascii="Arial" w:hAnsi="Arial" w:cs="Arial"/>
                <w:kern w:val="28"/>
              </w:rPr>
              <w:t xml:space="preserve">2 car club bays </w:t>
            </w:r>
          </w:p>
        </w:tc>
        <w:tc>
          <w:tcPr>
            <w:tcW w:w="3071"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5BD4B51B" w14:textId="77777777" w:rsidR="00774A31" w:rsidRPr="003E0068" w:rsidRDefault="00774A31" w:rsidP="008A4C2B">
            <w:pPr>
              <w:widowControl w:val="0"/>
              <w:spacing w:after="0"/>
              <w:jc w:val="center"/>
              <w:rPr>
                <w:rFonts w:ascii="Arial" w:hAnsi="Arial" w:cs="Arial"/>
                <w:kern w:val="28"/>
              </w:rPr>
            </w:pPr>
            <w:r w:rsidRPr="003E0068">
              <w:rPr>
                <w:rFonts w:ascii="Arial" w:hAnsi="Arial" w:cs="Arial"/>
                <w:kern w:val="28"/>
              </w:rPr>
              <w:t xml:space="preserve">2 car club bays </w:t>
            </w:r>
          </w:p>
        </w:tc>
        <w:tc>
          <w:tcPr>
            <w:tcW w:w="3072" w:type="dxa"/>
            <w:gridSpan w:val="3"/>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tcPr>
          <w:p w14:paraId="0A34C4D9" w14:textId="77777777" w:rsidR="00774A31" w:rsidRPr="003E0068" w:rsidRDefault="00774A31" w:rsidP="008A4C2B">
            <w:pPr>
              <w:widowControl w:val="0"/>
              <w:numPr>
                <w:ilvl w:val="0"/>
                <w:numId w:val="23"/>
              </w:numPr>
              <w:spacing w:after="0" w:line="285" w:lineRule="auto"/>
              <w:jc w:val="center"/>
              <w:rPr>
                <w:rFonts w:ascii="Arial" w:hAnsi="Arial" w:cs="Arial"/>
                <w:kern w:val="28"/>
              </w:rPr>
            </w:pPr>
          </w:p>
        </w:tc>
      </w:tr>
      <w:tr w:rsidR="00B838C7" w:rsidRPr="00BF35EC" w14:paraId="4B502FED" w14:textId="77777777" w:rsidTr="00B838C7">
        <w:trPr>
          <w:trHeight w:val="588"/>
        </w:trPr>
        <w:tc>
          <w:tcPr>
            <w:tcW w:w="1276" w:type="dxa"/>
            <w:tcBorders>
              <w:top w:val="single" w:sz="8" w:space="0" w:color="FFFFFF"/>
              <w:left w:val="single" w:sz="8" w:space="0" w:color="FFFFFF"/>
              <w:bottom w:val="single" w:sz="8" w:space="0" w:color="FFFFFF"/>
              <w:right w:val="single" w:sz="4" w:space="0" w:color="FFFFFF" w:themeColor="background1"/>
            </w:tcBorders>
            <w:shd w:val="clear" w:color="auto" w:fill="D0DAE0"/>
            <w:vAlign w:val="center"/>
          </w:tcPr>
          <w:p w14:paraId="64E6A525"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Motorcycle</w:t>
            </w:r>
          </w:p>
        </w:tc>
        <w:tc>
          <w:tcPr>
            <w:tcW w:w="89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21F1EA31" w14:textId="77777777" w:rsidR="00B838C7" w:rsidRPr="003E0068" w:rsidRDefault="00B838C7" w:rsidP="008A4C2B">
            <w:pPr>
              <w:widowControl w:val="0"/>
              <w:spacing w:after="0" w:line="285" w:lineRule="auto"/>
              <w:jc w:val="center"/>
              <w:rPr>
                <w:rFonts w:ascii="Arial" w:hAnsi="Arial" w:cs="Arial"/>
                <w:kern w:val="28"/>
              </w:rPr>
            </w:pPr>
            <w:r w:rsidRPr="003E0068">
              <w:rPr>
                <w:rFonts w:ascii="Arial" w:hAnsi="Arial" w:cs="Arial"/>
                <w:kern w:val="28"/>
              </w:rPr>
              <w:t xml:space="preserve">3 motorcycle parking spaces </w:t>
            </w:r>
          </w:p>
        </w:tc>
        <w:tc>
          <w:tcPr>
            <w:tcW w:w="142" w:type="dxa"/>
            <w:tcBorders>
              <w:top w:val="single" w:sz="4" w:space="0" w:color="FFFFFF" w:themeColor="background1"/>
              <w:bottom w:val="single" w:sz="4" w:space="0" w:color="FFFFFF" w:themeColor="background1"/>
            </w:tcBorders>
            <w:shd w:val="clear" w:color="auto" w:fill="D0DAE0"/>
            <w:vAlign w:val="center"/>
          </w:tcPr>
          <w:p w14:paraId="58B2172A" w14:textId="77777777" w:rsidR="00B838C7" w:rsidRPr="003E0068" w:rsidRDefault="00B838C7" w:rsidP="008A4C2B">
            <w:pPr>
              <w:widowControl w:val="0"/>
              <w:spacing w:after="0" w:line="285" w:lineRule="auto"/>
              <w:jc w:val="center"/>
              <w:rPr>
                <w:rFonts w:ascii="Arial" w:hAnsi="Arial" w:cs="Arial"/>
                <w:kern w:val="28"/>
              </w:rPr>
            </w:pPr>
          </w:p>
        </w:tc>
        <w:tc>
          <w:tcPr>
            <w:tcW w:w="162"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7F5A6E8E" w14:textId="2C0A4B27" w:rsidR="00B838C7" w:rsidRPr="003E0068" w:rsidRDefault="00B838C7" w:rsidP="008A4C2B">
            <w:pPr>
              <w:widowControl w:val="0"/>
              <w:spacing w:after="0" w:line="285" w:lineRule="auto"/>
              <w:jc w:val="center"/>
              <w:rPr>
                <w:rFonts w:ascii="Arial" w:hAnsi="Arial" w:cs="Arial"/>
                <w:kern w:val="28"/>
              </w:rPr>
            </w:pPr>
          </w:p>
        </w:tc>
      </w:tr>
    </w:tbl>
    <w:p w14:paraId="5E4B7821" w14:textId="77777777" w:rsidR="00774A31" w:rsidRPr="00BF35EC" w:rsidRDefault="00774A31" w:rsidP="00774A31">
      <w:pPr>
        <w:pStyle w:val="SPDBodyText"/>
        <w:rPr>
          <w:rFonts w:ascii="Arial" w:hAnsi="Arial" w:cs="Arial"/>
        </w:rPr>
      </w:pPr>
    </w:p>
    <w:p w14:paraId="104C6C73" w14:textId="77777777" w:rsidR="00D33B8D" w:rsidRPr="00BF35EC" w:rsidRDefault="00D33B8D" w:rsidP="00774A31">
      <w:pPr>
        <w:pStyle w:val="SPDBodyText"/>
        <w:rPr>
          <w:rFonts w:ascii="Arial" w:hAnsi="Arial" w:cs="Arial"/>
        </w:rPr>
      </w:pPr>
    </w:p>
    <w:p w14:paraId="5EE91ED0" w14:textId="77777777" w:rsidR="00D33B8D" w:rsidRPr="00BF35EC" w:rsidRDefault="00D33B8D" w:rsidP="00C52E70">
      <w:pPr>
        <w:pStyle w:val="Heading3SPD"/>
      </w:pPr>
      <w:r w:rsidRPr="00BF35EC">
        <w:t>Garages</w:t>
      </w:r>
    </w:p>
    <w:p w14:paraId="305003C1" w14:textId="77777777" w:rsidR="00D33B8D" w:rsidRDefault="00D33B8D" w:rsidP="00D33B8D">
      <w:pPr>
        <w:pStyle w:val="SPDsubheading"/>
        <w:widowControl w:val="0"/>
        <w:spacing w:after="40"/>
        <w:rPr>
          <w:rFonts w:ascii="Arial" w:hAnsi="Arial" w:cs="Arial"/>
          <w:b w:val="0"/>
          <w:bCs w:val="0"/>
          <w:color w:val="000000"/>
          <w:sz w:val="22"/>
          <w:szCs w:val="22"/>
        </w:rPr>
      </w:pPr>
      <w:r w:rsidRPr="00BF35EC">
        <w:rPr>
          <w:rFonts w:ascii="Arial" w:hAnsi="Arial" w:cs="Arial"/>
          <w:b w:val="0"/>
          <w:bCs w:val="0"/>
          <w:color w:val="000000"/>
          <w:sz w:val="22"/>
          <w:szCs w:val="22"/>
        </w:rPr>
        <w:t xml:space="preserve">Garages will only be accepted as contributing towards parking provision for development if they have adequate functional space. </w:t>
      </w:r>
      <w:r w:rsidR="002839E4">
        <w:rPr>
          <w:rFonts w:ascii="Arial" w:hAnsi="Arial" w:cs="Arial"/>
          <w:b w:val="0"/>
          <w:bCs w:val="0"/>
          <w:color w:val="000000"/>
          <w:sz w:val="22"/>
          <w:szCs w:val="22"/>
        </w:rPr>
        <w:t xml:space="preserve">Where garages are also </w:t>
      </w:r>
      <w:r w:rsidR="006A5CA9">
        <w:rPr>
          <w:rFonts w:ascii="Arial" w:hAnsi="Arial" w:cs="Arial"/>
          <w:b w:val="0"/>
          <w:bCs w:val="0"/>
          <w:color w:val="000000"/>
          <w:sz w:val="22"/>
          <w:szCs w:val="22"/>
        </w:rPr>
        <w:t xml:space="preserve">used </w:t>
      </w:r>
      <w:r w:rsidR="002839E4">
        <w:rPr>
          <w:rFonts w:ascii="Arial" w:hAnsi="Arial" w:cs="Arial"/>
          <w:b w:val="0"/>
          <w:bCs w:val="0"/>
          <w:color w:val="000000"/>
          <w:sz w:val="22"/>
          <w:szCs w:val="22"/>
        </w:rPr>
        <w:t>to provide cycle storage, additional space must be provided to accommodate this.  Further guidance regarding recommended dimensions is available in the TFWM cycle design guide</w:t>
      </w:r>
      <w:r w:rsidR="00B83215">
        <w:rPr>
          <w:rStyle w:val="FootnoteReference"/>
          <w:rFonts w:ascii="Arial" w:hAnsi="Arial" w:cs="Arial"/>
          <w:b w:val="0"/>
          <w:bCs w:val="0"/>
          <w:color w:val="000000"/>
          <w:sz w:val="22"/>
          <w:szCs w:val="22"/>
        </w:rPr>
        <w:footnoteReference w:id="4"/>
      </w:r>
      <w:r w:rsidR="002839E4">
        <w:rPr>
          <w:rFonts w:ascii="Arial" w:hAnsi="Arial" w:cs="Arial"/>
          <w:b w:val="0"/>
          <w:bCs w:val="0"/>
          <w:color w:val="000000"/>
          <w:sz w:val="22"/>
          <w:szCs w:val="22"/>
        </w:rPr>
        <w:t xml:space="preserve"> or the emerging Birmingham City Council Design Guide. </w:t>
      </w:r>
    </w:p>
    <w:p w14:paraId="08ACD610" w14:textId="77777777" w:rsidR="00926588" w:rsidRDefault="00926588" w:rsidP="00C52E70">
      <w:pPr>
        <w:pStyle w:val="Heading3SPD"/>
      </w:pPr>
    </w:p>
    <w:p w14:paraId="699CDA35" w14:textId="77777777" w:rsidR="00926588" w:rsidRPr="00FF47E7" w:rsidRDefault="00FF47E7" w:rsidP="00C52E70">
      <w:pPr>
        <w:pStyle w:val="Heading3SPD"/>
      </w:pPr>
      <w:r w:rsidRPr="00FF47E7">
        <w:t xml:space="preserve">Extra Care Housing/ Independent Living Housing </w:t>
      </w:r>
    </w:p>
    <w:p w14:paraId="416C1E83" w14:textId="77777777" w:rsidR="00FF47E7" w:rsidRDefault="00FF47E7" w:rsidP="00D33B8D">
      <w:pPr>
        <w:pStyle w:val="SPDsubheading"/>
        <w:widowControl w:val="0"/>
        <w:spacing w:after="40"/>
        <w:rPr>
          <w:rFonts w:ascii="Arial" w:hAnsi="Arial" w:cs="Arial"/>
          <w:color w:val="000000"/>
          <w:sz w:val="22"/>
          <w:szCs w:val="22"/>
        </w:rPr>
      </w:pPr>
    </w:p>
    <w:p w14:paraId="6BDB59B5" w14:textId="77777777" w:rsidR="00FF47E7" w:rsidRPr="00FF47E7" w:rsidRDefault="00FF47E7" w:rsidP="00FF47E7">
      <w:pPr>
        <w:pStyle w:val="SPDsubheading"/>
        <w:widowControl w:val="0"/>
        <w:spacing w:after="40"/>
        <w:rPr>
          <w:rFonts w:ascii="Arial" w:hAnsi="Arial" w:cs="Arial"/>
          <w:b w:val="0"/>
          <w:bCs w:val="0"/>
          <w:color w:val="000000"/>
          <w:sz w:val="22"/>
          <w:szCs w:val="22"/>
        </w:rPr>
      </w:pPr>
      <w:r>
        <w:rPr>
          <w:rFonts w:ascii="Arial" w:hAnsi="Arial" w:cs="Arial"/>
          <w:b w:val="0"/>
          <w:bCs w:val="0"/>
          <w:color w:val="000000"/>
          <w:sz w:val="22"/>
          <w:szCs w:val="22"/>
        </w:rPr>
        <w:t>E</w:t>
      </w:r>
      <w:r w:rsidRPr="00FF47E7">
        <w:rPr>
          <w:rFonts w:ascii="Arial" w:hAnsi="Arial" w:cs="Arial"/>
          <w:b w:val="0"/>
          <w:bCs w:val="0"/>
          <w:color w:val="000000"/>
          <w:sz w:val="22"/>
          <w:szCs w:val="22"/>
        </w:rPr>
        <w:t xml:space="preserve">xtra care housing </w:t>
      </w:r>
      <w:r>
        <w:rPr>
          <w:rFonts w:ascii="Arial" w:hAnsi="Arial" w:cs="Arial"/>
          <w:b w:val="0"/>
          <w:bCs w:val="0"/>
          <w:color w:val="000000"/>
          <w:sz w:val="22"/>
          <w:szCs w:val="22"/>
        </w:rPr>
        <w:t>is</w:t>
      </w:r>
      <w:r w:rsidRPr="00FF47E7">
        <w:rPr>
          <w:rFonts w:ascii="Arial" w:hAnsi="Arial" w:cs="Arial"/>
          <w:b w:val="0"/>
          <w:bCs w:val="0"/>
          <w:color w:val="000000"/>
          <w:sz w:val="22"/>
          <w:szCs w:val="22"/>
        </w:rPr>
        <w:t xml:space="preserve"> compris</w:t>
      </w:r>
      <w:r>
        <w:rPr>
          <w:rFonts w:ascii="Arial" w:hAnsi="Arial" w:cs="Arial"/>
          <w:b w:val="0"/>
          <w:bCs w:val="0"/>
          <w:color w:val="000000"/>
          <w:sz w:val="22"/>
          <w:szCs w:val="22"/>
        </w:rPr>
        <w:t>ed of</w:t>
      </w:r>
      <w:r w:rsidRPr="00FF47E7">
        <w:rPr>
          <w:rFonts w:ascii="Arial" w:hAnsi="Arial" w:cs="Arial"/>
          <w:b w:val="0"/>
          <w:bCs w:val="0"/>
          <w:color w:val="000000"/>
          <w:sz w:val="22"/>
          <w:szCs w:val="22"/>
        </w:rPr>
        <w:t xml:space="preserve"> self-contained homes with</w:t>
      </w:r>
      <w:r>
        <w:rPr>
          <w:rFonts w:ascii="Arial" w:hAnsi="Arial" w:cs="Arial"/>
          <w:b w:val="0"/>
          <w:bCs w:val="0"/>
          <w:color w:val="000000"/>
          <w:sz w:val="22"/>
          <w:szCs w:val="22"/>
        </w:rPr>
        <w:t xml:space="preserve"> </w:t>
      </w:r>
      <w:r w:rsidRPr="00FF47E7">
        <w:rPr>
          <w:rFonts w:ascii="Arial" w:hAnsi="Arial" w:cs="Arial"/>
          <w:b w:val="0"/>
          <w:bCs w:val="0"/>
          <w:color w:val="000000"/>
          <w:sz w:val="22"/>
          <w:szCs w:val="22"/>
        </w:rPr>
        <w:t>design features and support and care services available to enable self-care and</w:t>
      </w:r>
      <w:r>
        <w:rPr>
          <w:rFonts w:ascii="Arial" w:hAnsi="Arial" w:cs="Arial"/>
          <w:b w:val="0"/>
          <w:bCs w:val="0"/>
          <w:color w:val="000000"/>
          <w:sz w:val="22"/>
          <w:szCs w:val="22"/>
        </w:rPr>
        <w:t xml:space="preserve"> </w:t>
      </w:r>
      <w:r w:rsidRPr="00FF47E7">
        <w:rPr>
          <w:rFonts w:ascii="Arial" w:hAnsi="Arial" w:cs="Arial"/>
          <w:b w:val="0"/>
          <w:bCs w:val="0"/>
          <w:color w:val="000000"/>
          <w:sz w:val="22"/>
          <w:szCs w:val="22"/>
        </w:rPr>
        <w:t>independent living. Each household has its own front door. It is for people whose</w:t>
      </w:r>
      <w:r>
        <w:rPr>
          <w:rFonts w:ascii="Arial" w:hAnsi="Arial" w:cs="Arial"/>
          <w:b w:val="0"/>
          <w:bCs w:val="0"/>
          <w:color w:val="000000"/>
          <w:sz w:val="22"/>
          <w:szCs w:val="22"/>
        </w:rPr>
        <w:t xml:space="preserve"> </w:t>
      </w:r>
      <w:r w:rsidRPr="00FF47E7">
        <w:rPr>
          <w:rFonts w:ascii="Arial" w:hAnsi="Arial" w:cs="Arial"/>
          <w:b w:val="0"/>
          <w:bCs w:val="0"/>
          <w:color w:val="000000"/>
          <w:sz w:val="22"/>
          <w:szCs w:val="22"/>
        </w:rPr>
        <w:t>disabilities, frailty or health needs make ordinary housing unsuitable but who do not need</w:t>
      </w:r>
      <w:r>
        <w:rPr>
          <w:rFonts w:ascii="Arial" w:hAnsi="Arial" w:cs="Arial"/>
          <w:b w:val="0"/>
          <w:bCs w:val="0"/>
          <w:color w:val="000000"/>
          <w:sz w:val="22"/>
          <w:szCs w:val="22"/>
        </w:rPr>
        <w:t xml:space="preserve"> </w:t>
      </w:r>
      <w:r w:rsidRPr="00FF47E7">
        <w:rPr>
          <w:rFonts w:ascii="Arial" w:hAnsi="Arial" w:cs="Arial"/>
          <w:b w:val="0"/>
          <w:bCs w:val="0"/>
          <w:color w:val="000000"/>
          <w:sz w:val="22"/>
          <w:szCs w:val="22"/>
        </w:rPr>
        <w:t>or want to move to long term care (residential or nursing homes</w:t>
      </w:r>
      <w:r>
        <w:rPr>
          <w:rFonts w:ascii="Arial" w:hAnsi="Arial" w:cs="Arial"/>
          <w:b w:val="0"/>
          <w:bCs w:val="0"/>
          <w:color w:val="000000"/>
          <w:sz w:val="22"/>
          <w:szCs w:val="22"/>
        </w:rPr>
        <w:t>.</w:t>
      </w:r>
    </w:p>
    <w:p w14:paraId="590D77F4" w14:textId="77777777" w:rsidR="00D33B8D" w:rsidRDefault="00D33B8D" w:rsidP="00D33B8D">
      <w:pPr>
        <w:pStyle w:val="SPDsubheading"/>
        <w:widowControl w:val="0"/>
        <w:spacing w:after="40"/>
        <w:rPr>
          <w:rFonts w:ascii="Arial" w:hAnsi="Arial" w:cs="Arial"/>
          <w:b w:val="0"/>
          <w:bCs w:val="0"/>
          <w:color w:val="000000"/>
          <w:sz w:val="22"/>
          <w:szCs w:val="22"/>
        </w:rPr>
      </w:pPr>
      <w:r w:rsidRPr="00BF35EC">
        <w:rPr>
          <w:rFonts w:ascii="Arial" w:hAnsi="Arial" w:cs="Arial"/>
          <w:b w:val="0"/>
          <w:bCs w:val="0"/>
          <w:color w:val="000000"/>
          <w:sz w:val="22"/>
          <w:szCs w:val="22"/>
        </w:rPr>
        <w:t> </w:t>
      </w:r>
    </w:p>
    <w:p w14:paraId="74BFA793" w14:textId="77777777" w:rsidR="00FF47E7" w:rsidRP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The level of parking provision on Extra Care Housing schemes will vary depending upon a</w:t>
      </w:r>
    </w:p>
    <w:p w14:paraId="778CADBB" w14:textId="77777777" w:rsid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range of factors, including:</w:t>
      </w:r>
    </w:p>
    <w:p w14:paraId="6AF1DE89" w14:textId="77777777" w:rsidR="00FF47E7" w:rsidRPr="00FF47E7" w:rsidRDefault="00FF47E7" w:rsidP="00FF47E7">
      <w:pPr>
        <w:pStyle w:val="SPDsubheading"/>
        <w:widowControl w:val="0"/>
        <w:spacing w:after="40"/>
        <w:rPr>
          <w:rFonts w:ascii="Arial" w:hAnsi="Arial" w:cs="Arial"/>
          <w:b w:val="0"/>
          <w:bCs w:val="0"/>
          <w:color w:val="000000"/>
          <w:sz w:val="22"/>
          <w:szCs w:val="22"/>
        </w:rPr>
      </w:pPr>
    </w:p>
    <w:p w14:paraId="5BF3147F" w14:textId="77777777" w:rsidR="00FF47E7" w:rsidRPr="00FF47E7" w:rsidRDefault="00FF47E7" w:rsidP="00FF47E7">
      <w:pPr>
        <w:pStyle w:val="SPDsubheading"/>
        <w:widowControl w:val="0"/>
        <w:numPr>
          <w:ilvl w:val="0"/>
          <w:numId w:val="18"/>
        </w:numPr>
        <w:spacing w:after="40"/>
        <w:rPr>
          <w:rFonts w:ascii="Arial" w:hAnsi="Arial" w:cs="Arial"/>
          <w:b w:val="0"/>
          <w:bCs w:val="0"/>
          <w:color w:val="000000"/>
          <w:sz w:val="22"/>
          <w:szCs w:val="22"/>
        </w:rPr>
      </w:pPr>
      <w:r w:rsidRPr="00FF47E7">
        <w:rPr>
          <w:rFonts w:ascii="Arial" w:hAnsi="Arial" w:cs="Arial"/>
          <w:b w:val="0"/>
          <w:bCs w:val="0"/>
          <w:color w:val="000000"/>
          <w:sz w:val="22"/>
          <w:szCs w:val="22"/>
        </w:rPr>
        <w:t xml:space="preserve">The spectrum of care being </w:t>
      </w:r>
      <w:proofErr w:type="gramStart"/>
      <w:r w:rsidRPr="00FF47E7">
        <w:rPr>
          <w:rFonts w:ascii="Arial" w:hAnsi="Arial" w:cs="Arial"/>
          <w:b w:val="0"/>
          <w:bCs w:val="0"/>
          <w:color w:val="000000"/>
          <w:sz w:val="22"/>
          <w:szCs w:val="22"/>
        </w:rPr>
        <w:t>provided</w:t>
      </w:r>
      <w:proofErr w:type="gramEnd"/>
      <w:r w:rsidRPr="00FF47E7">
        <w:rPr>
          <w:rFonts w:ascii="Arial" w:hAnsi="Arial" w:cs="Arial"/>
          <w:b w:val="0"/>
          <w:bCs w:val="0"/>
          <w:color w:val="000000"/>
          <w:sz w:val="22"/>
          <w:szCs w:val="22"/>
        </w:rPr>
        <w:t xml:space="preserve"> and the likely mobility and connectivity needs</w:t>
      </w:r>
      <w:r>
        <w:rPr>
          <w:rFonts w:ascii="Arial" w:hAnsi="Arial" w:cs="Arial"/>
          <w:b w:val="0"/>
          <w:bCs w:val="0"/>
          <w:color w:val="000000"/>
          <w:sz w:val="22"/>
          <w:szCs w:val="22"/>
        </w:rPr>
        <w:t xml:space="preserve"> </w:t>
      </w:r>
      <w:r w:rsidRPr="00FF47E7">
        <w:rPr>
          <w:rFonts w:ascii="Arial" w:hAnsi="Arial" w:cs="Arial"/>
          <w:b w:val="0"/>
          <w:bCs w:val="0"/>
          <w:color w:val="000000"/>
          <w:sz w:val="22"/>
          <w:szCs w:val="22"/>
        </w:rPr>
        <w:t>of resident, visitors and staff (including opportunities for social interaction);</w:t>
      </w:r>
    </w:p>
    <w:p w14:paraId="1766272D" w14:textId="77777777" w:rsidR="00FF47E7" w:rsidRDefault="00FF47E7" w:rsidP="00FF47E7">
      <w:pPr>
        <w:pStyle w:val="SPDsubheading"/>
        <w:widowControl w:val="0"/>
        <w:numPr>
          <w:ilvl w:val="0"/>
          <w:numId w:val="18"/>
        </w:numPr>
        <w:spacing w:after="40"/>
        <w:rPr>
          <w:rFonts w:ascii="Arial" w:hAnsi="Arial" w:cs="Arial"/>
          <w:b w:val="0"/>
          <w:bCs w:val="0"/>
          <w:color w:val="000000"/>
          <w:sz w:val="22"/>
          <w:szCs w:val="22"/>
        </w:rPr>
      </w:pPr>
      <w:r w:rsidRPr="00FF47E7">
        <w:rPr>
          <w:rFonts w:ascii="Arial" w:hAnsi="Arial" w:cs="Arial"/>
          <w:b w:val="0"/>
          <w:bCs w:val="0"/>
          <w:color w:val="000000"/>
          <w:sz w:val="22"/>
          <w:szCs w:val="22"/>
        </w:rPr>
        <w:t>The availability, distance and ease of access of residents to key services/facilities on</w:t>
      </w:r>
      <w:r>
        <w:rPr>
          <w:rFonts w:ascii="Arial" w:hAnsi="Arial" w:cs="Arial"/>
          <w:b w:val="0"/>
          <w:bCs w:val="0"/>
          <w:color w:val="000000"/>
          <w:sz w:val="22"/>
          <w:szCs w:val="22"/>
        </w:rPr>
        <w:t xml:space="preserve"> </w:t>
      </w:r>
      <w:r w:rsidRPr="00FF47E7">
        <w:rPr>
          <w:rFonts w:ascii="Arial" w:hAnsi="Arial" w:cs="Arial"/>
          <w:b w:val="0"/>
          <w:bCs w:val="0"/>
          <w:color w:val="000000"/>
          <w:sz w:val="22"/>
          <w:szCs w:val="22"/>
        </w:rPr>
        <w:t xml:space="preserve">site, in the near vicinity and within the extra care facility itself – </w:t>
      </w:r>
      <w:proofErr w:type="gramStart"/>
      <w:r w:rsidRPr="00FF47E7">
        <w:rPr>
          <w:rFonts w:ascii="Arial" w:hAnsi="Arial" w:cs="Arial"/>
          <w:b w:val="0"/>
          <w:bCs w:val="0"/>
          <w:color w:val="000000"/>
          <w:sz w:val="22"/>
          <w:szCs w:val="22"/>
        </w:rPr>
        <w:t>taking into account</w:t>
      </w:r>
      <w:proofErr w:type="gramEnd"/>
      <w:r>
        <w:rPr>
          <w:rFonts w:ascii="Arial" w:hAnsi="Arial" w:cs="Arial"/>
          <w:b w:val="0"/>
          <w:bCs w:val="0"/>
          <w:color w:val="000000"/>
          <w:sz w:val="22"/>
          <w:szCs w:val="22"/>
        </w:rPr>
        <w:t xml:space="preserve"> </w:t>
      </w:r>
      <w:r w:rsidRPr="00FF47E7">
        <w:rPr>
          <w:rFonts w:ascii="Arial" w:hAnsi="Arial" w:cs="Arial"/>
          <w:b w:val="0"/>
          <w:bCs w:val="0"/>
          <w:color w:val="000000"/>
          <w:sz w:val="22"/>
          <w:szCs w:val="22"/>
        </w:rPr>
        <w:lastRenderedPageBreak/>
        <w:t>and likely mobility issues;</w:t>
      </w:r>
    </w:p>
    <w:p w14:paraId="44F9B76C" w14:textId="77777777" w:rsidR="00FF47E7" w:rsidRDefault="00FF47E7" w:rsidP="00FF47E7">
      <w:pPr>
        <w:pStyle w:val="SPDsubheading"/>
        <w:widowControl w:val="0"/>
        <w:numPr>
          <w:ilvl w:val="0"/>
          <w:numId w:val="18"/>
        </w:numPr>
        <w:spacing w:after="40"/>
        <w:rPr>
          <w:rFonts w:ascii="Arial" w:hAnsi="Arial" w:cs="Arial"/>
          <w:b w:val="0"/>
          <w:bCs w:val="0"/>
          <w:color w:val="000000"/>
          <w:sz w:val="22"/>
          <w:szCs w:val="22"/>
        </w:rPr>
      </w:pPr>
      <w:r w:rsidRPr="00FF47E7">
        <w:rPr>
          <w:rFonts w:ascii="Arial" w:hAnsi="Arial" w:cs="Arial"/>
          <w:b w:val="0"/>
          <w:bCs w:val="0"/>
          <w:color w:val="000000"/>
          <w:sz w:val="22"/>
          <w:szCs w:val="22"/>
        </w:rPr>
        <w:t>The availability and frequency of public transport to key services and facilities;</w:t>
      </w:r>
    </w:p>
    <w:p w14:paraId="3AFE8E6A" w14:textId="77777777" w:rsidR="00FF47E7" w:rsidRDefault="00FF47E7" w:rsidP="00FF47E7">
      <w:pPr>
        <w:pStyle w:val="SPDsubheading"/>
        <w:widowControl w:val="0"/>
        <w:numPr>
          <w:ilvl w:val="0"/>
          <w:numId w:val="18"/>
        </w:numPr>
        <w:spacing w:after="40"/>
        <w:rPr>
          <w:rFonts w:ascii="Arial" w:hAnsi="Arial" w:cs="Arial"/>
          <w:b w:val="0"/>
          <w:bCs w:val="0"/>
          <w:color w:val="000000"/>
          <w:sz w:val="22"/>
          <w:szCs w:val="22"/>
        </w:rPr>
      </w:pPr>
      <w:r w:rsidRPr="00FF47E7">
        <w:rPr>
          <w:rFonts w:ascii="Arial" w:hAnsi="Arial" w:cs="Arial"/>
          <w:b w:val="0"/>
          <w:bCs w:val="0"/>
          <w:color w:val="000000"/>
          <w:sz w:val="22"/>
          <w:szCs w:val="22"/>
        </w:rPr>
        <w:t>Connectivity and standard of routes to local services and facilities; and</w:t>
      </w:r>
    </w:p>
    <w:p w14:paraId="52AA4CBA" w14:textId="77777777" w:rsidR="00FF47E7" w:rsidRPr="00FF47E7" w:rsidRDefault="00FF47E7" w:rsidP="00FF47E7">
      <w:pPr>
        <w:pStyle w:val="SPDsubheading"/>
        <w:widowControl w:val="0"/>
        <w:numPr>
          <w:ilvl w:val="0"/>
          <w:numId w:val="18"/>
        </w:numPr>
        <w:spacing w:after="40"/>
        <w:rPr>
          <w:rFonts w:ascii="Arial" w:hAnsi="Arial" w:cs="Arial"/>
          <w:b w:val="0"/>
          <w:bCs w:val="0"/>
          <w:color w:val="000000"/>
          <w:sz w:val="22"/>
          <w:szCs w:val="22"/>
        </w:rPr>
      </w:pPr>
      <w:r w:rsidRPr="00FF47E7">
        <w:rPr>
          <w:rFonts w:ascii="Arial" w:hAnsi="Arial" w:cs="Arial"/>
          <w:b w:val="0"/>
          <w:bCs w:val="0"/>
          <w:color w:val="000000"/>
          <w:sz w:val="22"/>
          <w:szCs w:val="22"/>
        </w:rPr>
        <w:t>Servicing requirements of the scheme.</w:t>
      </w:r>
    </w:p>
    <w:p w14:paraId="6A4E5BB3" w14:textId="77777777" w:rsidR="00FF47E7" w:rsidRDefault="00FF47E7" w:rsidP="00FF47E7">
      <w:pPr>
        <w:pStyle w:val="SPDsubheading"/>
        <w:widowControl w:val="0"/>
        <w:spacing w:after="40"/>
        <w:rPr>
          <w:rFonts w:ascii="Arial" w:hAnsi="Arial" w:cs="Arial"/>
          <w:b w:val="0"/>
          <w:bCs w:val="0"/>
          <w:color w:val="000000"/>
          <w:sz w:val="22"/>
          <w:szCs w:val="22"/>
        </w:rPr>
      </w:pPr>
    </w:p>
    <w:p w14:paraId="5B20E3F4" w14:textId="77777777" w:rsidR="00FF47E7" w:rsidRP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For these reasons no specific parking standards are set out within this SPD. Instead,</w:t>
      </w:r>
    </w:p>
    <w:p w14:paraId="17D5E022" w14:textId="77777777" w:rsidR="00FF47E7" w:rsidRP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applicants are required to consider and address the above factors as part of a holistic</w:t>
      </w:r>
    </w:p>
    <w:p w14:paraId="03043FB0" w14:textId="77777777" w:rsidR="00FF47E7" w:rsidRP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approach towards ensuring the accessibility of schemes in order to maximise accessibility</w:t>
      </w:r>
    </w:p>
    <w:p w14:paraId="550BF36A" w14:textId="77777777" w:rsid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and connectivity, which may include necessary infrastructure upgrades.</w:t>
      </w:r>
    </w:p>
    <w:p w14:paraId="4686175B" w14:textId="77777777" w:rsidR="00FF47E7" w:rsidRPr="00FF47E7" w:rsidRDefault="00FF47E7" w:rsidP="00FF47E7">
      <w:pPr>
        <w:pStyle w:val="SPDsubheading"/>
        <w:widowControl w:val="0"/>
        <w:spacing w:after="40"/>
        <w:rPr>
          <w:rFonts w:ascii="Arial" w:hAnsi="Arial" w:cs="Arial"/>
          <w:b w:val="0"/>
          <w:bCs w:val="0"/>
          <w:color w:val="000000"/>
          <w:sz w:val="22"/>
          <w:szCs w:val="22"/>
        </w:rPr>
      </w:pPr>
    </w:p>
    <w:p w14:paraId="213AD37B" w14:textId="77777777" w:rsidR="00FF47E7" w:rsidRP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 xml:space="preserve">When designing a parking solution for an </w:t>
      </w:r>
      <w:proofErr w:type="gramStart"/>
      <w:r w:rsidRPr="00FF47E7">
        <w:rPr>
          <w:rFonts w:ascii="Arial" w:hAnsi="Arial" w:cs="Arial"/>
          <w:b w:val="0"/>
          <w:bCs w:val="0"/>
          <w:color w:val="000000"/>
          <w:sz w:val="22"/>
          <w:szCs w:val="22"/>
        </w:rPr>
        <w:t>Extra Care Housing Scheme applicants</w:t>
      </w:r>
      <w:proofErr w:type="gramEnd"/>
      <w:r w:rsidRPr="00FF47E7">
        <w:rPr>
          <w:rFonts w:ascii="Arial" w:hAnsi="Arial" w:cs="Arial"/>
          <w:b w:val="0"/>
          <w:bCs w:val="0"/>
          <w:color w:val="000000"/>
          <w:sz w:val="22"/>
          <w:szCs w:val="22"/>
        </w:rPr>
        <w:t xml:space="preserve"> are</w:t>
      </w:r>
    </w:p>
    <w:p w14:paraId="68CFCBDB" w14:textId="77777777" w:rsidR="00FF47E7" w:rsidRP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required to justify the approach accordingly as part of any submitted planning application</w:t>
      </w:r>
    </w:p>
    <w:p w14:paraId="06CC76EA" w14:textId="77777777" w:rsidR="00FF47E7" w:rsidRP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for consideration. This will need to include details of the proposed layout, parking</w:t>
      </w:r>
    </w:p>
    <w:p w14:paraId="6CFAA720" w14:textId="77777777" w:rsidR="00FF47E7" w:rsidRP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standards for cars and cycles, disabled parking and servicing requirements and would</w:t>
      </w:r>
    </w:p>
    <w:p w14:paraId="66EA78B3" w14:textId="77777777" w:rsidR="00FF47E7" w:rsidRDefault="00FF47E7" w:rsidP="00FF47E7">
      <w:pPr>
        <w:pStyle w:val="SPDsubheading"/>
        <w:widowControl w:val="0"/>
        <w:spacing w:after="40"/>
        <w:rPr>
          <w:rFonts w:ascii="Arial" w:hAnsi="Arial" w:cs="Arial"/>
          <w:b w:val="0"/>
          <w:bCs w:val="0"/>
          <w:color w:val="000000"/>
          <w:sz w:val="22"/>
          <w:szCs w:val="22"/>
        </w:rPr>
      </w:pPr>
      <w:r w:rsidRPr="00FF47E7">
        <w:rPr>
          <w:rFonts w:ascii="Arial" w:hAnsi="Arial" w:cs="Arial"/>
          <w:b w:val="0"/>
          <w:bCs w:val="0"/>
          <w:color w:val="000000"/>
          <w:sz w:val="22"/>
          <w:szCs w:val="22"/>
        </w:rPr>
        <w:t>likely be set out within the Transport Assessment or Transport Statement, as appropriate.</w:t>
      </w:r>
    </w:p>
    <w:p w14:paraId="4C255174" w14:textId="77777777" w:rsidR="00FF47E7" w:rsidRPr="00BF35EC" w:rsidRDefault="00FF47E7" w:rsidP="00FF47E7">
      <w:pPr>
        <w:pStyle w:val="SPDsubheading"/>
        <w:widowControl w:val="0"/>
        <w:spacing w:after="40"/>
        <w:rPr>
          <w:rFonts w:ascii="Arial" w:hAnsi="Arial" w:cs="Arial"/>
          <w:b w:val="0"/>
          <w:bCs w:val="0"/>
          <w:color w:val="000000"/>
          <w:sz w:val="22"/>
          <w:szCs w:val="22"/>
        </w:rPr>
      </w:pPr>
    </w:p>
    <w:p w14:paraId="4EB2B498" w14:textId="77777777" w:rsidR="00D33B8D" w:rsidRPr="00BF35EC" w:rsidRDefault="00D33B8D" w:rsidP="00C52E70">
      <w:pPr>
        <w:pStyle w:val="Heading3SPD"/>
      </w:pPr>
      <w:r w:rsidRPr="00BF35EC">
        <w:t>Houses in Multiple Occupation (HMOs)</w:t>
      </w:r>
      <w:r w:rsidR="00CB27C1">
        <w:t xml:space="preserve"> and shared housing</w:t>
      </w:r>
    </w:p>
    <w:p w14:paraId="38C702D0" w14:textId="77777777" w:rsidR="00862FD2" w:rsidRDefault="00014A57" w:rsidP="00014A57">
      <w:pPr>
        <w:pStyle w:val="SPDBodyText"/>
        <w:rPr>
          <w:rFonts w:ascii="Arial" w:hAnsi="Arial" w:cs="Arial"/>
        </w:rPr>
      </w:pPr>
      <w:r>
        <w:rPr>
          <w:rFonts w:ascii="Arial" w:hAnsi="Arial" w:cs="Arial"/>
        </w:rPr>
        <w:t xml:space="preserve">In </w:t>
      </w:r>
      <w:r w:rsidR="00862FD2">
        <w:rPr>
          <w:rFonts w:ascii="Arial" w:hAnsi="Arial" w:cs="Arial"/>
        </w:rPr>
        <w:t>Z</w:t>
      </w:r>
      <w:r>
        <w:rPr>
          <w:rFonts w:ascii="Arial" w:hAnsi="Arial" w:cs="Arial"/>
        </w:rPr>
        <w:t xml:space="preserve">ones B and C </w:t>
      </w:r>
      <w:r w:rsidR="00862FD2">
        <w:rPr>
          <w:rFonts w:ascii="Arial" w:hAnsi="Arial" w:cs="Arial"/>
        </w:rPr>
        <w:t>p</w:t>
      </w:r>
      <w:r w:rsidR="00D33B8D" w:rsidRPr="00BF35EC">
        <w:rPr>
          <w:rFonts w:ascii="Arial" w:hAnsi="Arial" w:cs="Arial"/>
        </w:rPr>
        <w:t xml:space="preserve">rovision of 0.5 parking spaces per bedroom </w:t>
      </w:r>
      <w:r w:rsidR="00D42DAB">
        <w:rPr>
          <w:rFonts w:ascii="Arial" w:hAnsi="Arial" w:cs="Arial"/>
        </w:rPr>
        <w:t>is recommended</w:t>
      </w:r>
      <w:r w:rsidR="00D33B8D" w:rsidRPr="00BF35EC">
        <w:rPr>
          <w:rFonts w:ascii="Arial" w:hAnsi="Arial" w:cs="Arial"/>
        </w:rPr>
        <w:t xml:space="preserve"> for HMOs</w:t>
      </w:r>
      <w:r w:rsidR="00CB27C1">
        <w:rPr>
          <w:rFonts w:ascii="Arial" w:hAnsi="Arial" w:cs="Arial"/>
        </w:rPr>
        <w:t xml:space="preserve"> and shared housing</w:t>
      </w:r>
      <w:r w:rsidR="00D33B8D" w:rsidRPr="00BF35EC">
        <w:rPr>
          <w:rFonts w:ascii="Arial" w:hAnsi="Arial" w:cs="Arial"/>
        </w:rPr>
        <w:t>.  This level of provision acknowledges that HMOs</w:t>
      </w:r>
      <w:r w:rsidR="00CB27C1">
        <w:rPr>
          <w:rFonts w:ascii="Arial" w:hAnsi="Arial" w:cs="Arial"/>
        </w:rPr>
        <w:t xml:space="preserve"> and shared housing</w:t>
      </w:r>
      <w:r w:rsidR="00D33B8D" w:rsidRPr="00BF35EC">
        <w:rPr>
          <w:rFonts w:ascii="Arial" w:hAnsi="Arial" w:cs="Arial"/>
        </w:rPr>
        <w:t xml:space="preserve"> tend to attract occupiers with lower-than-average levels of car ownership compared to the general population.  </w:t>
      </w:r>
    </w:p>
    <w:p w14:paraId="45C3A600" w14:textId="77777777" w:rsidR="00014A57" w:rsidRDefault="00014A57" w:rsidP="00014A57">
      <w:pPr>
        <w:pStyle w:val="SPDBodyText"/>
        <w:rPr>
          <w:rFonts w:ascii="Arial" w:hAnsi="Arial" w:cs="Arial"/>
        </w:rPr>
      </w:pPr>
    </w:p>
    <w:p w14:paraId="7DC42FEE" w14:textId="77777777" w:rsidR="00014A57" w:rsidRDefault="00014A57" w:rsidP="00014A57">
      <w:pPr>
        <w:pStyle w:val="SPDBodyText"/>
        <w:rPr>
          <w:rFonts w:ascii="Arial" w:hAnsi="Arial" w:cs="Arial"/>
        </w:rPr>
      </w:pPr>
      <w:bookmarkStart w:id="4" w:name="_Hlk73962609"/>
      <w:r>
        <w:rPr>
          <w:rFonts w:ascii="Arial" w:hAnsi="Arial" w:cs="Arial"/>
        </w:rPr>
        <w:t>If sufficient parking cannot be provided off street</w:t>
      </w:r>
      <w:r w:rsidR="00E93F71">
        <w:rPr>
          <w:rFonts w:ascii="Arial" w:hAnsi="Arial" w:cs="Arial"/>
        </w:rPr>
        <w:t xml:space="preserve">, </w:t>
      </w:r>
      <w:r>
        <w:rPr>
          <w:rFonts w:ascii="Arial" w:hAnsi="Arial" w:cs="Arial"/>
        </w:rPr>
        <w:t xml:space="preserve">the following criteria </w:t>
      </w:r>
      <w:r w:rsidR="006D288C">
        <w:rPr>
          <w:rFonts w:ascii="Arial" w:hAnsi="Arial" w:cs="Arial"/>
        </w:rPr>
        <w:t>must</w:t>
      </w:r>
      <w:r>
        <w:rPr>
          <w:rFonts w:ascii="Arial" w:hAnsi="Arial" w:cs="Arial"/>
        </w:rPr>
        <w:t xml:space="preserve"> be met to justify use of on-street parking provision: </w:t>
      </w:r>
    </w:p>
    <w:p w14:paraId="6A6FA6CF" w14:textId="77777777" w:rsidR="00014A57" w:rsidRDefault="00014A57" w:rsidP="00774A31">
      <w:pPr>
        <w:pStyle w:val="SPDBodyText"/>
        <w:ind w:left="720"/>
        <w:rPr>
          <w:rFonts w:ascii="Arial" w:hAnsi="Arial" w:cs="Arial"/>
        </w:rPr>
      </w:pPr>
    </w:p>
    <w:p w14:paraId="585F3C06" w14:textId="77777777" w:rsidR="00014A57" w:rsidRDefault="00014A57" w:rsidP="002D27CE">
      <w:pPr>
        <w:pStyle w:val="SPDBodyText"/>
        <w:numPr>
          <w:ilvl w:val="0"/>
          <w:numId w:val="25"/>
        </w:numPr>
        <w:rPr>
          <w:rFonts w:ascii="Arial" w:hAnsi="Arial" w:cs="Arial"/>
        </w:rPr>
      </w:pPr>
      <w:r>
        <w:rPr>
          <w:rFonts w:ascii="Arial" w:hAnsi="Arial" w:cs="Arial"/>
        </w:rPr>
        <w:t>The street/road must not be on an existing bus route.</w:t>
      </w:r>
    </w:p>
    <w:p w14:paraId="588E9070" w14:textId="77777777" w:rsidR="00014A57" w:rsidRDefault="00014A57" w:rsidP="002D27CE">
      <w:pPr>
        <w:pStyle w:val="SPDBodyText"/>
        <w:numPr>
          <w:ilvl w:val="0"/>
          <w:numId w:val="25"/>
        </w:numPr>
        <w:rPr>
          <w:rFonts w:ascii="Arial" w:hAnsi="Arial" w:cs="Arial"/>
        </w:rPr>
      </w:pPr>
      <w:r>
        <w:rPr>
          <w:rFonts w:ascii="Arial" w:hAnsi="Arial" w:cs="Arial"/>
        </w:rPr>
        <w:t xml:space="preserve">There must be no objections to provision of on-street parking from statutory consultees, including the emergency services. </w:t>
      </w:r>
    </w:p>
    <w:p w14:paraId="704805DB" w14:textId="77777777" w:rsidR="00014A57" w:rsidRDefault="00014A57" w:rsidP="002D27CE">
      <w:pPr>
        <w:pStyle w:val="SPDBodyText"/>
        <w:numPr>
          <w:ilvl w:val="0"/>
          <w:numId w:val="25"/>
        </w:numPr>
        <w:rPr>
          <w:rFonts w:ascii="Arial" w:hAnsi="Arial" w:cs="Arial"/>
        </w:rPr>
      </w:pPr>
      <w:r>
        <w:rPr>
          <w:rFonts w:ascii="Arial" w:hAnsi="Arial" w:cs="Arial"/>
        </w:rPr>
        <w:t xml:space="preserve">The developer must demonstrate through parking surveys, accumulation estimation, etc, that use of on-street parking will not lead to demand exceeding supply of on-street parking. </w:t>
      </w:r>
    </w:p>
    <w:p w14:paraId="1615955A" w14:textId="77777777" w:rsidR="00014A57" w:rsidRPr="00014A57" w:rsidRDefault="00014A57" w:rsidP="00862FD2">
      <w:pPr>
        <w:pStyle w:val="SPDBodyText"/>
        <w:numPr>
          <w:ilvl w:val="0"/>
          <w:numId w:val="25"/>
        </w:numPr>
        <w:rPr>
          <w:rFonts w:ascii="Arial" w:hAnsi="Arial" w:cs="Arial"/>
        </w:rPr>
      </w:pPr>
      <w:r>
        <w:rPr>
          <w:rFonts w:ascii="Arial" w:hAnsi="Arial" w:cs="Arial"/>
        </w:rPr>
        <w:t xml:space="preserve">Peak hour </w:t>
      </w:r>
      <w:r w:rsidR="00774A31">
        <w:rPr>
          <w:rFonts w:ascii="Arial" w:hAnsi="Arial" w:cs="Arial"/>
        </w:rPr>
        <w:t>two-way</w:t>
      </w:r>
      <w:r>
        <w:rPr>
          <w:rFonts w:ascii="Arial" w:hAnsi="Arial" w:cs="Arial"/>
        </w:rPr>
        <w:t xml:space="preserve"> traffic flow on road/street should not exceed 500 </w:t>
      </w:r>
      <w:proofErr w:type="spellStart"/>
      <w:r>
        <w:rPr>
          <w:rFonts w:ascii="Arial" w:hAnsi="Arial" w:cs="Arial"/>
        </w:rPr>
        <w:t>veh</w:t>
      </w:r>
      <w:proofErr w:type="spellEnd"/>
      <w:r>
        <w:rPr>
          <w:rFonts w:ascii="Arial" w:hAnsi="Arial" w:cs="Arial"/>
        </w:rPr>
        <w:t xml:space="preserve">/hr. </w:t>
      </w:r>
    </w:p>
    <w:p w14:paraId="550F5BA9" w14:textId="77777777" w:rsidR="00014A57" w:rsidRPr="00BF35EC" w:rsidRDefault="00014A57" w:rsidP="00014A57">
      <w:pPr>
        <w:pStyle w:val="SPDBodyText"/>
        <w:rPr>
          <w:rFonts w:ascii="Arial" w:hAnsi="Arial" w:cs="Arial"/>
        </w:rPr>
      </w:pPr>
    </w:p>
    <w:bookmarkEnd w:id="4"/>
    <w:p w14:paraId="493C448D" w14:textId="77777777" w:rsidR="00D33B8D" w:rsidRPr="00BF35EC" w:rsidRDefault="00D33B8D" w:rsidP="00D33B8D">
      <w:pPr>
        <w:pStyle w:val="SPDBodyText"/>
        <w:rPr>
          <w:rFonts w:ascii="Arial" w:hAnsi="Arial" w:cs="Arial"/>
        </w:rPr>
      </w:pPr>
      <w:r w:rsidRPr="00BF35EC">
        <w:rPr>
          <w:rFonts w:ascii="Arial" w:hAnsi="Arial" w:cs="Arial"/>
        </w:rPr>
        <w:t xml:space="preserve">Tandem off-street parking bays are not acceptable for HMOs </w:t>
      </w:r>
      <w:r w:rsidR="00CB27C1">
        <w:rPr>
          <w:rFonts w:ascii="Arial" w:hAnsi="Arial" w:cs="Arial"/>
        </w:rPr>
        <w:t xml:space="preserve">and shared housing </w:t>
      </w:r>
      <w:r w:rsidRPr="00BF35EC">
        <w:rPr>
          <w:rFonts w:ascii="Arial" w:hAnsi="Arial" w:cs="Arial"/>
        </w:rPr>
        <w:t>as they are difficult to manage for occupants who are not related</w:t>
      </w:r>
      <w:r w:rsidR="0010684F">
        <w:rPr>
          <w:rFonts w:ascii="Arial" w:hAnsi="Arial" w:cs="Arial"/>
        </w:rPr>
        <w:t xml:space="preserve"> to each other</w:t>
      </w:r>
      <w:r w:rsidRPr="00BF35EC">
        <w:rPr>
          <w:rFonts w:ascii="Arial" w:hAnsi="Arial" w:cs="Arial"/>
        </w:rPr>
        <w:t xml:space="preserve">. </w:t>
      </w:r>
    </w:p>
    <w:p w14:paraId="281EAD1E" w14:textId="77777777" w:rsidR="00D33B8D" w:rsidRPr="00BF35EC" w:rsidRDefault="00D33B8D" w:rsidP="00D33B8D">
      <w:pPr>
        <w:pStyle w:val="SPDBodyText"/>
        <w:rPr>
          <w:rFonts w:ascii="Arial" w:hAnsi="Arial" w:cs="Arial"/>
        </w:rPr>
      </w:pPr>
      <w:r w:rsidRPr="00BF35EC">
        <w:rPr>
          <w:rFonts w:ascii="Arial" w:hAnsi="Arial" w:cs="Arial"/>
        </w:rPr>
        <w:t> </w:t>
      </w:r>
    </w:p>
    <w:p w14:paraId="3BE40DD9" w14:textId="77777777" w:rsidR="00D33B8D" w:rsidRPr="00BF35EC" w:rsidRDefault="00D33B8D" w:rsidP="00D33B8D">
      <w:pPr>
        <w:pStyle w:val="SPDBodyText"/>
        <w:rPr>
          <w:rFonts w:ascii="Arial" w:hAnsi="Arial" w:cs="Arial"/>
        </w:rPr>
      </w:pPr>
      <w:r w:rsidRPr="00BF35EC">
        <w:rPr>
          <w:rFonts w:ascii="Arial" w:hAnsi="Arial" w:cs="Arial"/>
        </w:rPr>
        <w:t>The provision of off-street parking through the replacement of traditional front gardens with open hard standing and the removal of front and side boundary walls will be resisted.  Removal of these elements can negatively impact on existing character of the street and, in some cases</w:t>
      </w:r>
      <w:r w:rsidR="00CB27C1">
        <w:rPr>
          <w:rFonts w:ascii="Arial" w:hAnsi="Arial" w:cs="Arial"/>
        </w:rPr>
        <w:t>,</w:t>
      </w:r>
      <w:r w:rsidRPr="00BF35EC">
        <w:rPr>
          <w:rFonts w:ascii="Arial" w:hAnsi="Arial" w:cs="Arial"/>
        </w:rPr>
        <w:t xml:space="preserve"> exacerbate localised flooding. </w:t>
      </w:r>
    </w:p>
    <w:p w14:paraId="36F40F48" w14:textId="77777777" w:rsidR="00D33B8D" w:rsidRPr="00BF35EC" w:rsidRDefault="00D33B8D" w:rsidP="00D33B8D">
      <w:pPr>
        <w:pStyle w:val="SPDBodyText"/>
        <w:rPr>
          <w:rFonts w:ascii="Arial" w:hAnsi="Arial" w:cs="Arial"/>
        </w:rPr>
      </w:pPr>
      <w:r w:rsidRPr="00BF35EC">
        <w:rPr>
          <w:rFonts w:ascii="Arial" w:hAnsi="Arial" w:cs="Arial"/>
        </w:rPr>
        <w:t> </w:t>
      </w:r>
    </w:p>
    <w:p w14:paraId="4BFB01A4" w14:textId="77777777" w:rsidR="00D33B8D" w:rsidRPr="00BF35EC" w:rsidRDefault="00D33B8D" w:rsidP="00D33B8D">
      <w:pPr>
        <w:pStyle w:val="SPDBodyText"/>
        <w:rPr>
          <w:rFonts w:ascii="Arial" w:hAnsi="Arial" w:cs="Arial"/>
        </w:rPr>
      </w:pPr>
      <w:r w:rsidRPr="00BF35EC">
        <w:rPr>
          <w:rFonts w:ascii="Arial" w:hAnsi="Arial" w:cs="Arial"/>
        </w:rPr>
        <w:t xml:space="preserve">Commuted sums for parking control or other measures to mitigate the effect of parking demand generated </w:t>
      </w:r>
      <w:r w:rsidR="00014A57">
        <w:rPr>
          <w:rFonts w:ascii="Arial" w:hAnsi="Arial" w:cs="Arial"/>
        </w:rPr>
        <w:t xml:space="preserve">(such as contributions towards Car Club provision) </w:t>
      </w:r>
      <w:r w:rsidRPr="00BF35EC">
        <w:rPr>
          <w:rFonts w:ascii="Arial" w:hAnsi="Arial" w:cs="Arial"/>
        </w:rPr>
        <w:t>will be considered for developments that do not satisfy requirements.</w:t>
      </w:r>
    </w:p>
    <w:p w14:paraId="777ACB2A" w14:textId="77777777" w:rsidR="00D33B8D" w:rsidRPr="00BF35EC" w:rsidRDefault="00D33B8D" w:rsidP="00D33B8D">
      <w:pPr>
        <w:pStyle w:val="SPDBodyText"/>
        <w:rPr>
          <w:rFonts w:ascii="Arial" w:hAnsi="Arial" w:cs="Arial"/>
        </w:rPr>
      </w:pPr>
      <w:r w:rsidRPr="00BF35EC">
        <w:rPr>
          <w:rFonts w:ascii="Arial" w:hAnsi="Arial" w:cs="Arial"/>
        </w:rPr>
        <w:t> </w:t>
      </w:r>
    </w:p>
    <w:p w14:paraId="3CD0FB40" w14:textId="77777777" w:rsidR="009C216C" w:rsidRDefault="00D33B8D" w:rsidP="00D33B8D">
      <w:pPr>
        <w:pStyle w:val="SPDBodyText"/>
        <w:rPr>
          <w:rFonts w:ascii="Arial" w:hAnsi="Arial" w:cs="Arial"/>
        </w:rPr>
      </w:pPr>
      <w:r w:rsidRPr="00BF35EC">
        <w:rPr>
          <w:rFonts w:ascii="Arial" w:hAnsi="Arial" w:cs="Arial"/>
        </w:rPr>
        <w:t xml:space="preserve">New HMO </w:t>
      </w:r>
      <w:r w:rsidR="00CB27C1">
        <w:rPr>
          <w:rFonts w:ascii="Arial" w:hAnsi="Arial" w:cs="Arial"/>
        </w:rPr>
        <w:t xml:space="preserve">and shared housing </w:t>
      </w:r>
      <w:r w:rsidRPr="00BF35EC">
        <w:rPr>
          <w:rFonts w:ascii="Arial" w:hAnsi="Arial" w:cs="Arial"/>
        </w:rPr>
        <w:t>developments in zone A should only provide parking for disabled residents</w:t>
      </w:r>
      <w:r w:rsidR="007B559E">
        <w:rPr>
          <w:rFonts w:ascii="Arial" w:hAnsi="Arial" w:cs="Arial"/>
        </w:rPr>
        <w:t xml:space="preserve"> and visitors/drop-off</w:t>
      </w:r>
      <w:r w:rsidRPr="00BF35EC">
        <w:rPr>
          <w:rFonts w:ascii="Arial" w:hAnsi="Arial" w:cs="Arial"/>
        </w:rPr>
        <w:t xml:space="preserve">.  As per Controlled Parking principle 6 (page </w:t>
      </w:r>
      <w:r w:rsidR="00134880">
        <w:rPr>
          <w:rFonts w:ascii="Arial" w:hAnsi="Arial" w:cs="Arial"/>
        </w:rPr>
        <w:t>16</w:t>
      </w:r>
      <w:r w:rsidRPr="00BF35EC">
        <w:rPr>
          <w:rFonts w:ascii="Arial" w:hAnsi="Arial" w:cs="Arial"/>
        </w:rPr>
        <w:t xml:space="preserve">) in this document, new HMO </w:t>
      </w:r>
      <w:r w:rsidR="00CB27C1">
        <w:rPr>
          <w:rFonts w:ascii="Arial" w:hAnsi="Arial" w:cs="Arial"/>
        </w:rPr>
        <w:t xml:space="preserve">and shared housing </w:t>
      </w:r>
      <w:r w:rsidRPr="00BF35EC">
        <w:rPr>
          <w:rFonts w:ascii="Arial" w:hAnsi="Arial" w:cs="Arial"/>
        </w:rPr>
        <w:t xml:space="preserve">developments in </w:t>
      </w:r>
      <w:r w:rsidR="00134880">
        <w:rPr>
          <w:rFonts w:ascii="Arial" w:hAnsi="Arial" w:cs="Arial"/>
        </w:rPr>
        <w:t>zone A</w:t>
      </w:r>
      <w:r w:rsidRPr="00BF35EC">
        <w:rPr>
          <w:rFonts w:ascii="Arial" w:hAnsi="Arial" w:cs="Arial"/>
        </w:rPr>
        <w:t xml:space="preserve"> will be excluded from </w:t>
      </w:r>
      <w:r w:rsidRPr="00BF35EC">
        <w:rPr>
          <w:rFonts w:ascii="Arial" w:hAnsi="Arial" w:cs="Arial"/>
        </w:rPr>
        <w:lastRenderedPageBreak/>
        <w:t>residents’ parking schemes; residents or tenants will not be eligible for on-street parking permits</w:t>
      </w:r>
      <w:r w:rsidR="00E70467">
        <w:rPr>
          <w:rFonts w:ascii="Arial" w:hAnsi="Arial" w:cs="Arial"/>
        </w:rPr>
        <w:t xml:space="preserve"> to safeguard parking availability for existing residents and encourage a low car approach to such developments</w:t>
      </w:r>
      <w:r w:rsidRPr="00BF35EC">
        <w:rPr>
          <w:rFonts w:ascii="Arial" w:hAnsi="Arial" w:cs="Arial"/>
        </w:rPr>
        <w:t>.</w:t>
      </w:r>
    </w:p>
    <w:p w14:paraId="38439CCB" w14:textId="77777777" w:rsidR="00D33B8D" w:rsidRDefault="00D33B8D" w:rsidP="00D33B8D">
      <w:pPr>
        <w:pStyle w:val="SPDBodyText"/>
        <w:rPr>
          <w:rFonts w:ascii="Arial" w:hAnsi="Arial" w:cs="Arial"/>
        </w:rPr>
      </w:pPr>
      <w:r w:rsidRPr="00BF35EC">
        <w:rPr>
          <w:rFonts w:ascii="Arial" w:hAnsi="Arial" w:cs="Arial"/>
        </w:rPr>
        <w:t> </w:t>
      </w:r>
    </w:p>
    <w:p w14:paraId="14E2E9B8" w14:textId="77777777" w:rsidR="00FB2096" w:rsidRPr="00BF35EC" w:rsidRDefault="00FB2096" w:rsidP="00D33B8D">
      <w:pPr>
        <w:pStyle w:val="SPDBodyText"/>
        <w:rPr>
          <w:rFonts w:ascii="Arial" w:hAnsi="Arial" w:cs="Arial"/>
        </w:rPr>
      </w:pPr>
    </w:p>
    <w:p w14:paraId="602D06BE" w14:textId="77777777" w:rsidR="00D33B8D" w:rsidRPr="00BF35EC" w:rsidRDefault="00D33B8D" w:rsidP="00C52E70">
      <w:pPr>
        <w:pStyle w:val="Heading3SPD"/>
      </w:pPr>
      <w:r w:rsidRPr="00BF35EC">
        <w:t>Student Accommodation</w:t>
      </w:r>
    </w:p>
    <w:p w14:paraId="3A688B21" w14:textId="77777777" w:rsidR="002D4754" w:rsidRDefault="00D33B8D" w:rsidP="00D33B8D">
      <w:pPr>
        <w:pStyle w:val="SPDBodyText"/>
        <w:rPr>
          <w:rFonts w:ascii="Arial" w:hAnsi="Arial" w:cs="Arial"/>
        </w:rPr>
      </w:pPr>
      <w:r w:rsidRPr="00BF35EC">
        <w:rPr>
          <w:rFonts w:ascii="Arial" w:hAnsi="Arial" w:cs="Arial"/>
        </w:rPr>
        <w:t xml:space="preserve">Student accommodation proposals </w:t>
      </w:r>
      <w:r w:rsidR="002D4754">
        <w:rPr>
          <w:rFonts w:ascii="Arial" w:hAnsi="Arial" w:cs="Arial"/>
        </w:rPr>
        <w:t xml:space="preserve">in Zone A </w:t>
      </w:r>
      <w:r w:rsidRPr="00BF35EC">
        <w:rPr>
          <w:rFonts w:ascii="Arial" w:hAnsi="Arial" w:cs="Arial"/>
        </w:rPr>
        <w:t xml:space="preserve">should not include </w:t>
      </w:r>
      <w:r w:rsidR="00B762C0">
        <w:rPr>
          <w:rFonts w:ascii="Arial" w:hAnsi="Arial" w:cs="Arial"/>
        </w:rPr>
        <w:t xml:space="preserve">car </w:t>
      </w:r>
      <w:r w:rsidRPr="00BF35EC">
        <w:rPr>
          <w:rFonts w:ascii="Arial" w:hAnsi="Arial" w:cs="Arial"/>
        </w:rPr>
        <w:t xml:space="preserve">parking except for </w:t>
      </w:r>
      <w:r w:rsidR="00C8032B">
        <w:rPr>
          <w:rFonts w:ascii="Arial" w:hAnsi="Arial" w:cs="Arial"/>
        </w:rPr>
        <w:t>some visitor</w:t>
      </w:r>
      <w:r w:rsidR="00B965B7">
        <w:rPr>
          <w:rFonts w:ascii="Arial" w:hAnsi="Arial" w:cs="Arial"/>
        </w:rPr>
        <w:t xml:space="preserve"> and drop off/pick up</w:t>
      </w:r>
      <w:r w:rsidR="00C8032B">
        <w:rPr>
          <w:rFonts w:ascii="Arial" w:hAnsi="Arial" w:cs="Arial"/>
        </w:rPr>
        <w:t xml:space="preserve"> provision and </w:t>
      </w:r>
      <w:r w:rsidRPr="00BF35EC">
        <w:rPr>
          <w:rFonts w:ascii="Arial" w:hAnsi="Arial" w:cs="Arial"/>
        </w:rPr>
        <w:t xml:space="preserve">disabled parking for residents.  </w:t>
      </w:r>
      <w:r w:rsidR="00B762C0">
        <w:rPr>
          <w:rFonts w:ascii="Arial" w:hAnsi="Arial" w:cs="Arial"/>
        </w:rPr>
        <w:t xml:space="preserve">Where car parking is proposed </w:t>
      </w:r>
      <w:r w:rsidRPr="00BF35EC">
        <w:rPr>
          <w:rFonts w:ascii="Arial" w:hAnsi="Arial" w:cs="Arial"/>
        </w:rPr>
        <w:t>clear need for provision must be demonstrated.</w:t>
      </w:r>
      <w:r w:rsidR="002D4754">
        <w:rPr>
          <w:rFonts w:ascii="Arial" w:hAnsi="Arial" w:cs="Arial"/>
        </w:rPr>
        <w:t xml:space="preserve"> This will be limited to maximum of up to 10% of the number of bed spaces.</w:t>
      </w:r>
    </w:p>
    <w:p w14:paraId="57AE3E3D" w14:textId="77777777" w:rsidR="00774A31" w:rsidRDefault="00774A31" w:rsidP="00D33B8D">
      <w:pPr>
        <w:pStyle w:val="SPDBodyText"/>
        <w:rPr>
          <w:rFonts w:ascii="Arial" w:hAnsi="Arial" w:cs="Arial"/>
        </w:rPr>
      </w:pPr>
    </w:p>
    <w:p w14:paraId="52968E6A" w14:textId="77777777" w:rsidR="002D4754" w:rsidRDefault="002D4754" w:rsidP="00D33B8D">
      <w:pPr>
        <w:pStyle w:val="SPDBodyText"/>
        <w:rPr>
          <w:rFonts w:ascii="Arial" w:hAnsi="Arial" w:cs="Arial"/>
        </w:rPr>
      </w:pPr>
      <w:r>
        <w:rPr>
          <w:rFonts w:ascii="Arial" w:hAnsi="Arial" w:cs="Arial"/>
        </w:rPr>
        <w:t>In Zone B, 1 space per 10 bed spaces will be permitted where clear need can be demonstrated</w:t>
      </w:r>
      <w:r w:rsidR="00C8032B">
        <w:rPr>
          <w:rFonts w:ascii="Arial" w:hAnsi="Arial" w:cs="Arial"/>
        </w:rPr>
        <w:t>.</w:t>
      </w:r>
      <w:r>
        <w:rPr>
          <w:rFonts w:ascii="Arial" w:hAnsi="Arial" w:cs="Arial"/>
        </w:rPr>
        <w:t xml:space="preserve"> In Zone C, provision for 1 space per 3 bed spaces is permitted based on clearly demonstrated need. </w:t>
      </w:r>
    </w:p>
    <w:p w14:paraId="74E253B1" w14:textId="77777777" w:rsidR="00C8032B" w:rsidRDefault="00C8032B" w:rsidP="00D33B8D">
      <w:pPr>
        <w:pStyle w:val="SPDBodyText"/>
        <w:rPr>
          <w:rFonts w:ascii="Arial" w:hAnsi="Arial" w:cs="Arial"/>
        </w:rPr>
      </w:pPr>
    </w:p>
    <w:p w14:paraId="29B1AFAD" w14:textId="77777777" w:rsidR="00C8032B" w:rsidRDefault="00C8032B" w:rsidP="00D33B8D">
      <w:pPr>
        <w:pStyle w:val="SPDBodyText"/>
        <w:rPr>
          <w:rFonts w:ascii="Arial" w:hAnsi="Arial" w:cs="Arial"/>
        </w:rPr>
      </w:pPr>
      <w:r>
        <w:rPr>
          <w:rFonts w:ascii="Arial" w:hAnsi="Arial" w:cs="Arial"/>
        </w:rPr>
        <w:t xml:space="preserve">‘Clear need’ is likely to relate to students who have a specific travel need related to their course – e.g. travel to placements, which cannot easily be accommodated by public transport. </w:t>
      </w:r>
    </w:p>
    <w:p w14:paraId="20AD5BC9" w14:textId="77777777" w:rsidR="00D33B8D" w:rsidRPr="00BF35EC" w:rsidRDefault="00D33B8D" w:rsidP="00D33B8D">
      <w:pPr>
        <w:pStyle w:val="SPDBodyText"/>
        <w:rPr>
          <w:rFonts w:ascii="Arial" w:hAnsi="Arial" w:cs="Arial"/>
        </w:rPr>
      </w:pPr>
    </w:p>
    <w:p w14:paraId="35A702FD" w14:textId="77777777" w:rsidR="00D33B8D" w:rsidRPr="00BF35EC" w:rsidRDefault="00D33B8D" w:rsidP="00D33B8D">
      <w:pPr>
        <w:pStyle w:val="SPDBodyText"/>
        <w:rPr>
          <w:rFonts w:ascii="Arial" w:hAnsi="Arial" w:cs="Arial"/>
        </w:rPr>
      </w:pPr>
      <w:r w:rsidRPr="00BF35EC">
        <w:rPr>
          <w:rFonts w:ascii="Arial" w:hAnsi="Arial" w:cs="Arial"/>
        </w:rPr>
        <w:t>Accommodation providers should also strongly discourage students from bringing their cars to the city for the duration of their academic studies through code of conduct agreements and travel plans</w:t>
      </w:r>
      <w:r w:rsidR="00862FD2">
        <w:rPr>
          <w:rFonts w:ascii="Arial" w:hAnsi="Arial" w:cs="Arial"/>
        </w:rPr>
        <w:t xml:space="preserve"> and/ or parking management plans</w:t>
      </w:r>
      <w:r w:rsidRPr="00BF35EC">
        <w:rPr>
          <w:rFonts w:ascii="Arial" w:hAnsi="Arial" w:cs="Arial"/>
        </w:rPr>
        <w:t xml:space="preserve">. </w:t>
      </w:r>
    </w:p>
    <w:p w14:paraId="632A7D00" w14:textId="77777777" w:rsidR="00D33B8D" w:rsidRPr="00BF35EC" w:rsidRDefault="00D33B8D" w:rsidP="00D33B8D">
      <w:pPr>
        <w:pStyle w:val="SPDBodyText"/>
        <w:rPr>
          <w:rFonts w:ascii="Arial" w:hAnsi="Arial" w:cs="Arial"/>
        </w:rPr>
      </w:pPr>
      <w:r w:rsidRPr="00BF35EC">
        <w:rPr>
          <w:rFonts w:ascii="Arial" w:hAnsi="Arial" w:cs="Arial"/>
        </w:rPr>
        <w:t> </w:t>
      </w:r>
    </w:p>
    <w:p w14:paraId="700A41B6" w14:textId="77777777" w:rsidR="00D33B8D" w:rsidRPr="00BF35EC" w:rsidRDefault="00D33B8D" w:rsidP="00C52E70">
      <w:pPr>
        <w:pStyle w:val="Heading3SPD"/>
      </w:pPr>
      <w:r w:rsidRPr="00BF35EC">
        <w:t>Mixed Use Developments</w:t>
      </w:r>
    </w:p>
    <w:p w14:paraId="5487E5B7" w14:textId="77777777" w:rsidR="00D33B8D" w:rsidRPr="00BF35EC" w:rsidRDefault="00D33B8D" w:rsidP="00D33B8D">
      <w:pPr>
        <w:pStyle w:val="SPDBodyText"/>
        <w:rPr>
          <w:rFonts w:ascii="Arial" w:hAnsi="Arial" w:cs="Arial"/>
          <w:lang w:val="en-US"/>
        </w:rPr>
      </w:pPr>
      <w:r w:rsidRPr="00BF35EC">
        <w:rPr>
          <w:rFonts w:ascii="Arial" w:hAnsi="Arial" w:cs="Arial"/>
          <w:lang w:val="en-US"/>
        </w:rPr>
        <w:t xml:space="preserve">Where development includes both residential and other uses, consideration should be given to how parking spaces can be shared between uses, particularly where the non-residential use is more likely to attract the need for parking during the day.  A parking management plan may be required to demonstrate how these shared spaces will be managed.  </w:t>
      </w:r>
    </w:p>
    <w:p w14:paraId="7C848E65" w14:textId="77777777" w:rsidR="00D33B8D" w:rsidRDefault="00D33B8D" w:rsidP="00D33B8D">
      <w:pPr>
        <w:widowControl w:val="0"/>
        <w:rPr>
          <w:rFonts w:ascii="Arial" w:hAnsi="Arial" w:cs="Arial"/>
        </w:rPr>
      </w:pPr>
      <w:r w:rsidRPr="00BF35EC">
        <w:rPr>
          <w:rFonts w:ascii="Arial" w:hAnsi="Arial" w:cs="Arial"/>
        </w:rPr>
        <w:t> </w:t>
      </w:r>
    </w:p>
    <w:p w14:paraId="0457AEA2" w14:textId="77777777" w:rsidR="00503EB2" w:rsidRDefault="00503EB2" w:rsidP="00D33B8D">
      <w:pPr>
        <w:widowControl w:val="0"/>
        <w:rPr>
          <w:rFonts w:ascii="Arial" w:hAnsi="Arial" w:cs="Arial"/>
        </w:rPr>
      </w:pPr>
    </w:p>
    <w:p w14:paraId="32D32CBB" w14:textId="77777777" w:rsidR="00F228BA" w:rsidRDefault="00F228BA" w:rsidP="00D33B8D">
      <w:pPr>
        <w:widowControl w:val="0"/>
        <w:rPr>
          <w:rFonts w:ascii="Arial" w:hAnsi="Arial" w:cs="Arial"/>
        </w:rPr>
      </w:pPr>
    </w:p>
    <w:p w14:paraId="6A67DE65" w14:textId="77777777" w:rsidR="00F228BA" w:rsidRDefault="00F228BA" w:rsidP="00D33B8D">
      <w:pPr>
        <w:widowControl w:val="0"/>
        <w:rPr>
          <w:rFonts w:ascii="Arial" w:hAnsi="Arial" w:cs="Arial"/>
        </w:rPr>
      </w:pPr>
    </w:p>
    <w:p w14:paraId="2DCBA814" w14:textId="77777777" w:rsidR="00F228BA" w:rsidRDefault="00F228BA" w:rsidP="00D33B8D">
      <w:pPr>
        <w:widowControl w:val="0"/>
        <w:rPr>
          <w:rFonts w:ascii="Arial" w:hAnsi="Arial" w:cs="Arial"/>
        </w:rPr>
      </w:pPr>
    </w:p>
    <w:p w14:paraId="78FBC381" w14:textId="77777777" w:rsidR="00F228BA" w:rsidRDefault="00F228BA" w:rsidP="00D33B8D">
      <w:pPr>
        <w:widowControl w:val="0"/>
        <w:rPr>
          <w:rFonts w:ascii="Arial" w:hAnsi="Arial" w:cs="Arial"/>
        </w:rPr>
      </w:pPr>
    </w:p>
    <w:p w14:paraId="6D882D90" w14:textId="77777777" w:rsidR="00F228BA" w:rsidRDefault="00F228BA" w:rsidP="00D33B8D">
      <w:pPr>
        <w:widowControl w:val="0"/>
        <w:rPr>
          <w:rFonts w:ascii="Arial" w:hAnsi="Arial" w:cs="Arial"/>
        </w:rPr>
      </w:pPr>
    </w:p>
    <w:p w14:paraId="1C48D757" w14:textId="77777777" w:rsidR="00F228BA" w:rsidRDefault="00F228BA" w:rsidP="00D33B8D">
      <w:pPr>
        <w:widowControl w:val="0"/>
        <w:rPr>
          <w:rFonts w:ascii="Arial" w:hAnsi="Arial" w:cs="Arial"/>
        </w:rPr>
      </w:pPr>
    </w:p>
    <w:p w14:paraId="3179D8FB" w14:textId="77777777" w:rsidR="00F228BA" w:rsidRDefault="00F228BA" w:rsidP="00D33B8D">
      <w:pPr>
        <w:widowControl w:val="0"/>
        <w:rPr>
          <w:rFonts w:ascii="Arial" w:hAnsi="Arial" w:cs="Arial"/>
        </w:rPr>
      </w:pPr>
    </w:p>
    <w:p w14:paraId="2A85EDC0" w14:textId="77777777" w:rsidR="00F228BA" w:rsidRDefault="00F228BA" w:rsidP="00D33B8D">
      <w:pPr>
        <w:widowControl w:val="0"/>
        <w:rPr>
          <w:rFonts w:ascii="Arial" w:hAnsi="Arial" w:cs="Arial"/>
        </w:rPr>
      </w:pPr>
    </w:p>
    <w:p w14:paraId="6EFEAD0C" w14:textId="77777777" w:rsidR="00F228BA" w:rsidRDefault="00F228BA" w:rsidP="00D33B8D">
      <w:pPr>
        <w:widowControl w:val="0"/>
        <w:rPr>
          <w:rFonts w:ascii="Arial" w:hAnsi="Arial" w:cs="Arial"/>
        </w:rPr>
      </w:pPr>
    </w:p>
    <w:p w14:paraId="3B419E72" w14:textId="77777777" w:rsidR="00FB2096" w:rsidRDefault="00FB2096" w:rsidP="00D33B8D">
      <w:pPr>
        <w:widowControl w:val="0"/>
        <w:rPr>
          <w:rFonts w:ascii="Arial" w:hAnsi="Arial" w:cs="Arial"/>
        </w:rPr>
      </w:pPr>
    </w:p>
    <w:p w14:paraId="5F684345" w14:textId="77777777" w:rsidR="00FB2096" w:rsidRDefault="00FB2096" w:rsidP="00D33B8D">
      <w:pPr>
        <w:widowControl w:val="0"/>
        <w:rPr>
          <w:rFonts w:ascii="Arial" w:hAnsi="Arial" w:cs="Arial"/>
        </w:rPr>
      </w:pPr>
    </w:p>
    <w:p w14:paraId="3DE98F53" w14:textId="77777777" w:rsidR="00F228BA" w:rsidRPr="00BF35EC" w:rsidRDefault="00F228BA" w:rsidP="00D33B8D">
      <w:pPr>
        <w:widowControl w:val="0"/>
        <w:rPr>
          <w:rFonts w:ascii="Arial" w:hAnsi="Arial" w:cs="Arial"/>
        </w:rPr>
      </w:pPr>
    </w:p>
    <w:p w14:paraId="442C3426" w14:textId="77777777" w:rsidR="00D33B8D" w:rsidRDefault="00D33B8D" w:rsidP="00C52E70">
      <w:pPr>
        <w:pStyle w:val="Heading2ParkingSPD"/>
      </w:pPr>
      <w:r w:rsidRPr="00BF35EC">
        <w:t>Non-Residential Developments</w:t>
      </w:r>
    </w:p>
    <w:p w14:paraId="6ED97D34" w14:textId="77777777" w:rsidR="000747C5" w:rsidRDefault="000747C5" w:rsidP="00D33B8D">
      <w:pPr>
        <w:pStyle w:val="SPDsubheading"/>
        <w:widowControl w:val="0"/>
        <w:rPr>
          <w:rFonts w:ascii="Arial" w:hAnsi="Arial" w:cs="Arial"/>
          <w:sz w:val="2"/>
          <w:szCs w:val="2"/>
          <w:lang w:val="en-US"/>
        </w:rPr>
      </w:pPr>
    </w:p>
    <w:p w14:paraId="28A52735" w14:textId="77777777" w:rsidR="00D33B8D" w:rsidRPr="00BF35EC" w:rsidRDefault="00D33B8D" w:rsidP="00D33B8D">
      <w:pPr>
        <w:pStyle w:val="SPDsubheading"/>
        <w:widowControl w:val="0"/>
        <w:rPr>
          <w:rFonts w:ascii="Arial" w:hAnsi="Arial" w:cs="Arial"/>
          <w:sz w:val="2"/>
          <w:szCs w:val="2"/>
          <w:lang w:val="en-US"/>
        </w:rPr>
      </w:pPr>
      <w:r w:rsidRPr="00BF35EC">
        <w:rPr>
          <w:rFonts w:ascii="Arial" w:hAnsi="Arial" w:cs="Arial"/>
          <w:sz w:val="2"/>
          <w:szCs w:val="2"/>
          <w:lang w:val="en-US"/>
        </w:rPr>
        <w:t> </w:t>
      </w:r>
    </w:p>
    <w:p w14:paraId="62DDE4B5" w14:textId="77777777" w:rsidR="00893B75" w:rsidRDefault="00D33B8D" w:rsidP="00893B75">
      <w:pPr>
        <w:pStyle w:val="SPDBodyText"/>
        <w:spacing w:after="0" w:line="276" w:lineRule="auto"/>
        <w:rPr>
          <w:rFonts w:ascii="Arial" w:hAnsi="Arial" w:cs="Arial"/>
          <w:lang w:val="en-US"/>
        </w:rPr>
      </w:pPr>
      <w:r w:rsidRPr="00BF35EC">
        <w:rPr>
          <w:rFonts w:ascii="Arial" w:hAnsi="Arial" w:cs="Arial"/>
          <w:lang w:val="en-US"/>
        </w:rPr>
        <w:t>All non-residential car parking standards</w:t>
      </w:r>
      <w:r w:rsidR="00B762C0">
        <w:rPr>
          <w:rFonts w:ascii="Arial" w:hAnsi="Arial" w:cs="Arial"/>
          <w:lang w:val="en-US"/>
        </w:rPr>
        <w:t xml:space="preserve"> in </w:t>
      </w:r>
      <w:r w:rsidR="00F76213">
        <w:rPr>
          <w:rFonts w:ascii="Arial" w:hAnsi="Arial" w:cs="Arial"/>
          <w:lang w:val="en-US"/>
        </w:rPr>
        <w:t>Z</w:t>
      </w:r>
      <w:r w:rsidR="00B762C0">
        <w:rPr>
          <w:rFonts w:ascii="Arial" w:hAnsi="Arial" w:cs="Arial"/>
          <w:lang w:val="en-US"/>
        </w:rPr>
        <w:t>ones A</w:t>
      </w:r>
      <w:r w:rsidR="002D4754">
        <w:rPr>
          <w:rFonts w:ascii="Arial" w:hAnsi="Arial" w:cs="Arial"/>
          <w:lang w:val="en-US"/>
        </w:rPr>
        <w:t xml:space="preserve"> and</w:t>
      </w:r>
      <w:r w:rsidR="00FE3E4B">
        <w:rPr>
          <w:rFonts w:ascii="Arial" w:hAnsi="Arial" w:cs="Arial"/>
          <w:lang w:val="en-US"/>
        </w:rPr>
        <w:t xml:space="preserve"> B </w:t>
      </w:r>
      <w:r w:rsidRPr="00BF35EC">
        <w:rPr>
          <w:rFonts w:ascii="Arial" w:hAnsi="Arial" w:cs="Arial"/>
          <w:lang w:val="en-US"/>
        </w:rPr>
        <w:t>are expressed as maximums.</w:t>
      </w:r>
      <w:r w:rsidR="000747C5">
        <w:rPr>
          <w:rFonts w:ascii="Arial" w:hAnsi="Arial" w:cs="Arial"/>
          <w:lang w:val="en-US"/>
        </w:rPr>
        <w:t xml:space="preserve"> </w:t>
      </w:r>
      <w:r w:rsidR="00833E59">
        <w:rPr>
          <w:rFonts w:ascii="Arial" w:hAnsi="Arial" w:cs="Arial"/>
          <w:lang w:val="en-US"/>
        </w:rPr>
        <w:t xml:space="preserve">For Zone C non-residential </w:t>
      </w:r>
      <w:r w:rsidR="00ED0F9E">
        <w:rPr>
          <w:rFonts w:ascii="Arial" w:hAnsi="Arial" w:cs="Arial"/>
          <w:lang w:val="en-US"/>
        </w:rPr>
        <w:t xml:space="preserve">developments, </w:t>
      </w:r>
      <w:r w:rsidR="00833E59">
        <w:rPr>
          <w:rFonts w:ascii="Arial" w:hAnsi="Arial" w:cs="Arial"/>
          <w:lang w:val="en-US"/>
        </w:rPr>
        <w:t>car parking standards are</w:t>
      </w:r>
      <w:r w:rsidR="00ED0F9E">
        <w:rPr>
          <w:rFonts w:ascii="Arial" w:hAnsi="Arial" w:cs="Arial"/>
          <w:lang w:val="en-US"/>
        </w:rPr>
        <w:t xml:space="preserve"> given</w:t>
      </w:r>
      <w:r w:rsidR="00833E59">
        <w:rPr>
          <w:rFonts w:ascii="Arial" w:hAnsi="Arial" w:cs="Arial"/>
          <w:lang w:val="en-US"/>
        </w:rPr>
        <w:t xml:space="preserve"> </w:t>
      </w:r>
      <w:r w:rsidR="00ED0F9E">
        <w:rPr>
          <w:rFonts w:ascii="Arial" w:hAnsi="Arial" w:cs="Arial"/>
          <w:lang w:val="en-US"/>
        </w:rPr>
        <w:t xml:space="preserve">as a typical parking level. </w:t>
      </w:r>
    </w:p>
    <w:p w14:paraId="759BE664" w14:textId="77777777" w:rsidR="00893B75" w:rsidRDefault="00893B75" w:rsidP="00893B75">
      <w:pPr>
        <w:pStyle w:val="WCBodybullets"/>
        <w:spacing w:after="0"/>
        <w:ind w:left="0" w:firstLine="0"/>
        <w:rPr>
          <w:rFonts w:ascii="Arial" w:hAnsi="Arial" w:cs="Arial"/>
          <w:color w:val="000000"/>
        </w:rPr>
      </w:pPr>
    </w:p>
    <w:p w14:paraId="78E28715" w14:textId="77777777" w:rsidR="00B400FE" w:rsidRPr="00BF35EC" w:rsidRDefault="00B400FE" w:rsidP="00B400FE">
      <w:pPr>
        <w:pStyle w:val="SPDBodyText"/>
        <w:rPr>
          <w:rFonts w:ascii="Arial" w:hAnsi="Arial" w:cs="Arial"/>
        </w:rPr>
      </w:pPr>
      <w:r w:rsidRPr="00BF35EC">
        <w:rPr>
          <w:rFonts w:ascii="Arial" w:hAnsi="Arial" w:cs="Arial"/>
        </w:rPr>
        <w:t xml:space="preserve">In Zone A only disabled user car parking will be expected to be provided. There will be a preference for car free development unless there is a demonstration of clear need for car parking provision. The maximum provision would </w:t>
      </w:r>
      <w:r>
        <w:rPr>
          <w:rFonts w:ascii="Arial" w:hAnsi="Arial" w:cs="Arial"/>
        </w:rPr>
        <w:t xml:space="preserve">be for up to 10% of expected </w:t>
      </w:r>
      <w:r w:rsidR="00522ED3">
        <w:rPr>
          <w:rFonts w:ascii="Arial" w:hAnsi="Arial" w:cs="Arial"/>
        </w:rPr>
        <w:t>staff and customer/visitor</w:t>
      </w:r>
      <w:r>
        <w:rPr>
          <w:rFonts w:ascii="Arial" w:hAnsi="Arial" w:cs="Arial"/>
        </w:rPr>
        <w:t xml:space="preserve"> capacity for the development. </w:t>
      </w:r>
    </w:p>
    <w:p w14:paraId="25651B1B" w14:textId="77777777" w:rsidR="00B400FE" w:rsidRDefault="00B400FE" w:rsidP="001C17EE">
      <w:pPr>
        <w:pStyle w:val="SPDsubheading"/>
        <w:widowControl w:val="0"/>
        <w:rPr>
          <w:rFonts w:ascii="Arial" w:hAnsi="Arial" w:cs="Arial"/>
          <w:color w:val="000000"/>
          <w:lang w:val="en-US"/>
        </w:rPr>
      </w:pPr>
    </w:p>
    <w:p w14:paraId="32CD92A2" w14:textId="77777777" w:rsidR="001C17EE" w:rsidRDefault="00C926DB" w:rsidP="00C52E70">
      <w:pPr>
        <w:pStyle w:val="Heading3SPD"/>
      </w:pPr>
      <w:r>
        <w:t>Use Class E</w:t>
      </w:r>
    </w:p>
    <w:p w14:paraId="137F10B2" w14:textId="77777777" w:rsidR="00C926DB" w:rsidRDefault="001C17EE" w:rsidP="001C17EE">
      <w:pPr>
        <w:pStyle w:val="SPDsubheading"/>
        <w:widowControl w:val="0"/>
        <w:spacing w:line="276" w:lineRule="auto"/>
        <w:rPr>
          <w:rFonts w:ascii="Arial" w:hAnsi="Arial" w:cs="Arial"/>
          <w:b w:val="0"/>
          <w:bCs w:val="0"/>
          <w:color w:val="000000"/>
          <w:sz w:val="22"/>
          <w:szCs w:val="22"/>
          <w:lang w:val="en-US"/>
        </w:rPr>
      </w:pPr>
      <w:r>
        <w:rPr>
          <w:rFonts w:ascii="Arial" w:hAnsi="Arial" w:cs="Arial"/>
          <w:b w:val="0"/>
          <w:bCs w:val="0"/>
          <w:color w:val="000000"/>
          <w:sz w:val="22"/>
          <w:szCs w:val="22"/>
          <w:lang w:val="en-US"/>
        </w:rPr>
        <w:t>R</w:t>
      </w:r>
      <w:r w:rsidRPr="001C17EE">
        <w:rPr>
          <w:rFonts w:ascii="Arial" w:hAnsi="Arial" w:cs="Arial"/>
          <w:b w:val="0"/>
          <w:bCs w:val="0"/>
          <w:color w:val="000000"/>
          <w:sz w:val="22"/>
          <w:szCs w:val="22"/>
          <w:lang w:val="en-US"/>
        </w:rPr>
        <w:t>ecent changes to the Town and Country (Use Class) Order</w:t>
      </w:r>
      <w:r>
        <w:rPr>
          <w:rFonts w:ascii="Arial" w:hAnsi="Arial" w:cs="Arial"/>
          <w:color w:val="000000"/>
          <w:lang w:val="en-US"/>
        </w:rPr>
        <w:t xml:space="preserve"> </w:t>
      </w:r>
      <w:r w:rsidRPr="001C17EE">
        <w:rPr>
          <w:rFonts w:ascii="Arial" w:hAnsi="Arial" w:cs="Arial"/>
          <w:b w:val="0"/>
          <w:bCs w:val="0"/>
          <w:color w:val="000000"/>
          <w:sz w:val="22"/>
          <w:szCs w:val="22"/>
          <w:lang w:val="en-US"/>
        </w:rPr>
        <w:t xml:space="preserve">1987 consolidates the </w:t>
      </w:r>
      <w:r>
        <w:rPr>
          <w:rFonts w:ascii="Arial" w:hAnsi="Arial" w:cs="Arial"/>
          <w:b w:val="0"/>
          <w:bCs w:val="0"/>
          <w:color w:val="000000"/>
          <w:sz w:val="22"/>
          <w:szCs w:val="22"/>
          <w:lang w:val="en-US"/>
        </w:rPr>
        <w:t>former</w:t>
      </w:r>
      <w:r w:rsidRPr="001C17EE">
        <w:rPr>
          <w:rFonts w:ascii="Arial" w:hAnsi="Arial" w:cs="Arial"/>
          <w:b w:val="0"/>
          <w:bCs w:val="0"/>
          <w:color w:val="000000"/>
          <w:sz w:val="22"/>
          <w:szCs w:val="22"/>
          <w:lang w:val="en-US"/>
        </w:rPr>
        <w:t xml:space="preserve"> uses Classes A1, A2</w:t>
      </w:r>
      <w:r>
        <w:rPr>
          <w:rFonts w:ascii="Arial" w:hAnsi="Arial" w:cs="Arial"/>
          <w:b w:val="0"/>
          <w:bCs w:val="0"/>
          <w:color w:val="000000"/>
          <w:sz w:val="22"/>
          <w:szCs w:val="22"/>
          <w:lang w:val="en-US"/>
        </w:rPr>
        <w:t xml:space="preserve">, </w:t>
      </w:r>
      <w:r w:rsidRPr="001C17EE">
        <w:rPr>
          <w:rFonts w:ascii="Arial" w:hAnsi="Arial" w:cs="Arial"/>
          <w:b w:val="0"/>
          <w:bCs w:val="0"/>
          <w:color w:val="000000"/>
          <w:sz w:val="22"/>
          <w:szCs w:val="22"/>
          <w:lang w:val="en-US"/>
        </w:rPr>
        <w:t>A3</w:t>
      </w:r>
      <w:r>
        <w:rPr>
          <w:rFonts w:ascii="Arial" w:hAnsi="Arial" w:cs="Arial"/>
          <w:b w:val="0"/>
          <w:bCs w:val="0"/>
          <w:color w:val="000000"/>
          <w:sz w:val="22"/>
          <w:szCs w:val="22"/>
          <w:lang w:val="en-US"/>
        </w:rPr>
        <w:t>, B1 and elements D1</w:t>
      </w:r>
      <w:r w:rsidRPr="001C17EE">
        <w:rPr>
          <w:rFonts w:ascii="Arial" w:hAnsi="Arial" w:cs="Arial"/>
          <w:b w:val="0"/>
          <w:bCs w:val="0"/>
          <w:color w:val="000000"/>
          <w:sz w:val="22"/>
          <w:szCs w:val="22"/>
          <w:lang w:val="en-US"/>
        </w:rPr>
        <w:t xml:space="preserve"> </w:t>
      </w:r>
      <w:r>
        <w:rPr>
          <w:rFonts w:ascii="Arial" w:hAnsi="Arial" w:cs="Arial"/>
          <w:b w:val="0"/>
          <w:bCs w:val="0"/>
          <w:color w:val="000000"/>
          <w:sz w:val="22"/>
          <w:szCs w:val="22"/>
          <w:lang w:val="en-US"/>
        </w:rPr>
        <w:t xml:space="preserve">and D2 </w:t>
      </w:r>
      <w:r w:rsidRPr="001C17EE">
        <w:rPr>
          <w:rFonts w:ascii="Arial" w:hAnsi="Arial" w:cs="Arial"/>
          <w:b w:val="0"/>
          <w:bCs w:val="0"/>
          <w:color w:val="000000"/>
          <w:sz w:val="22"/>
          <w:szCs w:val="22"/>
          <w:lang w:val="en-US"/>
        </w:rPr>
        <w:t>into a</w:t>
      </w:r>
      <w:r>
        <w:rPr>
          <w:rFonts w:ascii="Arial" w:hAnsi="Arial" w:cs="Arial"/>
          <w:color w:val="000000"/>
          <w:lang w:val="en-US"/>
        </w:rPr>
        <w:t xml:space="preserve"> </w:t>
      </w:r>
      <w:r w:rsidRPr="001C17EE">
        <w:rPr>
          <w:rFonts w:ascii="Arial" w:hAnsi="Arial" w:cs="Arial"/>
          <w:b w:val="0"/>
          <w:bCs w:val="0"/>
          <w:color w:val="000000"/>
          <w:sz w:val="22"/>
          <w:szCs w:val="22"/>
          <w:lang w:val="en-US"/>
        </w:rPr>
        <w:t>single use Class E.</w:t>
      </w:r>
    </w:p>
    <w:p w14:paraId="0CB026DA" w14:textId="77777777" w:rsidR="005140B4" w:rsidRDefault="001C17EE" w:rsidP="001C17EE">
      <w:pPr>
        <w:pStyle w:val="SPDsubheading"/>
        <w:widowControl w:val="0"/>
        <w:spacing w:line="276" w:lineRule="auto"/>
        <w:rPr>
          <w:rFonts w:ascii="Arial" w:hAnsi="Arial" w:cs="Arial"/>
          <w:b w:val="0"/>
          <w:bCs w:val="0"/>
          <w:color w:val="000000"/>
          <w:sz w:val="22"/>
          <w:szCs w:val="22"/>
          <w:lang w:val="en-US"/>
        </w:rPr>
      </w:pPr>
      <w:r>
        <w:rPr>
          <w:rFonts w:ascii="Arial" w:hAnsi="Arial" w:cs="Arial"/>
          <w:b w:val="0"/>
          <w:bCs w:val="0"/>
          <w:color w:val="000000"/>
          <w:sz w:val="22"/>
          <w:szCs w:val="22"/>
          <w:lang w:val="en-US"/>
        </w:rPr>
        <w:t xml:space="preserve">Where </w:t>
      </w:r>
      <w:r w:rsidR="00CB51D8">
        <w:rPr>
          <w:rFonts w:ascii="Arial" w:hAnsi="Arial" w:cs="Arial"/>
          <w:b w:val="0"/>
          <w:bCs w:val="0"/>
          <w:color w:val="000000"/>
          <w:sz w:val="22"/>
          <w:szCs w:val="22"/>
          <w:lang w:val="en-US"/>
        </w:rPr>
        <w:t xml:space="preserve">it can be identified through </w:t>
      </w:r>
      <w:r w:rsidR="00F76213">
        <w:rPr>
          <w:rFonts w:ascii="Arial" w:hAnsi="Arial" w:cs="Arial"/>
          <w:b w:val="0"/>
          <w:bCs w:val="0"/>
          <w:color w:val="000000"/>
          <w:sz w:val="22"/>
          <w:szCs w:val="22"/>
          <w:lang w:val="en-US"/>
        </w:rPr>
        <w:t xml:space="preserve">a </w:t>
      </w:r>
      <w:r>
        <w:rPr>
          <w:rFonts w:ascii="Arial" w:hAnsi="Arial" w:cs="Arial"/>
          <w:b w:val="0"/>
          <w:bCs w:val="0"/>
          <w:color w:val="000000"/>
          <w:sz w:val="22"/>
          <w:szCs w:val="22"/>
          <w:lang w:val="en-US"/>
        </w:rPr>
        <w:t xml:space="preserve">planning application/ prior </w:t>
      </w:r>
      <w:r w:rsidR="00F76213">
        <w:rPr>
          <w:rFonts w:ascii="Arial" w:hAnsi="Arial" w:cs="Arial"/>
          <w:b w:val="0"/>
          <w:bCs w:val="0"/>
          <w:color w:val="000000"/>
          <w:sz w:val="22"/>
          <w:szCs w:val="22"/>
          <w:lang w:val="en-US"/>
        </w:rPr>
        <w:t xml:space="preserve">approval </w:t>
      </w:r>
      <w:r w:rsidR="005140B4">
        <w:rPr>
          <w:rFonts w:ascii="Arial" w:hAnsi="Arial" w:cs="Arial"/>
          <w:b w:val="0"/>
          <w:bCs w:val="0"/>
          <w:color w:val="000000"/>
          <w:sz w:val="22"/>
          <w:szCs w:val="22"/>
          <w:lang w:val="en-US"/>
        </w:rPr>
        <w:t xml:space="preserve">how the </w:t>
      </w:r>
      <w:r w:rsidR="00F76213">
        <w:rPr>
          <w:rFonts w:ascii="Arial" w:hAnsi="Arial" w:cs="Arial"/>
          <w:b w:val="0"/>
          <w:bCs w:val="0"/>
          <w:color w:val="000000"/>
          <w:sz w:val="22"/>
          <w:szCs w:val="22"/>
          <w:lang w:val="en-US"/>
        </w:rPr>
        <w:t xml:space="preserve">proposed </w:t>
      </w:r>
      <w:r w:rsidR="005140B4">
        <w:rPr>
          <w:rFonts w:ascii="Arial" w:hAnsi="Arial" w:cs="Arial"/>
          <w:b w:val="0"/>
          <w:bCs w:val="0"/>
          <w:color w:val="000000"/>
          <w:sz w:val="22"/>
          <w:szCs w:val="22"/>
          <w:lang w:val="en-US"/>
        </w:rPr>
        <w:t xml:space="preserve">development will be used e.g. shop, day nursery, restaurant – the </w:t>
      </w:r>
      <w:r w:rsidR="00CB51D8">
        <w:rPr>
          <w:rFonts w:ascii="Arial" w:hAnsi="Arial" w:cs="Arial"/>
          <w:b w:val="0"/>
          <w:bCs w:val="0"/>
          <w:color w:val="000000"/>
          <w:sz w:val="22"/>
          <w:szCs w:val="22"/>
          <w:lang w:val="en-US"/>
        </w:rPr>
        <w:t xml:space="preserve">most </w:t>
      </w:r>
      <w:r w:rsidR="005140B4">
        <w:rPr>
          <w:rFonts w:ascii="Arial" w:hAnsi="Arial" w:cs="Arial"/>
          <w:b w:val="0"/>
          <w:bCs w:val="0"/>
          <w:color w:val="000000"/>
          <w:sz w:val="22"/>
          <w:szCs w:val="22"/>
          <w:lang w:val="en-US"/>
        </w:rPr>
        <w:t>relevant parking standards in Appendix</w:t>
      </w:r>
      <w:r w:rsidR="00CB51D8">
        <w:rPr>
          <w:rFonts w:ascii="Arial" w:hAnsi="Arial" w:cs="Arial"/>
          <w:b w:val="0"/>
          <w:bCs w:val="0"/>
          <w:color w:val="000000"/>
          <w:sz w:val="22"/>
          <w:szCs w:val="22"/>
          <w:lang w:val="en-US"/>
        </w:rPr>
        <w:t xml:space="preserve"> A</w:t>
      </w:r>
      <w:r w:rsidR="005140B4">
        <w:rPr>
          <w:rFonts w:ascii="Arial" w:hAnsi="Arial" w:cs="Arial"/>
          <w:b w:val="0"/>
          <w:bCs w:val="0"/>
          <w:color w:val="000000"/>
          <w:sz w:val="22"/>
          <w:szCs w:val="22"/>
          <w:lang w:val="en-US"/>
        </w:rPr>
        <w:t xml:space="preserve"> will be </w:t>
      </w:r>
      <w:r w:rsidR="00CB51D8">
        <w:rPr>
          <w:rFonts w:ascii="Arial" w:hAnsi="Arial" w:cs="Arial"/>
          <w:b w:val="0"/>
          <w:bCs w:val="0"/>
          <w:color w:val="000000"/>
          <w:sz w:val="22"/>
          <w:szCs w:val="22"/>
          <w:lang w:val="en-US"/>
        </w:rPr>
        <w:t>applied</w:t>
      </w:r>
      <w:r w:rsidR="005140B4">
        <w:rPr>
          <w:rFonts w:ascii="Arial" w:hAnsi="Arial" w:cs="Arial"/>
          <w:b w:val="0"/>
          <w:bCs w:val="0"/>
          <w:color w:val="000000"/>
          <w:sz w:val="22"/>
          <w:szCs w:val="22"/>
          <w:lang w:val="en-US"/>
        </w:rPr>
        <w:t xml:space="preserve"> to determine the appropriate level of parking provision. </w:t>
      </w:r>
    </w:p>
    <w:p w14:paraId="5CCF36C9" w14:textId="77777777" w:rsidR="00D33B8D" w:rsidRPr="00BF35EC" w:rsidRDefault="005140B4" w:rsidP="00D33B8D">
      <w:pPr>
        <w:pStyle w:val="SPDBodyText"/>
        <w:rPr>
          <w:rFonts w:ascii="Arial" w:hAnsi="Arial" w:cs="Arial"/>
          <w:lang w:val="en-US"/>
        </w:rPr>
      </w:pPr>
      <w:r w:rsidRPr="000747C5">
        <w:rPr>
          <w:rFonts w:ascii="Arial" w:hAnsi="Arial" w:cs="Arial"/>
          <w:bCs/>
          <w:lang w:val="en-US"/>
        </w:rPr>
        <w:t xml:space="preserve">Where </w:t>
      </w:r>
      <w:r w:rsidR="00CB51D8" w:rsidRPr="000747C5">
        <w:rPr>
          <w:rFonts w:ascii="Arial" w:hAnsi="Arial" w:cs="Arial"/>
          <w:bCs/>
          <w:lang w:val="en-US"/>
        </w:rPr>
        <w:t>an ‘unspecified’ E class use</w:t>
      </w:r>
      <w:r w:rsidR="00F76213" w:rsidRPr="000747C5">
        <w:rPr>
          <w:rFonts w:ascii="Arial" w:hAnsi="Arial" w:cs="Arial"/>
          <w:bCs/>
          <w:lang w:val="en-US"/>
        </w:rPr>
        <w:t xml:space="preserve"> is proposed </w:t>
      </w:r>
      <w:r w:rsidR="00CB51D8" w:rsidRPr="000747C5">
        <w:rPr>
          <w:rFonts w:ascii="Arial" w:hAnsi="Arial" w:cs="Arial"/>
          <w:bCs/>
          <w:lang w:val="en-US"/>
        </w:rPr>
        <w:t xml:space="preserve">and it is not possible to determine from </w:t>
      </w:r>
      <w:r w:rsidRPr="000747C5">
        <w:rPr>
          <w:rFonts w:ascii="Arial" w:hAnsi="Arial" w:cs="Arial"/>
          <w:bCs/>
          <w:lang w:val="en-US"/>
        </w:rPr>
        <w:t xml:space="preserve">a planning application/ prior approval how the development will be used within the E </w:t>
      </w:r>
      <w:r w:rsidR="00CB51D8" w:rsidRPr="000747C5">
        <w:rPr>
          <w:rFonts w:ascii="Arial" w:hAnsi="Arial" w:cs="Arial"/>
          <w:bCs/>
          <w:lang w:val="en-US"/>
        </w:rPr>
        <w:t>c</w:t>
      </w:r>
      <w:r w:rsidRPr="000747C5">
        <w:rPr>
          <w:rFonts w:ascii="Arial" w:hAnsi="Arial" w:cs="Arial"/>
          <w:bCs/>
          <w:lang w:val="en-US"/>
        </w:rPr>
        <w:t xml:space="preserve">lass, </w:t>
      </w:r>
      <w:r w:rsidR="00F76213" w:rsidRPr="000747C5">
        <w:rPr>
          <w:rFonts w:ascii="Arial" w:hAnsi="Arial" w:cs="Arial"/>
          <w:bCs/>
          <w:lang w:val="en-US"/>
        </w:rPr>
        <w:t>the appropriate level of parking will be determined on a case by case basis according to the merits of the application and</w:t>
      </w:r>
      <w:r w:rsidR="00A00D2B" w:rsidRPr="000747C5">
        <w:rPr>
          <w:rFonts w:ascii="Arial" w:hAnsi="Arial" w:cs="Arial"/>
          <w:bCs/>
          <w:lang w:val="en-US"/>
        </w:rPr>
        <w:t xml:space="preserve"> the site</w:t>
      </w:r>
      <w:r w:rsidR="00F76213" w:rsidRPr="000747C5">
        <w:rPr>
          <w:rFonts w:ascii="Arial" w:hAnsi="Arial" w:cs="Arial"/>
          <w:bCs/>
          <w:lang w:val="en-US"/>
        </w:rPr>
        <w:t xml:space="preserve"> context.</w:t>
      </w:r>
      <w:r w:rsidR="00F770BE" w:rsidRPr="000747C5">
        <w:rPr>
          <w:rFonts w:ascii="Arial" w:hAnsi="Arial" w:cs="Arial"/>
          <w:bCs/>
          <w:lang w:val="en-US"/>
        </w:rPr>
        <w:t xml:space="preserve"> </w:t>
      </w:r>
    </w:p>
    <w:p w14:paraId="1475A2B3" w14:textId="77777777" w:rsidR="000747C5" w:rsidRDefault="000747C5" w:rsidP="00D33B8D">
      <w:pPr>
        <w:pStyle w:val="SPDsubheading"/>
        <w:widowControl w:val="0"/>
        <w:rPr>
          <w:rFonts w:ascii="Arial" w:hAnsi="Arial" w:cs="Arial"/>
          <w:lang w:val="en-US"/>
        </w:rPr>
      </w:pPr>
    </w:p>
    <w:p w14:paraId="7FEF7328" w14:textId="77777777" w:rsidR="00D33B8D" w:rsidRPr="00BF35EC" w:rsidRDefault="00D33B8D" w:rsidP="00C52E70">
      <w:pPr>
        <w:pStyle w:val="Heading3SPD"/>
      </w:pPr>
      <w:r w:rsidRPr="00BF35EC">
        <w:t>Places of Worship</w:t>
      </w:r>
    </w:p>
    <w:p w14:paraId="2021C656" w14:textId="77777777" w:rsidR="00D33B8D" w:rsidRPr="00BF35EC" w:rsidRDefault="00D33B8D" w:rsidP="00D33B8D">
      <w:pPr>
        <w:pStyle w:val="SPDBodyText"/>
        <w:rPr>
          <w:rFonts w:ascii="Arial" w:hAnsi="Arial" w:cs="Arial"/>
          <w:lang w:val="en-US"/>
        </w:rPr>
      </w:pPr>
      <w:r w:rsidRPr="00BF35EC">
        <w:rPr>
          <w:rFonts w:ascii="Arial" w:hAnsi="Arial" w:cs="Arial"/>
          <w:lang w:val="en-US"/>
        </w:rPr>
        <w:t xml:space="preserve">Places of </w:t>
      </w:r>
      <w:r w:rsidR="00A00D2B">
        <w:rPr>
          <w:rFonts w:ascii="Arial" w:hAnsi="Arial" w:cs="Arial"/>
          <w:lang w:val="en-US"/>
        </w:rPr>
        <w:t>w</w:t>
      </w:r>
      <w:r w:rsidRPr="00BF35EC">
        <w:rPr>
          <w:rFonts w:ascii="Arial" w:hAnsi="Arial" w:cs="Arial"/>
          <w:lang w:val="en-US"/>
        </w:rPr>
        <w:t xml:space="preserve">orship can generate a high level of short-term demand. Some places of worship will draw users from a very local area and generate only limited car-based demand. Others may have a much more substantial hinterland leading to a greater volume and car mode share. </w:t>
      </w:r>
    </w:p>
    <w:p w14:paraId="4AC28E02" w14:textId="77777777" w:rsidR="00D33B8D" w:rsidRPr="00BF35EC" w:rsidRDefault="00D33B8D" w:rsidP="00D33B8D">
      <w:pPr>
        <w:pStyle w:val="SPDBodyText"/>
        <w:rPr>
          <w:rFonts w:ascii="Arial" w:hAnsi="Arial" w:cs="Arial"/>
          <w:lang w:val="en-US"/>
        </w:rPr>
      </w:pPr>
      <w:r w:rsidRPr="00BF35EC">
        <w:rPr>
          <w:rFonts w:ascii="Arial" w:hAnsi="Arial" w:cs="Arial"/>
          <w:lang w:val="en-US"/>
        </w:rPr>
        <w:t> </w:t>
      </w:r>
    </w:p>
    <w:p w14:paraId="24CEC87B" w14:textId="77777777" w:rsidR="00D33B8D" w:rsidRPr="00BF35EC" w:rsidRDefault="00BF1FEF" w:rsidP="00D33B8D">
      <w:pPr>
        <w:pStyle w:val="SPDBodyText"/>
        <w:rPr>
          <w:rFonts w:ascii="Arial" w:hAnsi="Arial" w:cs="Arial"/>
          <w:lang w:val="en-US"/>
        </w:rPr>
      </w:pPr>
      <w:r>
        <w:rPr>
          <w:rFonts w:ascii="Arial" w:hAnsi="Arial" w:cs="Arial"/>
          <w:lang w:val="en-US"/>
        </w:rPr>
        <w:t>P</w:t>
      </w:r>
      <w:r w:rsidR="00D33B8D" w:rsidRPr="00BF35EC">
        <w:rPr>
          <w:rFonts w:ascii="Arial" w:hAnsi="Arial" w:cs="Arial"/>
          <w:lang w:val="en-US"/>
        </w:rPr>
        <w:t xml:space="preserve">arking maximums will apply </w:t>
      </w:r>
      <w:r>
        <w:rPr>
          <w:rFonts w:ascii="Arial" w:hAnsi="Arial" w:cs="Arial"/>
          <w:lang w:val="en-US"/>
        </w:rPr>
        <w:t xml:space="preserve">in zones A and B </w:t>
      </w:r>
      <w:r w:rsidR="00D33B8D" w:rsidRPr="00BF35EC">
        <w:rPr>
          <w:rFonts w:ascii="Arial" w:hAnsi="Arial" w:cs="Arial"/>
          <w:lang w:val="en-US"/>
        </w:rPr>
        <w:t xml:space="preserve">to places of worship for any on-plot provision. </w:t>
      </w:r>
      <w:r w:rsidR="00C678E2">
        <w:rPr>
          <w:rFonts w:ascii="Arial" w:hAnsi="Arial" w:cs="Arial"/>
          <w:lang w:val="en-US"/>
        </w:rPr>
        <w:t>A</w:t>
      </w:r>
      <w:r w:rsidR="00D33B8D" w:rsidRPr="00BF35EC">
        <w:rPr>
          <w:rFonts w:ascii="Arial" w:hAnsi="Arial" w:cs="Arial"/>
          <w:lang w:val="en-US"/>
        </w:rPr>
        <w:t xml:space="preserve">pplicants </w:t>
      </w:r>
      <w:r w:rsidR="000579C6">
        <w:rPr>
          <w:rFonts w:ascii="Arial" w:hAnsi="Arial" w:cs="Arial"/>
          <w:lang w:val="en-US"/>
        </w:rPr>
        <w:t>must</w:t>
      </w:r>
      <w:r w:rsidR="000579C6" w:rsidRPr="00BF35EC">
        <w:rPr>
          <w:rFonts w:ascii="Arial" w:hAnsi="Arial" w:cs="Arial"/>
          <w:lang w:val="en-US"/>
        </w:rPr>
        <w:t xml:space="preserve"> </w:t>
      </w:r>
      <w:r w:rsidR="00D33B8D" w:rsidRPr="00BF35EC">
        <w:rPr>
          <w:rFonts w:ascii="Arial" w:hAnsi="Arial" w:cs="Arial"/>
          <w:lang w:val="en-US"/>
        </w:rPr>
        <w:t>demonstrate adequate parking capacity</w:t>
      </w:r>
      <w:r>
        <w:rPr>
          <w:rFonts w:ascii="Arial" w:hAnsi="Arial" w:cs="Arial"/>
          <w:lang w:val="en-US"/>
        </w:rPr>
        <w:t xml:space="preserve"> is</w:t>
      </w:r>
      <w:r w:rsidR="00D33B8D" w:rsidRPr="00BF35EC">
        <w:rPr>
          <w:rFonts w:ascii="Arial" w:hAnsi="Arial" w:cs="Arial"/>
          <w:lang w:val="en-US"/>
        </w:rPr>
        <w:t xml:space="preserve"> available at the typical times of worship within an 800 metre walk distance of the place of worship for the expected car-based demand.  Appropriate travel planning mechanisms should be in place to reduce demand for car travel wherever possible.  </w:t>
      </w:r>
    </w:p>
    <w:p w14:paraId="2BEDE3C9" w14:textId="77777777" w:rsidR="00D33B8D" w:rsidRPr="00BF35EC" w:rsidRDefault="00D33B8D" w:rsidP="00D33B8D">
      <w:pPr>
        <w:pStyle w:val="SPDBodyText"/>
        <w:rPr>
          <w:rFonts w:ascii="Arial" w:hAnsi="Arial" w:cs="Arial"/>
          <w:lang w:val="en-US"/>
        </w:rPr>
      </w:pPr>
      <w:r w:rsidRPr="00BF35EC">
        <w:rPr>
          <w:rFonts w:ascii="Arial" w:hAnsi="Arial" w:cs="Arial"/>
          <w:lang w:val="en-US"/>
        </w:rPr>
        <w:t> </w:t>
      </w:r>
    </w:p>
    <w:p w14:paraId="60486C56" w14:textId="77777777" w:rsidR="00D33B8D" w:rsidRPr="00BF35EC" w:rsidRDefault="00D33B8D" w:rsidP="00D33B8D">
      <w:pPr>
        <w:pStyle w:val="SPDBodyText"/>
        <w:rPr>
          <w:rFonts w:ascii="Arial" w:hAnsi="Arial" w:cs="Arial"/>
          <w:lang w:val="en-US"/>
        </w:rPr>
      </w:pPr>
      <w:r w:rsidRPr="00BF35EC">
        <w:rPr>
          <w:rFonts w:ascii="Arial" w:hAnsi="Arial" w:cs="Arial"/>
          <w:lang w:val="en-US"/>
        </w:rPr>
        <w:t xml:space="preserve">Applicants will be required to undertake surveys to an agreed specification and produce evidence to satisfy this requirement.  Where adequate parking capacity is demonstrably unavailable locally, maximum parking standards for on-plot provision may be reviewed.  This would be with an expectation that more extensive parking provision can be used by the wider community to make efficient use of space. </w:t>
      </w:r>
    </w:p>
    <w:p w14:paraId="557102AC" w14:textId="77777777" w:rsidR="00C678E2" w:rsidRDefault="00D33B8D" w:rsidP="00C926DB">
      <w:pPr>
        <w:pStyle w:val="SPDBodyText"/>
        <w:rPr>
          <w:rFonts w:ascii="Arial" w:hAnsi="Arial" w:cs="Arial"/>
          <w:lang w:val="en-US"/>
        </w:rPr>
      </w:pPr>
      <w:r w:rsidRPr="00BF35EC">
        <w:rPr>
          <w:rFonts w:ascii="Arial" w:hAnsi="Arial" w:cs="Arial"/>
          <w:lang w:val="en-US"/>
        </w:rPr>
        <w:t> </w:t>
      </w:r>
    </w:p>
    <w:p w14:paraId="6B805BBF" w14:textId="77777777" w:rsidR="00F228BA" w:rsidRDefault="00F228BA" w:rsidP="00C926DB">
      <w:pPr>
        <w:pStyle w:val="SPDBodyText"/>
        <w:rPr>
          <w:rFonts w:ascii="Arial" w:hAnsi="Arial" w:cs="Arial"/>
          <w:lang w:val="en-US"/>
        </w:rPr>
      </w:pPr>
    </w:p>
    <w:p w14:paraId="364C915E" w14:textId="77777777" w:rsidR="00F228BA" w:rsidRDefault="00F228BA" w:rsidP="00C926DB">
      <w:pPr>
        <w:pStyle w:val="SPDBodyText"/>
        <w:rPr>
          <w:rFonts w:ascii="Arial" w:hAnsi="Arial" w:cs="Arial"/>
          <w:lang w:val="en-US"/>
        </w:rPr>
      </w:pPr>
    </w:p>
    <w:p w14:paraId="32719B0A" w14:textId="77777777" w:rsidR="00F228BA" w:rsidRDefault="00F228BA" w:rsidP="00C926DB">
      <w:pPr>
        <w:pStyle w:val="SPDBodyText"/>
        <w:rPr>
          <w:rFonts w:ascii="Arial" w:hAnsi="Arial" w:cs="Arial"/>
          <w:lang w:val="en-US"/>
        </w:rPr>
      </w:pPr>
    </w:p>
    <w:p w14:paraId="4B55AAF2" w14:textId="77777777" w:rsidR="00F228BA" w:rsidRDefault="00F228BA" w:rsidP="00C926DB">
      <w:pPr>
        <w:pStyle w:val="SPDBodyText"/>
        <w:rPr>
          <w:rFonts w:ascii="Arial" w:hAnsi="Arial" w:cs="Arial"/>
          <w:lang w:val="en-US"/>
        </w:rPr>
      </w:pPr>
    </w:p>
    <w:p w14:paraId="308BD75D" w14:textId="77777777" w:rsidR="00F228BA" w:rsidRDefault="00F228BA" w:rsidP="00C926DB">
      <w:pPr>
        <w:pStyle w:val="SPDBodyText"/>
        <w:rPr>
          <w:rFonts w:ascii="Arial" w:hAnsi="Arial" w:cs="Arial"/>
          <w:lang w:val="en-US"/>
        </w:rPr>
      </w:pPr>
    </w:p>
    <w:p w14:paraId="7FD1CF44" w14:textId="77777777" w:rsidR="00D33B8D" w:rsidRPr="0065596F" w:rsidRDefault="00D33B8D" w:rsidP="00F228BA">
      <w:pPr>
        <w:pStyle w:val="Heading1ParkingSPD"/>
        <w:spacing w:after="240" w:line="286" w:lineRule="auto"/>
        <w:jc w:val="left"/>
        <w:rPr>
          <w:rFonts w:cs="Arial"/>
          <w:szCs w:val="32"/>
        </w:rPr>
      </w:pPr>
      <w:r w:rsidRPr="0065596F">
        <w:rPr>
          <w:rFonts w:cs="Arial"/>
          <w:szCs w:val="32"/>
        </w:rPr>
        <w:t xml:space="preserve">Other Requirements </w:t>
      </w:r>
    </w:p>
    <w:p w14:paraId="2F0964A8" w14:textId="77777777" w:rsidR="00D33B8D" w:rsidRDefault="00D33B8D" w:rsidP="00C926DB">
      <w:pPr>
        <w:pStyle w:val="SPDBodyText"/>
        <w:rPr>
          <w:rFonts w:ascii="Arial" w:hAnsi="Arial" w:cs="Arial"/>
        </w:rPr>
      </w:pPr>
      <w:r w:rsidRPr="00BF35EC">
        <w:rPr>
          <w:rFonts w:ascii="Arial" w:hAnsi="Arial" w:cs="Arial"/>
        </w:rPr>
        <w:t>A number of land uses are subject to other parking provision requirements. These consist of operational, servicing and specific service user needs to ensure parking provision is suitable for planned use.</w:t>
      </w:r>
    </w:p>
    <w:p w14:paraId="16674BBD" w14:textId="77777777" w:rsidR="00C926DB" w:rsidRPr="00BF35EC" w:rsidRDefault="00C926DB" w:rsidP="00C926DB">
      <w:pPr>
        <w:pStyle w:val="SPDBodyText"/>
        <w:rPr>
          <w:rFonts w:ascii="Arial" w:hAnsi="Arial" w:cs="Arial"/>
        </w:rPr>
      </w:pPr>
    </w:p>
    <w:p w14:paraId="13D148CF" w14:textId="77777777" w:rsidR="00D33B8D" w:rsidRPr="00BF35EC" w:rsidRDefault="00D33B8D" w:rsidP="00C52E70">
      <w:pPr>
        <w:pStyle w:val="Heading3SPD"/>
      </w:pPr>
      <w:r w:rsidRPr="00BF35EC">
        <w:t xml:space="preserve">Operational Parking </w:t>
      </w:r>
    </w:p>
    <w:p w14:paraId="5EE2FB0C" w14:textId="77777777" w:rsidR="00D33B8D" w:rsidRPr="00BF35EC" w:rsidRDefault="00D33B8D" w:rsidP="00D33B8D">
      <w:pPr>
        <w:pStyle w:val="SPDBodyText"/>
        <w:spacing w:after="120"/>
        <w:rPr>
          <w:rFonts w:ascii="Arial" w:hAnsi="Arial" w:cs="Arial"/>
        </w:rPr>
      </w:pPr>
      <w:r w:rsidRPr="00BF35EC">
        <w:rPr>
          <w:rFonts w:ascii="Arial" w:hAnsi="Arial" w:cs="Arial"/>
        </w:rPr>
        <w:t>Operational parking is specifically identified as that required for the purposes of the site to conduct the business or service operated. This may be space for:</w:t>
      </w:r>
    </w:p>
    <w:p w14:paraId="44C5F0FF" w14:textId="77777777" w:rsidR="00D33B8D" w:rsidRPr="00BF35EC" w:rsidRDefault="00D33B8D" w:rsidP="007207FA">
      <w:pPr>
        <w:pStyle w:val="WCBodybullets"/>
        <w:numPr>
          <w:ilvl w:val="0"/>
          <w:numId w:val="18"/>
        </w:numPr>
        <w:spacing w:after="120"/>
        <w:rPr>
          <w:rFonts w:ascii="Arial" w:hAnsi="Arial" w:cs="Arial"/>
          <w:color w:val="000000"/>
        </w:rPr>
      </w:pPr>
      <w:r w:rsidRPr="00BF35EC">
        <w:rPr>
          <w:rFonts w:ascii="Arial" w:hAnsi="Arial" w:cs="Arial"/>
          <w:color w:val="000000"/>
        </w:rPr>
        <w:t>Vehicles that are used by staff to perform the task (cars used by estate agents to visit properties or those used by restaurants to deliver takeaway food).</w:t>
      </w:r>
    </w:p>
    <w:p w14:paraId="78BB4737" w14:textId="77777777" w:rsidR="00B8193B" w:rsidRPr="00B8193B" w:rsidRDefault="004D4294" w:rsidP="00B8193B">
      <w:pPr>
        <w:pStyle w:val="WCBodybullets"/>
        <w:numPr>
          <w:ilvl w:val="0"/>
          <w:numId w:val="18"/>
        </w:numPr>
        <w:spacing w:after="120"/>
        <w:rPr>
          <w:rFonts w:ascii="Arial" w:hAnsi="Arial" w:cs="Arial"/>
          <w:color w:val="000000"/>
        </w:rPr>
      </w:pPr>
      <w:r>
        <w:rPr>
          <w:rFonts w:ascii="Arial" w:hAnsi="Arial" w:cs="Arial"/>
          <w:color w:val="000000"/>
        </w:rPr>
        <w:t>Servicing and g</w:t>
      </w:r>
      <w:r w:rsidR="00A00D2B">
        <w:rPr>
          <w:rFonts w:ascii="Arial" w:hAnsi="Arial" w:cs="Arial"/>
          <w:color w:val="000000"/>
        </w:rPr>
        <w:t>oods vehicles</w:t>
      </w:r>
      <w:r w:rsidR="00D33B8D" w:rsidRPr="00BF35EC">
        <w:rPr>
          <w:rFonts w:ascii="Arial" w:hAnsi="Arial" w:cs="Arial"/>
          <w:color w:val="000000"/>
        </w:rPr>
        <w:t>.</w:t>
      </w:r>
      <w:r w:rsidR="00B8193B">
        <w:rPr>
          <w:rFonts w:ascii="Arial" w:hAnsi="Arial" w:cs="Arial"/>
          <w:color w:val="000000"/>
        </w:rPr>
        <w:t xml:space="preserve"> </w:t>
      </w:r>
      <w:r w:rsidR="00A00D2B">
        <w:rPr>
          <w:rFonts w:ascii="Arial" w:hAnsi="Arial" w:cs="Arial"/>
          <w:color w:val="000000"/>
        </w:rPr>
        <w:t>Appropriate off-street parking, loading/ unloading, w</w:t>
      </w:r>
      <w:r w:rsidR="00B8193B" w:rsidRPr="00B8193B">
        <w:rPr>
          <w:rFonts w:ascii="Arial" w:hAnsi="Arial" w:cs="Arial"/>
          <w:color w:val="000000"/>
        </w:rPr>
        <w:t>aiting and turning areas should be provided for HGV’s to prevent obstructions to the highway</w:t>
      </w:r>
      <w:r w:rsidR="00A00D2B">
        <w:rPr>
          <w:rFonts w:ascii="Arial" w:hAnsi="Arial" w:cs="Arial"/>
          <w:color w:val="000000"/>
        </w:rPr>
        <w:t xml:space="preserve"> causing delays and road safety issues</w:t>
      </w:r>
      <w:r w:rsidR="00B8193B">
        <w:rPr>
          <w:rFonts w:ascii="Arial" w:hAnsi="Arial" w:cs="Arial"/>
          <w:color w:val="000000"/>
        </w:rPr>
        <w:t>.</w:t>
      </w:r>
      <w:r w:rsidR="00622D63">
        <w:rPr>
          <w:rFonts w:ascii="Arial" w:hAnsi="Arial" w:cs="Arial"/>
          <w:color w:val="000000"/>
        </w:rPr>
        <w:t xml:space="preserve"> For developments generating high levels of freight movement, consideration must be given towards</w:t>
      </w:r>
      <w:r w:rsidR="000A306D">
        <w:rPr>
          <w:rFonts w:ascii="Arial" w:hAnsi="Arial" w:cs="Arial"/>
          <w:color w:val="000000"/>
        </w:rPr>
        <w:t xml:space="preserve"> safe</w:t>
      </w:r>
      <w:r w:rsidR="00622D63">
        <w:rPr>
          <w:rFonts w:ascii="Arial" w:hAnsi="Arial" w:cs="Arial"/>
          <w:color w:val="000000"/>
        </w:rPr>
        <w:t xml:space="preserve"> </w:t>
      </w:r>
      <w:r w:rsidR="0059643B">
        <w:rPr>
          <w:rFonts w:ascii="Arial" w:hAnsi="Arial" w:cs="Arial"/>
          <w:color w:val="000000"/>
        </w:rPr>
        <w:t>overnight lorry</w:t>
      </w:r>
      <w:r w:rsidR="00622D63">
        <w:rPr>
          <w:rFonts w:ascii="Arial" w:hAnsi="Arial" w:cs="Arial"/>
          <w:color w:val="000000"/>
        </w:rPr>
        <w:t xml:space="preserve"> parking</w:t>
      </w:r>
      <w:r w:rsidR="00567750">
        <w:rPr>
          <w:rFonts w:ascii="Arial" w:hAnsi="Arial" w:cs="Arial"/>
          <w:color w:val="000000"/>
        </w:rPr>
        <w:t xml:space="preserve"> and rest</w:t>
      </w:r>
      <w:r w:rsidR="00622D63">
        <w:rPr>
          <w:rFonts w:ascii="Arial" w:hAnsi="Arial" w:cs="Arial"/>
          <w:color w:val="000000"/>
        </w:rPr>
        <w:t xml:space="preserve"> facilities. </w:t>
      </w:r>
    </w:p>
    <w:p w14:paraId="43A80E5A" w14:textId="77777777" w:rsidR="00D33B8D" w:rsidRPr="00BF35EC" w:rsidRDefault="00D33B8D" w:rsidP="007207FA">
      <w:pPr>
        <w:pStyle w:val="WCBodybullets"/>
        <w:numPr>
          <w:ilvl w:val="0"/>
          <w:numId w:val="18"/>
        </w:numPr>
        <w:spacing w:after="120"/>
        <w:rPr>
          <w:rFonts w:ascii="Arial" w:hAnsi="Arial" w:cs="Arial"/>
          <w:color w:val="000000"/>
        </w:rPr>
      </w:pPr>
      <w:r w:rsidRPr="00BF35EC">
        <w:rPr>
          <w:rFonts w:ascii="Arial" w:hAnsi="Arial" w:cs="Arial"/>
          <w:color w:val="000000"/>
        </w:rPr>
        <w:t>Storage of vehicles that are being serviced or repaired (such as at a garage/</w:t>
      </w:r>
      <w:r w:rsidR="00A33DC7">
        <w:rPr>
          <w:rFonts w:ascii="Arial" w:hAnsi="Arial" w:cs="Arial"/>
          <w:color w:val="000000"/>
        </w:rPr>
        <w:t xml:space="preserve">vehicle repair/ </w:t>
      </w:r>
      <w:r w:rsidRPr="00BF35EC">
        <w:rPr>
          <w:rFonts w:ascii="Arial" w:hAnsi="Arial" w:cs="Arial"/>
          <w:color w:val="000000"/>
        </w:rPr>
        <w:t>MOT centre).</w:t>
      </w:r>
      <w:r w:rsidR="00A33DC7">
        <w:rPr>
          <w:rFonts w:ascii="Arial" w:hAnsi="Arial" w:cs="Arial"/>
          <w:color w:val="000000"/>
        </w:rPr>
        <w:t xml:space="preserve"> A</w:t>
      </w:r>
      <w:r w:rsidR="00A33DC7" w:rsidRPr="00A33DC7">
        <w:rPr>
          <w:rFonts w:ascii="Arial" w:hAnsi="Arial" w:cs="Arial"/>
          <w:color w:val="000000"/>
        </w:rPr>
        <w:t>dequate on-site provision for vehicles</w:t>
      </w:r>
      <w:r w:rsidR="00A33DC7">
        <w:rPr>
          <w:rFonts w:ascii="Arial" w:hAnsi="Arial" w:cs="Arial"/>
          <w:color w:val="000000"/>
        </w:rPr>
        <w:t xml:space="preserve"> is required</w:t>
      </w:r>
      <w:r w:rsidR="00A33DC7" w:rsidRPr="00A33DC7">
        <w:rPr>
          <w:rFonts w:ascii="Arial" w:hAnsi="Arial" w:cs="Arial"/>
          <w:color w:val="000000"/>
        </w:rPr>
        <w:t xml:space="preserve"> (</w:t>
      </w:r>
      <w:r w:rsidR="00A33DC7">
        <w:rPr>
          <w:rFonts w:ascii="Arial" w:hAnsi="Arial" w:cs="Arial"/>
          <w:color w:val="000000"/>
        </w:rPr>
        <w:t>minimum of</w:t>
      </w:r>
      <w:r w:rsidR="00A33DC7" w:rsidRPr="00A33DC7">
        <w:rPr>
          <w:rFonts w:ascii="Arial" w:hAnsi="Arial" w:cs="Arial"/>
          <w:color w:val="000000"/>
        </w:rPr>
        <w:t xml:space="preserve"> 4 spaces per working bay)</w:t>
      </w:r>
    </w:p>
    <w:p w14:paraId="213B78D3" w14:textId="77777777" w:rsidR="00D33B8D" w:rsidRDefault="00B8193B" w:rsidP="00D33B8D">
      <w:pPr>
        <w:pStyle w:val="SPDBodyText"/>
        <w:rPr>
          <w:rFonts w:ascii="Arial" w:hAnsi="Arial" w:cs="Arial"/>
        </w:rPr>
      </w:pPr>
      <w:r>
        <w:rPr>
          <w:rFonts w:ascii="Arial" w:hAnsi="Arial" w:cs="Arial"/>
        </w:rPr>
        <w:t>O</w:t>
      </w:r>
      <w:r w:rsidR="00D33B8D" w:rsidRPr="00BF35EC">
        <w:rPr>
          <w:rFonts w:ascii="Arial" w:hAnsi="Arial" w:cs="Arial"/>
        </w:rPr>
        <w:t xml:space="preserve">perational parking excludes parking for patrons, visitors or service users. Furthermore, operational parking is not parking provided for employees unless the vehicle is substantively used by that employee in the course of their day-to-day business. </w:t>
      </w:r>
      <w:r w:rsidR="00A00D2B">
        <w:rPr>
          <w:rFonts w:ascii="Arial" w:hAnsi="Arial" w:cs="Arial"/>
        </w:rPr>
        <w:t xml:space="preserve">While Appendix A sets out broad guidelines, the provision of operational parking </w:t>
      </w:r>
      <w:r w:rsidR="00C678E2" w:rsidRPr="00C678E2">
        <w:rPr>
          <w:rFonts w:ascii="Arial" w:hAnsi="Arial" w:cs="Arial"/>
        </w:rPr>
        <w:t xml:space="preserve">will </w:t>
      </w:r>
      <w:r w:rsidR="004D4294">
        <w:rPr>
          <w:rFonts w:ascii="Arial" w:hAnsi="Arial" w:cs="Arial"/>
        </w:rPr>
        <w:t xml:space="preserve">also </w:t>
      </w:r>
      <w:r w:rsidR="00C678E2" w:rsidRPr="00C678E2">
        <w:rPr>
          <w:rFonts w:ascii="Arial" w:hAnsi="Arial" w:cs="Arial"/>
        </w:rPr>
        <w:t xml:space="preserve">be </w:t>
      </w:r>
      <w:r w:rsidR="00A00D2B">
        <w:rPr>
          <w:rFonts w:ascii="Arial" w:hAnsi="Arial" w:cs="Arial"/>
        </w:rPr>
        <w:t>considered on a case by case basis</w:t>
      </w:r>
      <w:r w:rsidR="00C678E2" w:rsidRPr="00C678E2">
        <w:rPr>
          <w:rFonts w:ascii="Arial" w:hAnsi="Arial" w:cs="Arial"/>
        </w:rPr>
        <w:t>.</w:t>
      </w:r>
    </w:p>
    <w:p w14:paraId="0197003C" w14:textId="77777777" w:rsidR="00B8193B" w:rsidRDefault="00B8193B" w:rsidP="00D33B8D">
      <w:pPr>
        <w:pStyle w:val="SPDBodyText"/>
        <w:rPr>
          <w:rFonts w:ascii="Arial" w:hAnsi="Arial" w:cs="Arial"/>
        </w:rPr>
      </w:pPr>
    </w:p>
    <w:p w14:paraId="18F0BF83" w14:textId="77777777" w:rsidR="00B8193B" w:rsidRPr="00B8193B" w:rsidRDefault="00B8193B" w:rsidP="00B8193B">
      <w:pPr>
        <w:pStyle w:val="SPDBodyText"/>
        <w:rPr>
          <w:rFonts w:ascii="Arial" w:hAnsi="Arial" w:cs="Arial"/>
        </w:rPr>
      </w:pPr>
      <w:r w:rsidRPr="00B8193B">
        <w:rPr>
          <w:rFonts w:ascii="Arial" w:hAnsi="Arial" w:cs="Arial"/>
        </w:rPr>
        <w:t xml:space="preserve">It will be necessary to demonstrate in </w:t>
      </w:r>
      <w:r w:rsidR="00A00D2B">
        <w:rPr>
          <w:rFonts w:ascii="Arial" w:hAnsi="Arial" w:cs="Arial"/>
        </w:rPr>
        <w:t>an</w:t>
      </w:r>
      <w:r w:rsidRPr="00B8193B">
        <w:rPr>
          <w:rFonts w:ascii="Arial" w:hAnsi="Arial" w:cs="Arial"/>
        </w:rPr>
        <w:t xml:space="preserve"> application and through Transport Statements /</w:t>
      </w:r>
    </w:p>
    <w:p w14:paraId="66EFC387" w14:textId="77777777" w:rsidR="00B8193B" w:rsidRPr="00B8193B" w:rsidRDefault="00B8193B" w:rsidP="00B8193B">
      <w:pPr>
        <w:pStyle w:val="SPDBodyText"/>
        <w:rPr>
          <w:rFonts w:ascii="Arial" w:hAnsi="Arial" w:cs="Arial"/>
        </w:rPr>
      </w:pPr>
      <w:r w:rsidRPr="00B8193B">
        <w:rPr>
          <w:rFonts w:ascii="Arial" w:hAnsi="Arial" w:cs="Arial"/>
        </w:rPr>
        <w:t>Transport Assessments how goods vehicles will be managed as part of the proposed</w:t>
      </w:r>
    </w:p>
    <w:p w14:paraId="172D0D91" w14:textId="77777777" w:rsidR="00B8193B" w:rsidRPr="00BF35EC" w:rsidRDefault="00B8193B" w:rsidP="00B8193B">
      <w:pPr>
        <w:pStyle w:val="SPDBodyText"/>
        <w:rPr>
          <w:rFonts w:ascii="Arial" w:hAnsi="Arial" w:cs="Arial"/>
        </w:rPr>
      </w:pPr>
      <w:r w:rsidRPr="00B8193B">
        <w:rPr>
          <w:rFonts w:ascii="Arial" w:hAnsi="Arial" w:cs="Arial"/>
        </w:rPr>
        <w:t>development, particularly in areas where the presence of HGV’s has the potential to cause traffic</w:t>
      </w:r>
      <w:r>
        <w:rPr>
          <w:rFonts w:ascii="Arial" w:hAnsi="Arial" w:cs="Arial"/>
        </w:rPr>
        <w:t xml:space="preserve"> </w:t>
      </w:r>
      <w:r w:rsidRPr="00B8193B">
        <w:rPr>
          <w:rFonts w:ascii="Arial" w:hAnsi="Arial" w:cs="Arial"/>
        </w:rPr>
        <w:t>management and road safety issues.</w:t>
      </w:r>
    </w:p>
    <w:p w14:paraId="366E24AE" w14:textId="77777777" w:rsidR="00D33B8D" w:rsidRPr="00BF35EC" w:rsidRDefault="00D33B8D" w:rsidP="00D33B8D">
      <w:pPr>
        <w:pStyle w:val="SPDBodyText"/>
        <w:rPr>
          <w:rFonts w:ascii="Arial" w:hAnsi="Arial" w:cs="Arial"/>
        </w:rPr>
      </w:pPr>
      <w:r w:rsidRPr="00BF35EC">
        <w:rPr>
          <w:rFonts w:ascii="Arial" w:hAnsi="Arial" w:cs="Arial"/>
        </w:rPr>
        <w:t> </w:t>
      </w:r>
    </w:p>
    <w:p w14:paraId="3A81F91C" w14:textId="77777777" w:rsidR="00993B01" w:rsidRPr="00BF35EC" w:rsidRDefault="00993B01" w:rsidP="00D33B8D">
      <w:pPr>
        <w:pStyle w:val="SPDBodyText"/>
        <w:rPr>
          <w:rFonts w:ascii="Arial" w:hAnsi="Arial" w:cs="Arial"/>
        </w:rPr>
      </w:pPr>
    </w:p>
    <w:p w14:paraId="273E6F1B" w14:textId="77777777" w:rsidR="00B8193B" w:rsidRPr="00BF35EC" w:rsidRDefault="00D33B8D" w:rsidP="00C52E70">
      <w:pPr>
        <w:pStyle w:val="Heading3SPD"/>
      </w:pPr>
      <w:r w:rsidRPr="00BF35EC">
        <w:t> </w:t>
      </w:r>
      <w:r w:rsidR="00B8193B" w:rsidRPr="00B8193B">
        <w:t>Drop-Off and Loading Areas</w:t>
      </w:r>
    </w:p>
    <w:p w14:paraId="213920AC" w14:textId="77777777" w:rsidR="004D4294" w:rsidRDefault="004D4294" w:rsidP="00D33B8D">
      <w:pPr>
        <w:pStyle w:val="SPDBodyText"/>
        <w:rPr>
          <w:rFonts w:ascii="Arial" w:hAnsi="Arial" w:cs="Arial"/>
        </w:rPr>
      </w:pPr>
      <w:r>
        <w:rPr>
          <w:rFonts w:ascii="Arial" w:hAnsi="Arial" w:cs="Arial"/>
        </w:rPr>
        <w:t xml:space="preserve">Parking for </w:t>
      </w:r>
      <w:r w:rsidR="00D33B8D" w:rsidRPr="00BF35EC">
        <w:rPr>
          <w:rFonts w:ascii="Arial" w:hAnsi="Arial" w:cs="Arial"/>
        </w:rPr>
        <w:t>bus/coach drop off</w:t>
      </w:r>
      <w:r>
        <w:rPr>
          <w:rFonts w:ascii="Arial" w:hAnsi="Arial" w:cs="Arial"/>
        </w:rPr>
        <w:t>/ pick up</w:t>
      </w:r>
      <w:r w:rsidR="00D33B8D" w:rsidRPr="00BF35EC">
        <w:rPr>
          <w:rFonts w:ascii="Arial" w:hAnsi="Arial" w:cs="Arial"/>
        </w:rPr>
        <w:t xml:space="preserve"> </w:t>
      </w:r>
      <w:r>
        <w:rPr>
          <w:rFonts w:ascii="Arial" w:hAnsi="Arial" w:cs="Arial"/>
        </w:rPr>
        <w:t xml:space="preserve">will be considered appropriate and necessary </w:t>
      </w:r>
      <w:r w:rsidR="00D33B8D" w:rsidRPr="00BF35EC">
        <w:rPr>
          <w:rFonts w:ascii="Arial" w:hAnsi="Arial" w:cs="Arial"/>
        </w:rPr>
        <w:t>for some land uses</w:t>
      </w:r>
      <w:r w:rsidR="004C50CB">
        <w:rPr>
          <w:rFonts w:ascii="Arial" w:hAnsi="Arial" w:cs="Arial"/>
        </w:rPr>
        <w:t>, notably leisure and education</w:t>
      </w:r>
      <w:r w:rsidR="00D33B8D" w:rsidRPr="00BF35EC">
        <w:rPr>
          <w:rFonts w:ascii="Arial" w:hAnsi="Arial" w:cs="Arial"/>
        </w:rPr>
        <w:t xml:space="preserve">. </w:t>
      </w:r>
      <w:r>
        <w:rPr>
          <w:rFonts w:ascii="Arial" w:hAnsi="Arial" w:cs="Arial"/>
        </w:rPr>
        <w:t xml:space="preserve">General guidelines are set out in Appendix </w:t>
      </w:r>
      <w:proofErr w:type="gramStart"/>
      <w:r>
        <w:rPr>
          <w:rFonts w:ascii="Arial" w:hAnsi="Arial" w:cs="Arial"/>
        </w:rPr>
        <w:t>A</w:t>
      </w:r>
      <w:proofErr w:type="gramEnd"/>
      <w:r>
        <w:rPr>
          <w:rFonts w:ascii="Arial" w:hAnsi="Arial" w:cs="Arial"/>
        </w:rPr>
        <w:t xml:space="preserve"> but this will be unique to each site and considered on a case by case basis. </w:t>
      </w:r>
    </w:p>
    <w:p w14:paraId="27A7335D" w14:textId="77777777" w:rsidR="004D4294" w:rsidRDefault="004D4294" w:rsidP="00D33B8D">
      <w:pPr>
        <w:pStyle w:val="SPDBodyText"/>
        <w:rPr>
          <w:rFonts w:ascii="Arial" w:hAnsi="Arial" w:cs="Arial"/>
        </w:rPr>
      </w:pPr>
    </w:p>
    <w:p w14:paraId="546A3832" w14:textId="77777777" w:rsidR="00D33B8D" w:rsidRPr="00BF35EC" w:rsidRDefault="004D4294" w:rsidP="00D33B8D">
      <w:pPr>
        <w:pStyle w:val="SPDBodyText"/>
        <w:rPr>
          <w:rFonts w:ascii="Arial" w:hAnsi="Arial" w:cs="Arial"/>
        </w:rPr>
      </w:pPr>
      <w:r>
        <w:rPr>
          <w:rFonts w:ascii="Arial" w:hAnsi="Arial" w:cs="Arial"/>
        </w:rPr>
        <w:t>D</w:t>
      </w:r>
      <w:r w:rsidR="00D33B8D" w:rsidRPr="00BF35EC">
        <w:rPr>
          <w:rFonts w:ascii="Arial" w:hAnsi="Arial" w:cs="Arial"/>
        </w:rPr>
        <w:t xml:space="preserve">evelopments </w:t>
      </w:r>
      <w:r>
        <w:rPr>
          <w:rFonts w:ascii="Arial" w:hAnsi="Arial" w:cs="Arial"/>
        </w:rPr>
        <w:t xml:space="preserve">may be required to provide </w:t>
      </w:r>
      <w:r w:rsidR="00D33B8D" w:rsidRPr="00BF35EC">
        <w:rPr>
          <w:rFonts w:ascii="Arial" w:hAnsi="Arial" w:cs="Arial"/>
        </w:rPr>
        <w:t>a larger parking bay close to the entrance for use by special needs transport. Th</w:t>
      </w:r>
      <w:r>
        <w:rPr>
          <w:rFonts w:ascii="Arial" w:hAnsi="Arial" w:cs="Arial"/>
        </w:rPr>
        <w:t xml:space="preserve">is is considered </w:t>
      </w:r>
      <w:r w:rsidR="00D33B8D" w:rsidRPr="00BF35EC">
        <w:rPr>
          <w:rFonts w:ascii="Arial" w:hAnsi="Arial" w:cs="Arial"/>
        </w:rPr>
        <w:t>good practice to improve the safety and convenience of those using coach or bus to reach the development. </w:t>
      </w:r>
      <w:bookmarkStart w:id="5" w:name="_Hlk86306091"/>
      <w:r w:rsidR="00CA4812">
        <w:rPr>
          <w:rFonts w:ascii="Arial" w:hAnsi="Arial" w:cs="Arial"/>
        </w:rPr>
        <w:t xml:space="preserve">Some land uses may be required to </w:t>
      </w:r>
      <w:r w:rsidR="00C27C12">
        <w:rPr>
          <w:rFonts w:ascii="Arial" w:hAnsi="Arial" w:cs="Arial"/>
        </w:rPr>
        <w:t>make provision for</w:t>
      </w:r>
      <w:r w:rsidR="00CA4812">
        <w:rPr>
          <w:rFonts w:ascii="Arial" w:hAnsi="Arial" w:cs="Arial"/>
        </w:rPr>
        <w:t xml:space="preserve"> family parking which accommodates those with pushchairs or who require proximity due to childcare or pregnancy/maternity </w:t>
      </w:r>
      <w:r w:rsidR="00C27C12">
        <w:rPr>
          <w:rFonts w:ascii="Arial" w:hAnsi="Arial" w:cs="Arial"/>
        </w:rPr>
        <w:t>needs</w:t>
      </w:r>
      <w:r w:rsidR="00CA4812">
        <w:rPr>
          <w:rFonts w:ascii="Arial" w:hAnsi="Arial" w:cs="Arial"/>
        </w:rPr>
        <w:t xml:space="preserve">. </w:t>
      </w:r>
    </w:p>
    <w:bookmarkEnd w:id="5"/>
    <w:p w14:paraId="09FAC5F6" w14:textId="77777777" w:rsidR="00584694" w:rsidRDefault="00584694">
      <w:pPr>
        <w:spacing w:after="0" w:line="240" w:lineRule="auto"/>
        <w:rPr>
          <w:rFonts w:ascii="Arial" w:eastAsia="Times New Roman" w:hAnsi="Arial" w:cs="Arial"/>
          <w:b/>
          <w:bCs/>
          <w:color w:val="525C61"/>
          <w:kern w:val="28"/>
          <w:sz w:val="32"/>
          <w:szCs w:val="40"/>
          <w:lang w:eastAsia="en-GB"/>
        </w:rPr>
      </w:pPr>
      <w:r>
        <w:rPr>
          <w:rFonts w:ascii="Arial" w:hAnsi="Arial" w:cs="Arial"/>
          <w:sz w:val="32"/>
          <w:szCs w:val="40"/>
        </w:rPr>
        <w:br w:type="page"/>
      </w:r>
    </w:p>
    <w:p w14:paraId="74892224" w14:textId="77777777" w:rsidR="00310940" w:rsidRDefault="00310940" w:rsidP="00D33B8D">
      <w:pPr>
        <w:pStyle w:val="WCChapterheading"/>
        <w:widowControl w:val="0"/>
        <w:spacing w:line="225" w:lineRule="auto"/>
        <w:rPr>
          <w:rFonts w:ascii="Arial" w:hAnsi="Arial" w:cs="Arial"/>
          <w:sz w:val="32"/>
          <w:szCs w:val="40"/>
        </w:rPr>
      </w:pPr>
    </w:p>
    <w:p w14:paraId="4BEFAC9F" w14:textId="77777777" w:rsidR="0065596F" w:rsidRDefault="0065596F" w:rsidP="00C52E70">
      <w:pPr>
        <w:pStyle w:val="Heading2ParkingSPD"/>
      </w:pPr>
      <w:r>
        <w:t>A mobility hub approach</w:t>
      </w:r>
    </w:p>
    <w:p w14:paraId="44BE3F2E" w14:textId="77777777" w:rsidR="0065596F" w:rsidRDefault="0065596F" w:rsidP="0065596F">
      <w:pPr>
        <w:pStyle w:val="SPDBodyText"/>
        <w:rPr>
          <w:rFonts w:ascii="Arial" w:hAnsi="Arial" w:cs="Arial"/>
        </w:rPr>
      </w:pPr>
      <w:r>
        <w:rPr>
          <w:rFonts w:ascii="Arial" w:hAnsi="Arial" w:cs="Arial"/>
        </w:rPr>
        <w:t xml:space="preserve">Evidence of best practice regarding transport provision for new developments shows that a mobility hub approach can prove successful in promoting sustainable transport and reducing car dependency.  </w:t>
      </w:r>
      <w:r w:rsidR="00AF7EE5">
        <w:rPr>
          <w:rFonts w:ascii="Arial" w:hAnsi="Arial" w:cs="Arial"/>
        </w:rPr>
        <w:t>Particularly for large developments, d</w:t>
      </w:r>
      <w:r>
        <w:rPr>
          <w:rFonts w:ascii="Arial" w:hAnsi="Arial" w:cs="Arial"/>
        </w:rPr>
        <w:t xml:space="preserve">evelopers are encouraged to consider </w:t>
      </w:r>
      <w:r w:rsidR="00AF7EE5">
        <w:rPr>
          <w:rFonts w:ascii="Arial" w:hAnsi="Arial" w:cs="Arial"/>
        </w:rPr>
        <w:t xml:space="preserve">co-locating mobility options to ensure that occupants, visitors and residents have the best access to a variety of travel modes.  Mobility hubs have three key characteristics: </w:t>
      </w:r>
    </w:p>
    <w:p w14:paraId="518AA55F" w14:textId="77777777" w:rsidR="00AF7EE5" w:rsidRDefault="00AF7EE5" w:rsidP="0065596F">
      <w:pPr>
        <w:pStyle w:val="SPDBodyText"/>
        <w:rPr>
          <w:rFonts w:ascii="Arial" w:hAnsi="Arial" w:cs="Arial"/>
        </w:rPr>
      </w:pPr>
    </w:p>
    <w:p w14:paraId="4EF7094C" w14:textId="77777777" w:rsidR="00AF7EE5" w:rsidRDefault="00AF7EE5" w:rsidP="00AF7EE5">
      <w:pPr>
        <w:pStyle w:val="WCBodybullets"/>
        <w:numPr>
          <w:ilvl w:val="0"/>
          <w:numId w:val="18"/>
        </w:numPr>
        <w:spacing w:after="120"/>
        <w:rPr>
          <w:rFonts w:ascii="Arial" w:hAnsi="Arial" w:cs="Arial"/>
          <w:color w:val="000000"/>
        </w:rPr>
      </w:pPr>
      <w:r>
        <w:rPr>
          <w:rFonts w:ascii="Arial" w:hAnsi="Arial" w:cs="Arial"/>
          <w:color w:val="000000"/>
        </w:rPr>
        <w:t>Co-location of public and shared mobility modes</w:t>
      </w:r>
    </w:p>
    <w:p w14:paraId="762C9600" w14:textId="77777777" w:rsidR="00AF7EE5" w:rsidRDefault="00AF7EE5" w:rsidP="00AF7EE5">
      <w:pPr>
        <w:pStyle w:val="WCBodybullets"/>
        <w:numPr>
          <w:ilvl w:val="0"/>
          <w:numId w:val="18"/>
        </w:numPr>
        <w:spacing w:after="120"/>
        <w:rPr>
          <w:rFonts w:ascii="Arial" w:hAnsi="Arial" w:cs="Arial"/>
          <w:color w:val="000000"/>
        </w:rPr>
      </w:pPr>
      <w:r>
        <w:rPr>
          <w:rFonts w:ascii="Arial" w:hAnsi="Arial" w:cs="Arial"/>
          <w:color w:val="000000"/>
        </w:rPr>
        <w:t>The (re)design of space to reduce private car space and improve the surrounding public realm</w:t>
      </w:r>
    </w:p>
    <w:p w14:paraId="278385B2" w14:textId="77777777" w:rsidR="00AF7EE5" w:rsidRPr="00BF35EC" w:rsidRDefault="00AF7EE5" w:rsidP="00AF7EE5">
      <w:pPr>
        <w:pStyle w:val="WCBodybullets"/>
        <w:numPr>
          <w:ilvl w:val="0"/>
          <w:numId w:val="18"/>
        </w:numPr>
        <w:spacing w:after="120"/>
        <w:rPr>
          <w:rFonts w:ascii="Arial" w:hAnsi="Arial" w:cs="Arial"/>
          <w:color w:val="000000"/>
        </w:rPr>
      </w:pPr>
      <w:r>
        <w:rPr>
          <w:rFonts w:ascii="Arial" w:hAnsi="Arial" w:cs="Arial"/>
          <w:color w:val="000000"/>
        </w:rPr>
        <w:t xml:space="preserve">A pillar or sign which identifies the space as a mobility hub which is part of a wider network and ideally provides digital travel information. </w:t>
      </w:r>
    </w:p>
    <w:p w14:paraId="7BACD5B4" w14:textId="77777777" w:rsidR="00AF7EE5" w:rsidRDefault="00AF7EE5" w:rsidP="0065596F">
      <w:pPr>
        <w:pStyle w:val="SPDBodyText"/>
        <w:rPr>
          <w:rFonts w:ascii="Arial" w:hAnsi="Arial" w:cs="Arial"/>
        </w:rPr>
      </w:pPr>
      <w:r>
        <w:rPr>
          <w:rFonts w:ascii="Arial" w:hAnsi="Arial" w:cs="Arial"/>
        </w:rPr>
        <w:t xml:space="preserve">Components of a mobility hub could include: </w:t>
      </w:r>
    </w:p>
    <w:p w14:paraId="308F44A4" w14:textId="77777777" w:rsidR="008E41F7" w:rsidRDefault="008E41F7" w:rsidP="0065596F">
      <w:pPr>
        <w:pStyle w:val="SPDBodyText"/>
        <w:rPr>
          <w:rFonts w:ascii="Arial" w:hAnsi="Arial" w:cs="Arial"/>
        </w:rPr>
      </w:pPr>
    </w:p>
    <w:p w14:paraId="034910F0" w14:textId="77777777" w:rsidR="00AF7EE5" w:rsidRDefault="00AF7EE5" w:rsidP="00AF7EE5">
      <w:pPr>
        <w:pStyle w:val="SPDBodyText"/>
        <w:numPr>
          <w:ilvl w:val="0"/>
          <w:numId w:val="18"/>
        </w:numPr>
        <w:rPr>
          <w:rFonts w:ascii="Arial" w:hAnsi="Arial" w:cs="Arial"/>
        </w:rPr>
      </w:pPr>
      <w:r w:rsidRPr="008E41F7">
        <w:rPr>
          <w:rFonts w:ascii="Arial" w:hAnsi="Arial" w:cs="Arial"/>
          <w:b/>
          <w:bCs/>
        </w:rPr>
        <w:t>Shared transport</w:t>
      </w:r>
      <w:r>
        <w:rPr>
          <w:rFonts w:ascii="Arial" w:hAnsi="Arial" w:cs="Arial"/>
        </w:rPr>
        <w:t xml:space="preserve"> – </w:t>
      </w:r>
      <w:proofErr w:type="spellStart"/>
      <w:r>
        <w:rPr>
          <w:rFonts w:ascii="Arial" w:hAnsi="Arial" w:cs="Arial"/>
        </w:rPr>
        <w:t>eScooters</w:t>
      </w:r>
      <w:proofErr w:type="spellEnd"/>
      <w:r>
        <w:rPr>
          <w:rFonts w:ascii="Arial" w:hAnsi="Arial" w:cs="Arial"/>
        </w:rPr>
        <w:t xml:space="preserve">, cargo bicycles, West Midlands Cycle Hire, bike loans, Car Clubs. </w:t>
      </w:r>
    </w:p>
    <w:p w14:paraId="251B73FF" w14:textId="77777777" w:rsidR="008E41F7" w:rsidRDefault="008E41F7" w:rsidP="008E41F7">
      <w:pPr>
        <w:pStyle w:val="SPDBodyText"/>
        <w:numPr>
          <w:ilvl w:val="0"/>
          <w:numId w:val="18"/>
        </w:numPr>
        <w:rPr>
          <w:rFonts w:ascii="Arial" w:hAnsi="Arial" w:cs="Arial"/>
        </w:rPr>
      </w:pPr>
      <w:r w:rsidRPr="008E41F7">
        <w:rPr>
          <w:rFonts w:ascii="Arial" w:hAnsi="Arial" w:cs="Arial"/>
          <w:b/>
          <w:bCs/>
        </w:rPr>
        <w:t>Public transport interchanges</w:t>
      </w:r>
      <w:r>
        <w:rPr>
          <w:rFonts w:ascii="Arial" w:hAnsi="Arial" w:cs="Arial"/>
        </w:rPr>
        <w:t xml:space="preserve"> – bus and metro stops, taxi ranks, train and coach stations. </w:t>
      </w:r>
    </w:p>
    <w:p w14:paraId="293DC8F2" w14:textId="77777777" w:rsidR="00AF7EE5" w:rsidRDefault="00AF7EE5" w:rsidP="00AF7EE5">
      <w:pPr>
        <w:pStyle w:val="SPDBodyText"/>
        <w:numPr>
          <w:ilvl w:val="0"/>
          <w:numId w:val="18"/>
        </w:numPr>
        <w:rPr>
          <w:rFonts w:ascii="Arial" w:hAnsi="Arial" w:cs="Arial"/>
        </w:rPr>
      </w:pPr>
      <w:r w:rsidRPr="008E41F7">
        <w:rPr>
          <w:rFonts w:ascii="Arial" w:hAnsi="Arial" w:cs="Arial"/>
          <w:b/>
          <w:bCs/>
        </w:rPr>
        <w:t>Active travel support</w:t>
      </w:r>
      <w:r>
        <w:rPr>
          <w:rFonts w:ascii="Arial" w:hAnsi="Arial" w:cs="Arial"/>
        </w:rPr>
        <w:t xml:space="preserve"> – wayfinding maps, bike hangars, tool stations, public transport timetables</w:t>
      </w:r>
    </w:p>
    <w:p w14:paraId="4252A516" w14:textId="77777777" w:rsidR="00AF7EE5" w:rsidRDefault="00AF7EE5" w:rsidP="00AF7EE5">
      <w:pPr>
        <w:pStyle w:val="SPDBodyText"/>
        <w:numPr>
          <w:ilvl w:val="0"/>
          <w:numId w:val="18"/>
        </w:numPr>
        <w:rPr>
          <w:rFonts w:ascii="Arial" w:hAnsi="Arial" w:cs="Arial"/>
        </w:rPr>
      </w:pPr>
      <w:r w:rsidRPr="008E41F7">
        <w:rPr>
          <w:rFonts w:ascii="Arial" w:hAnsi="Arial" w:cs="Arial"/>
          <w:b/>
          <w:bCs/>
        </w:rPr>
        <w:t>Public space</w:t>
      </w:r>
      <w:r>
        <w:rPr>
          <w:rFonts w:ascii="Arial" w:hAnsi="Arial" w:cs="Arial"/>
        </w:rPr>
        <w:t xml:space="preserve"> – shelter, seating, micro-parks. </w:t>
      </w:r>
    </w:p>
    <w:p w14:paraId="7794072B" w14:textId="77777777" w:rsidR="00AF7EE5" w:rsidRPr="008E41F7" w:rsidRDefault="00AF7EE5" w:rsidP="0065596F">
      <w:pPr>
        <w:pStyle w:val="SPDBodyText"/>
        <w:numPr>
          <w:ilvl w:val="0"/>
          <w:numId w:val="18"/>
        </w:numPr>
        <w:rPr>
          <w:rFonts w:ascii="Arial" w:hAnsi="Arial" w:cs="Arial"/>
        </w:rPr>
      </w:pPr>
      <w:r w:rsidRPr="008E41F7">
        <w:rPr>
          <w:rFonts w:ascii="Arial" w:hAnsi="Arial" w:cs="Arial"/>
          <w:b/>
          <w:bCs/>
        </w:rPr>
        <w:t>Commerce</w:t>
      </w:r>
      <w:r>
        <w:rPr>
          <w:rFonts w:ascii="Arial" w:hAnsi="Arial" w:cs="Arial"/>
        </w:rPr>
        <w:t xml:space="preserve"> – micro food and retail, parcel lockers.</w:t>
      </w:r>
    </w:p>
    <w:p w14:paraId="04E3F615" w14:textId="77777777" w:rsidR="001F260A" w:rsidRDefault="001F260A" w:rsidP="001F260A">
      <w:pPr>
        <w:pStyle w:val="BodyTextParkingSPD"/>
        <w:rPr>
          <w:rFonts w:ascii="Arial" w:hAnsi="Arial" w:cs="Arial"/>
        </w:rPr>
      </w:pPr>
    </w:p>
    <w:p w14:paraId="3864480A" w14:textId="56CDFE6A" w:rsidR="008E41F7" w:rsidRPr="001F260A" w:rsidRDefault="001F260A" w:rsidP="001F260A">
      <w:pPr>
        <w:pStyle w:val="BodyTextParkingSPD"/>
        <w:rPr>
          <w:rFonts w:ascii="Arial" w:hAnsi="Arial" w:cs="Arial"/>
          <w:color w:val="auto"/>
        </w:rPr>
      </w:pPr>
      <w:r w:rsidRPr="001F260A">
        <w:rPr>
          <w:rFonts w:ascii="Arial" w:hAnsi="Arial" w:cs="Arial"/>
          <w:color w:val="auto"/>
        </w:rPr>
        <w:t xml:space="preserve">Further useful information on Mobility Hubs is available from Como.org.uk here: </w:t>
      </w:r>
      <w:hyperlink r:id="rId19" w:tooltip="Link to more details on COMO Mobility Hubs" w:history="1">
        <w:r w:rsidR="00BB70EB">
          <w:rPr>
            <w:rStyle w:val="Hyperlink"/>
            <w:rFonts w:ascii="Arial" w:hAnsi="Arial" w:cs="Arial"/>
            <w:color w:val="auto"/>
          </w:rPr>
          <w:t>COMO Mobility Hubs</w:t>
        </w:r>
      </w:hyperlink>
      <w:r w:rsidRPr="001F260A">
        <w:rPr>
          <w:rFonts w:ascii="Arial" w:hAnsi="Arial" w:cs="Arial"/>
          <w:color w:val="auto"/>
        </w:rPr>
        <w:t xml:space="preserve"> </w:t>
      </w:r>
    </w:p>
    <w:p w14:paraId="7A2C7B40" w14:textId="77777777" w:rsidR="001F260A" w:rsidRDefault="001F260A" w:rsidP="00D33B8D">
      <w:pPr>
        <w:pStyle w:val="WCChapterheading"/>
        <w:widowControl w:val="0"/>
        <w:spacing w:line="225" w:lineRule="auto"/>
        <w:rPr>
          <w:rFonts w:ascii="Arial" w:hAnsi="Arial" w:cs="Arial"/>
          <w:sz w:val="32"/>
          <w:szCs w:val="40"/>
        </w:rPr>
      </w:pPr>
    </w:p>
    <w:p w14:paraId="17813B5E" w14:textId="77777777" w:rsidR="00D33B8D" w:rsidRPr="00BF35EC" w:rsidRDefault="00D33B8D" w:rsidP="00C52E70">
      <w:pPr>
        <w:pStyle w:val="Heading2ParkingSPD"/>
      </w:pPr>
      <w:r w:rsidRPr="00BF35EC">
        <w:t>Developer Contributions</w:t>
      </w:r>
    </w:p>
    <w:p w14:paraId="53CF3507" w14:textId="77777777" w:rsidR="00D33B8D" w:rsidRPr="00BF35EC" w:rsidRDefault="00D33B8D" w:rsidP="00D33B8D">
      <w:pPr>
        <w:pStyle w:val="SPDBodyText"/>
        <w:rPr>
          <w:rFonts w:ascii="Arial" w:hAnsi="Arial" w:cs="Arial"/>
        </w:rPr>
      </w:pPr>
      <w:r w:rsidRPr="00BF35EC">
        <w:rPr>
          <w:rFonts w:ascii="Arial" w:hAnsi="Arial" w:cs="Arial"/>
        </w:rPr>
        <w:t>In appropriate cases, the City Council will also seek contributions from new developments through S106 agreements or Community Infrastructure Levy.</w:t>
      </w:r>
    </w:p>
    <w:p w14:paraId="4F322A01" w14:textId="77777777" w:rsidR="00D33B8D" w:rsidRPr="00BF35EC" w:rsidRDefault="00D33B8D" w:rsidP="00D33B8D">
      <w:pPr>
        <w:pStyle w:val="SPDBodyText"/>
        <w:rPr>
          <w:rFonts w:ascii="Arial" w:hAnsi="Arial" w:cs="Arial"/>
        </w:rPr>
      </w:pPr>
      <w:r w:rsidRPr="00BF35EC">
        <w:rPr>
          <w:rFonts w:ascii="Arial" w:hAnsi="Arial" w:cs="Arial"/>
        </w:rPr>
        <w:t> </w:t>
      </w:r>
    </w:p>
    <w:p w14:paraId="528247BF" w14:textId="77777777" w:rsidR="00E60417" w:rsidRDefault="00D33B8D" w:rsidP="000747C5">
      <w:pPr>
        <w:pStyle w:val="SPDBodyText"/>
        <w:rPr>
          <w:rFonts w:ascii="Arial" w:hAnsi="Arial" w:cs="Arial"/>
          <w:b/>
        </w:rPr>
      </w:pPr>
      <w:r w:rsidRPr="00BF35EC">
        <w:rPr>
          <w:rFonts w:ascii="Arial" w:hAnsi="Arial" w:cs="Arial"/>
        </w:rPr>
        <w:t xml:space="preserve">Infrastructure resulting from these contributions should be provided in a timely manner, to meet the first occupation of a site in order to influence travel behaviour from the earliest opportunity. </w:t>
      </w:r>
    </w:p>
    <w:p w14:paraId="6B074CFD" w14:textId="77777777" w:rsidR="00D33B8D" w:rsidRPr="00BF35EC" w:rsidRDefault="00C675D1" w:rsidP="00D33B8D">
      <w:pPr>
        <w:pStyle w:val="Heading2ParkingSPD"/>
        <w:rPr>
          <w:rFonts w:cs="Arial"/>
        </w:rPr>
      </w:pPr>
      <w:r>
        <w:rPr>
          <w:rFonts w:cs="Arial"/>
          <w:szCs w:val="22"/>
        </w:rPr>
        <w:br w:type="page"/>
      </w:r>
      <w:r w:rsidR="00D33B8D" w:rsidRPr="00BF35EC">
        <w:rPr>
          <w:rFonts w:cs="Arial"/>
        </w:rPr>
        <w:lastRenderedPageBreak/>
        <w:t xml:space="preserve">APPENDIX A </w:t>
      </w:r>
    </w:p>
    <w:p w14:paraId="1221879D" w14:textId="77777777" w:rsidR="00D33B8D" w:rsidRPr="00BF35EC" w:rsidRDefault="00D33B8D" w:rsidP="00D33B8D">
      <w:pPr>
        <w:pStyle w:val="Heading2ParkingSPD"/>
        <w:rPr>
          <w:rFonts w:cs="Arial"/>
        </w:rPr>
      </w:pPr>
      <w:r w:rsidRPr="00BF35EC">
        <w:rPr>
          <w:rFonts w:cs="Arial"/>
        </w:rPr>
        <w:t xml:space="preserve">Parking Standards Tables </w:t>
      </w:r>
    </w:p>
    <w:p w14:paraId="2B5C55B2" w14:textId="77777777" w:rsidR="00D33B8D" w:rsidRPr="00626A1B" w:rsidRDefault="002D2883" w:rsidP="00626A1B">
      <w:pPr>
        <w:pStyle w:val="Heading2ParkingSPD"/>
        <w:rPr>
          <w:rFonts w:cs="Arial"/>
          <w:color w:val="C00000"/>
        </w:rPr>
      </w:pPr>
      <w:r>
        <w:rPr>
          <w:rFonts w:cs="Arial"/>
          <w:color w:val="C00000"/>
        </w:rPr>
        <w:t>E</w:t>
      </w:r>
      <w:r w:rsidR="00277372">
        <w:rPr>
          <w:rFonts w:cs="Arial"/>
          <w:color w:val="C00000"/>
        </w:rPr>
        <w:t xml:space="preserve"> </w:t>
      </w:r>
      <w:r w:rsidR="00626A1B">
        <w:rPr>
          <w:rFonts w:cs="Arial"/>
          <w:color w:val="C00000"/>
        </w:rPr>
        <w:t>CLASS LAND USES</w:t>
      </w:r>
    </w:p>
    <w:tbl>
      <w:tblPr>
        <w:tblW w:w="962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0" w:type="dxa"/>
          <w:right w:w="0" w:type="dxa"/>
        </w:tblCellMar>
        <w:tblLook w:val="04A0" w:firstRow="1" w:lastRow="0" w:firstColumn="1" w:lastColumn="0" w:noHBand="0" w:noVBand="1"/>
        <w:tblCaption w:val="Parking Standards Tables E CLASS LAND USES"/>
        <w:tblDescription w:val="Parking Standards Tables E CLASS LAND USES"/>
      </w:tblPr>
      <w:tblGrid>
        <w:gridCol w:w="1548"/>
        <w:gridCol w:w="1981"/>
        <w:gridCol w:w="2759"/>
        <w:gridCol w:w="50"/>
        <w:gridCol w:w="1549"/>
        <w:gridCol w:w="153"/>
        <w:gridCol w:w="992"/>
        <w:gridCol w:w="249"/>
        <w:gridCol w:w="27"/>
        <w:gridCol w:w="13"/>
        <w:gridCol w:w="20"/>
        <w:gridCol w:w="82"/>
        <w:gridCol w:w="14"/>
        <w:gridCol w:w="12"/>
        <w:gridCol w:w="22"/>
        <w:gridCol w:w="12"/>
        <w:gridCol w:w="141"/>
      </w:tblGrid>
      <w:tr w:rsidR="00393F67" w:rsidRPr="00BF35EC" w14:paraId="3AE44359" w14:textId="77777777" w:rsidTr="00393F67">
        <w:trPr>
          <w:trHeight w:val="593"/>
          <w:tblHeader/>
        </w:trPr>
        <w:tc>
          <w:tcPr>
            <w:tcW w:w="1548" w:type="dxa"/>
            <w:tcBorders>
              <w:bottom w:val="single" w:sz="12" w:space="0" w:color="FFFFFF" w:themeColor="background1"/>
            </w:tcBorders>
            <w:shd w:val="clear" w:color="auto" w:fill="DA2128"/>
            <w:tcMar>
              <w:top w:w="0" w:type="dxa"/>
              <w:left w:w="108" w:type="dxa"/>
              <w:bottom w:w="0" w:type="dxa"/>
              <w:right w:w="108" w:type="dxa"/>
            </w:tcMar>
            <w:vAlign w:val="center"/>
            <w:hideMark/>
          </w:tcPr>
          <w:p w14:paraId="10506855" w14:textId="77777777" w:rsidR="00D33B8D" w:rsidRPr="00BF35EC" w:rsidRDefault="00D33B8D">
            <w:pPr>
              <w:pStyle w:val="SPDsubheading"/>
              <w:widowControl w:val="0"/>
              <w:jc w:val="center"/>
              <w:rPr>
                <w:rFonts w:ascii="Arial" w:hAnsi="Arial" w:cs="Arial"/>
                <w:color w:val="FFFFFF"/>
              </w:rPr>
            </w:pPr>
            <w:r w:rsidRPr="00BF35EC">
              <w:rPr>
                <w:rFonts w:ascii="Arial" w:hAnsi="Arial" w:cs="Arial"/>
                <w:color w:val="FFFFFF"/>
              </w:rPr>
              <w:t>Land Use</w:t>
            </w:r>
          </w:p>
        </w:tc>
        <w:tc>
          <w:tcPr>
            <w:tcW w:w="1981" w:type="dxa"/>
            <w:shd w:val="clear" w:color="auto" w:fill="DA2128"/>
            <w:tcMar>
              <w:top w:w="0" w:type="dxa"/>
              <w:left w:w="108" w:type="dxa"/>
              <w:bottom w:w="0" w:type="dxa"/>
              <w:right w:w="108" w:type="dxa"/>
            </w:tcMar>
            <w:vAlign w:val="center"/>
            <w:hideMark/>
          </w:tcPr>
          <w:p w14:paraId="77BF301C" w14:textId="77777777" w:rsidR="00D33B8D" w:rsidRPr="00BF35EC" w:rsidRDefault="00D33B8D">
            <w:pPr>
              <w:widowControl w:val="0"/>
              <w:spacing w:after="0" w:line="285" w:lineRule="auto"/>
              <w:jc w:val="center"/>
              <w:rPr>
                <w:rFonts w:ascii="Arial" w:hAnsi="Arial" w:cs="Arial"/>
                <w:color w:val="FFFFFF"/>
                <w:kern w:val="28"/>
                <w:sz w:val="24"/>
                <w:szCs w:val="24"/>
              </w:rPr>
            </w:pPr>
            <w:r w:rsidRPr="00BF35EC">
              <w:rPr>
                <w:rFonts w:ascii="Arial" w:hAnsi="Arial" w:cs="Arial"/>
                <w:b/>
                <w:bCs/>
                <w:color w:val="FFFFFF"/>
                <w:sz w:val="24"/>
                <w:szCs w:val="24"/>
              </w:rPr>
              <w:t>Parking Type</w:t>
            </w:r>
          </w:p>
        </w:tc>
        <w:tc>
          <w:tcPr>
            <w:tcW w:w="2759" w:type="dxa"/>
            <w:shd w:val="clear" w:color="auto" w:fill="DA2128"/>
            <w:tcMar>
              <w:top w:w="0" w:type="dxa"/>
              <w:left w:w="108" w:type="dxa"/>
              <w:bottom w:w="0" w:type="dxa"/>
              <w:right w:w="108" w:type="dxa"/>
            </w:tcMar>
            <w:vAlign w:val="center"/>
            <w:hideMark/>
          </w:tcPr>
          <w:p w14:paraId="7CA59AF4" w14:textId="77777777" w:rsidR="00D33B8D" w:rsidRPr="00BF35EC" w:rsidRDefault="00D33B8D">
            <w:pPr>
              <w:widowControl w:val="0"/>
              <w:spacing w:after="0" w:line="285" w:lineRule="auto"/>
              <w:jc w:val="center"/>
              <w:rPr>
                <w:rFonts w:ascii="Arial" w:hAnsi="Arial" w:cs="Arial"/>
                <w:color w:val="FFFFFF"/>
                <w:kern w:val="28"/>
                <w:sz w:val="24"/>
                <w:szCs w:val="24"/>
              </w:rPr>
            </w:pPr>
            <w:r w:rsidRPr="00BF35EC">
              <w:rPr>
                <w:rFonts w:ascii="Arial" w:hAnsi="Arial" w:cs="Arial"/>
                <w:b/>
                <w:bCs/>
                <w:color w:val="FFFFFF"/>
                <w:sz w:val="24"/>
                <w:szCs w:val="24"/>
              </w:rPr>
              <w:t>Zone A</w:t>
            </w:r>
          </w:p>
        </w:tc>
        <w:tc>
          <w:tcPr>
            <w:tcW w:w="1599" w:type="dxa"/>
            <w:gridSpan w:val="2"/>
            <w:shd w:val="clear" w:color="auto" w:fill="DA2128"/>
            <w:tcMar>
              <w:top w:w="0" w:type="dxa"/>
              <w:left w:w="108" w:type="dxa"/>
              <w:bottom w:w="0" w:type="dxa"/>
              <w:right w:w="108" w:type="dxa"/>
            </w:tcMar>
            <w:vAlign w:val="center"/>
            <w:hideMark/>
          </w:tcPr>
          <w:p w14:paraId="78367B59" w14:textId="77777777" w:rsidR="00D33B8D" w:rsidRPr="00BF35EC" w:rsidRDefault="00D33B8D">
            <w:pPr>
              <w:widowControl w:val="0"/>
              <w:spacing w:after="0" w:line="285" w:lineRule="auto"/>
              <w:jc w:val="center"/>
              <w:rPr>
                <w:rFonts w:ascii="Arial" w:hAnsi="Arial" w:cs="Arial"/>
                <w:color w:val="FFFFFF"/>
                <w:kern w:val="28"/>
                <w:sz w:val="24"/>
                <w:szCs w:val="24"/>
              </w:rPr>
            </w:pPr>
            <w:r w:rsidRPr="00BF35EC">
              <w:rPr>
                <w:rFonts w:ascii="Arial" w:hAnsi="Arial" w:cs="Arial"/>
                <w:b/>
                <w:bCs/>
                <w:color w:val="FFFFFF"/>
                <w:sz w:val="24"/>
                <w:szCs w:val="24"/>
              </w:rPr>
              <w:t>Zone B</w:t>
            </w:r>
          </w:p>
        </w:tc>
        <w:tc>
          <w:tcPr>
            <w:tcW w:w="1737" w:type="dxa"/>
            <w:gridSpan w:val="12"/>
            <w:shd w:val="clear" w:color="auto" w:fill="DA2128"/>
            <w:tcMar>
              <w:top w:w="0" w:type="dxa"/>
              <w:left w:w="108" w:type="dxa"/>
              <w:bottom w:w="0" w:type="dxa"/>
              <w:right w:w="108" w:type="dxa"/>
            </w:tcMar>
            <w:vAlign w:val="center"/>
            <w:hideMark/>
          </w:tcPr>
          <w:p w14:paraId="5D26F726" w14:textId="77777777" w:rsidR="005C6CB1" w:rsidRPr="005C6CB1" w:rsidRDefault="00D33B8D" w:rsidP="005C6CB1">
            <w:pPr>
              <w:widowControl w:val="0"/>
              <w:spacing w:after="0" w:line="285" w:lineRule="auto"/>
              <w:jc w:val="center"/>
              <w:rPr>
                <w:rFonts w:ascii="Arial" w:hAnsi="Arial" w:cs="Arial"/>
                <w:b/>
                <w:bCs/>
                <w:color w:val="FFFFFF"/>
                <w:sz w:val="24"/>
                <w:szCs w:val="24"/>
              </w:rPr>
            </w:pPr>
            <w:r w:rsidRPr="00BF35EC">
              <w:rPr>
                <w:rFonts w:ascii="Arial" w:hAnsi="Arial" w:cs="Arial"/>
                <w:b/>
                <w:bCs/>
                <w:color w:val="FFFFFF"/>
                <w:sz w:val="24"/>
                <w:szCs w:val="24"/>
              </w:rPr>
              <w:t>Zone C</w:t>
            </w:r>
          </w:p>
        </w:tc>
      </w:tr>
      <w:tr w:rsidR="00393F67" w:rsidRPr="00BF35EC" w14:paraId="6D9ECB08" w14:textId="77777777" w:rsidTr="00393F67">
        <w:trPr>
          <w:trHeight w:val="588"/>
        </w:trPr>
        <w:tc>
          <w:tcPr>
            <w:tcW w:w="1548"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0DAE0"/>
            <w:tcMar>
              <w:top w:w="0" w:type="dxa"/>
              <w:left w:w="108" w:type="dxa"/>
              <w:bottom w:w="0" w:type="dxa"/>
              <w:right w:w="108" w:type="dxa"/>
            </w:tcMar>
            <w:vAlign w:val="center"/>
            <w:hideMark/>
          </w:tcPr>
          <w:p w14:paraId="61F87F4D" w14:textId="1A667AC3" w:rsidR="00464EB0" w:rsidRPr="00BF35EC" w:rsidRDefault="00464EB0">
            <w:pPr>
              <w:widowControl w:val="0"/>
              <w:spacing w:after="0" w:line="285" w:lineRule="auto"/>
              <w:jc w:val="center"/>
              <w:rPr>
                <w:rFonts w:ascii="Arial" w:hAnsi="Arial" w:cs="Arial"/>
                <w:color w:val="525C61"/>
                <w:kern w:val="28"/>
              </w:rPr>
            </w:pPr>
          </w:p>
        </w:tc>
        <w:tc>
          <w:tcPr>
            <w:tcW w:w="1981" w:type="dxa"/>
            <w:tcBorders>
              <w:left w:val="single" w:sz="12" w:space="0" w:color="FFFFFF" w:themeColor="background1"/>
            </w:tcBorders>
            <w:shd w:val="clear" w:color="auto" w:fill="D0DAE0"/>
            <w:tcMar>
              <w:top w:w="0" w:type="dxa"/>
              <w:left w:w="108" w:type="dxa"/>
              <w:bottom w:w="0" w:type="dxa"/>
              <w:right w:w="108" w:type="dxa"/>
            </w:tcMar>
            <w:vAlign w:val="center"/>
            <w:hideMark/>
          </w:tcPr>
          <w:p w14:paraId="38B4BBE7" w14:textId="11AC97CE" w:rsidR="00464EB0" w:rsidRPr="00BF35EC" w:rsidRDefault="00464EB0" w:rsidP="00F356BE">
            <w:pPr>
              <w:widowControl w:val="0"/>
              <w:spacing w:after="0"/>
              <w:jc w:val="center"/>
              <w:rPr>
                <w:rFonts w:ascii="Arial" w:hAnsi="Arial" w:cs="Arial"/>
                <w:color w:val="525C61"/>
                <w:kern w:val="28"/>
              </w:rPr>
            </w:pPr>
            <w:r w:rsidRPr="00BF35EC">
              <w:rPr>
                <w:rFonts w:ascii="Arial" w:hAnsi="Arial" w:cs="Arial"/>
                <w:b/>
                <w:bCs/>
              </w:rPr>
              <w:t>Car parking</w:t>
            </w:r>
          </w:p>
        </w:tc>
        <w:tc>
          <w:tcPr>
            <w:tcW w:w="2759" w:type="dxa"/>
            <w:tcBorders>
              <w:bottom w:val="single" w:sz="12" w:space="0" w:color="FFFFFF" w:themeColor="background1"/>
            </w:tcBorders>
            <w:shd w:val="clear" w:color="auto" w:fill="D0DAE0"/>
            <w:tcMar>
              <w:top w:w="0" w:type="dxa"/>
              <w:left w:w="108" w:type="dxa"/>
              <w:bottom w:w="0" w:type="dxa"/>
              <w:right w:w="108" w:type="dxa"/>
            </w:tcMar>
            <w:vAlign w:val="center"/>
            <w:hideMark/>
          </w:tcPr>
          <w:p w14:paraId="08995A2C" w14:textId="77777777" w:rsidR="00464EB0" w:rsidRPr="00BF35EC" w:rsidRDefault="00464EB0">
            <w:pPr>
              <w:widowControl w:val="0"/>
              <w:spacing w:after="0" w:line="285" w:lineRule="auto"/>
              <w:jc w:val="center"/>
              <w:rPr>
                <w:rFonts w:ascii="Arial" w:hAnsi="Arial" w:cs="Arial"/>
                <w:color w:val="525C61"/>
                <w:kern w:val="28"/>
              </w:rPr>
            </w:pPr>
            <w:r w:rsidRPr="00BF35EC">
              <w:rPr>
                <w:rFonts w:ascii="Arial" w:hAnsi="Arial" w:cs="Arial"/>
              </w:rPr>
              <w:t>Disabled user car parking only</w:t>
            </w:r>
          </w:p>
        </w:tc>
        <w:tc>
          <w:tcPr>
            <w:tcW w:w="1599" w:type="dxa"/>
            <w:gridSpan w:val="2"/>
            <w:tcBorders>
              <w:bottom w:val="single" w:sz="12" w:space="0" w:color="FFFFFF" w:themeColor="background1"/>
            </w:tcBorders>
            <w:shd w:val="clear" w:color="auto" w:fill="D0DAE0"/>
            <w:tcMar>
              <w:top w:w="0" w:type="dxa"/>
              <w:left w:w="108" w:type="dxa"/>
              <w:bottom w:w="0" w:type="dxa"/>
              <w:right w:w="108" w:type="dxa"/>
            </w:tcMar>
            <w:vAlign w:val="center"/>
            <w:hideMark/>
          </w:tcPr>
          <w:p w14:paraId="7E2507DF" w14:textId="77777777" w:rsidR="00464EB0" w:rsidRPr="00BF35EC" w:rsidRDefault="00464EB0">
            <w:pPr>
              <w:widowControl w:val="0"/>
              <w:spacing w:after="0"/>
              <w:jc w:val="center"/>
              <w:rPr>
                <w:rFonts w:ascii="Arial" w:hAnsi="Arial" w:cs="Arial"/>
                <w:color w:val="525C61"/>
                <w:kern w:val="28"/>
              </w:rPr>
            </w:pPr>
            <w:r w:rsidRPr="00BF35EC">
              <w:rPr>
                <w:rFonts w:ascii="Arial" w:hAnsi="Arial" w:cs="Arial"/>
              </w:rPr>
              <w:t xml:space="preserve">1 space per </w:t>
            </w:r>
          </w:p>
          <w:p w14:paraId="6DABF78F" w14:textId="77777777" w:rsidR="00464EB0" w:rsidRPr="00BF35EC" w:rsidRDefault="00464EB0">
            <w:pPr>
              <w:widowControl w:val="0"/>
              <w:spacing w:after="0" w:line="285" w:lineRule="auto"/>
              <w:jc w:val="center"/>
              <w:rPr>
                <w:rFonts w:ascii="Arial" w:hAnsi="Arial" w:cs="Arial"/>
                <w:color w:val="525C61"/>
                <w:kern w:val="28"/>
              </w:rPr>
            </w:pPr>
            <w:r w:rsidRPr="00BF35EC">
              <w:rPr>
                <w:rFonts w:ascii="Arial" w:hAnsi="Arial" w:cs="Arial"/>
              </w:rPr>
              <w:t>28 m²</w:t>
            </w:r>
          </w:p>
        </w:tc>
        <w:tc>
          <w:tcPr>
            <w:tcW w:w="1737" w:type="dxa"/>
            <w:gridSpan w:val="12"/>
            <w:tcBorders>
              <w:bottom w:val="single" w:sz="12" w:space="0" w:color="FFFFFF" w:themeColor="background1"/>
            </w:tcBorders>
            <w:shd w:val="clear" w:color="auto" w:fill="D0DAE0"/>
            <w:tcMar>
              <w:top w:w="0" w:type="dxa"/>
              <w:left w:w="108" w:type="dxa"/>
              <w:bottom w:w="0" w:type="dxa"/>
              <w:right w:w="108" w:type="dxa"/>
            </w:tcMar>
            <w:vAlign w:val="center"/>
            <w:hideMark/>
          </w:tcPr>
          <w:p w14:paraId="79452B65" w14:textId="77777777" w:rsidR="00464EB0" w:rsidRPr="00BF35EC" w:rsidRDefault="00464EB0" w:rsidP="00AD44D5">
            <w:pPr>
              <w:widowControl w:val="0"/>
              <w:spacing w:after="0" w:line="285" w:lineRule="auto"/>
              <w:jc w:val="center"/>
              <w:rPr>
                <w:rFonts w:ascii="Arial" w:hAnsi="Arial" w:cs="Arial"/>
                <w:color w:val="525C61"/>
                <w:kern w:val="28"/>
              </w:rPr>
            </w:pPr>
            <w:r w:rsidRPr="00BF35EC">
              <w:rPr>
                <w:rFonts w:ascii="Arial" w:hAnsi="Arial" w:cs="Arial"/>
              </w:rPr>
              <w:t xml:space="preserve">1 space per </w:t>
            </w:r>
            <w:r>
              <w:rPr>
                <w:rFonts w:ascii="Arial" w:hAnsi="Arial" w:cs="Arial"/>
              </w:rPr>
              <w:t>14</w:t>
            </w:r>
            <w:r w:rsidRPr="00BF35EC">
              <w:rPr>
                <w:rFonts w:ascii="Arial" w:hAnsi="Arial" w:cs="Arial"/>
              </w:rPr>
              <w:t>m²</w:t>
            </w:r>
          </w:p>
        </w:tc>
      </w:tr>
      <w:tr w:rsidR="001150D8" w:rsidRPr="00BF35EC" w14:paraId="100E04EF" w14:textId="77777777" w:rsidTr="00393F67">
        <w:trPr>
          <w:trHeight w:val="867"/>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7FDFF028" w14:textId="77777777" w:rsidR="007369F5" w:rsidRPr="00BF35EC" w:rsidRDefault="007369F5">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4D0D3148" w14:textId="77777777" w:rsidR="007369F5" w:rsidRPr="00BF35EC" w:rsidRDefault="007369F5">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5812" w:type="dxa"/>
            <w:gridSpan w:val="9"/>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0E286FA6" w14:textId="77777777" w:rsidR="007369F5" w:rsidRPr="00BF35EC" w:rsidRDefault="007369F5" w:rsidP="002B0495">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04B934F2" w14:textId="77777777" w:rsidR="007369F5" w:rsidRDefault="007369F5" w:rsidP="002B0495">
            <w:pPr>
              <w:widowControl w:val="0"/>
              <w:spacing w:after="0"/>
              <w:jc w:val="center"/>
              <w:rPr>
                <w:rFonts w:ascii="Arial" w:hAnsi="Arial" w:cs="Arial"/>
              </w:rPr>
            </w:pPr>
            <w:r w:rsidRPr="00BF35EC">
              <w:rPr>
                <w:rFonts w:ascii="Arial" w:hAnsi="Arial" w:cs="Arial"/>
                <w:b/>
                <w:bCs/>
              </w:rPr>
              <w:t xml:space="preserve">Customer: </w:t>
            </w:r>
            <w:r w:rsidRPr="00BF35EC">
              <w:rPr>
                <w:rFonts w:ascii="Arial" w:hAnsi="Arial" w:cs="Arial"/>
              </w:rPr>
              <w:t>1 space per 125m² (short stay)</w:t>
            </w:r>
          </w:p>
          <w:p w14:paraId="565C1770" w14:textId="02E4ADCE" w:rsidR="007369F5" w:rsidRPr="00BF35EC" w:rsidRDefault="007369F5" w:rsidP="002B0495">
            <w:pPr>
              <w:widowControl w:val="0"/>
              <w:spacing w:after="0"/>
              <w:jc w:val="center"/>
              <w:rPr>
                <w:rFonts w:ascii="Arial" w:hAnsi="Arial" w:cs="Arial"/>
              </w:rPr>
            </w:pPr>
            <w:r>
              <w:rPr>
                <w:rFonts w:ascii="Arial" w:hAnsi="Arial" w:cs="Arial"/>
              </w:rPr>
              <w:t>Minimum 2 spaces</w:t>
            </w:r>
          </w:p>
        </w:tc>
        <w:tc>
          <w:tcPr>
            <w:tcW w:w="142" w:type="dxa"/>
            <w:gridSpan w:val="5"/>
            <w:tcBorders>
              <w:top w:val="single" w:sz="12" w:space="0" w:color="FFFFFF" w:themeColor="background1"/>
              <w:left w:val="nil"/>
              <w:bottom w:val="single" w:sz="12" w:space="0" w:color="FFFFFF" w:themeColor="background1"/>
              <w:right w:val="nil"/>
            </w:tcBorders>
            <w:shd w:val="clear" w:color="auto" w:fill="D0DAE0"/>
            <w:vAlign w:val="center"/>
          </w:tcPr>
          <w:p w14:paraId="44366208" w14:textId="7C2F1FA4" w:rsidR="007369F5" w:rsidRPr="00BF35EC" w:rsidRDefault="007369F5" w:rsidP="002B0495">
            <w:pPr>
              <w:widowControl w:val="0"/>
              <w:spacing w:after="0"/>
              <w:jc w:val="center"/>
              <w:rPr>
                <w:rFonts w:ascii="Arial" w:hAnsi="Arial" w:cs="Arial"/>
                <w:color w:val="525C61"/>
                <w:kern w:val="28"/>
              </w:rPr>
            </w:pPr>
          </w:p>
        </w:tc>
        <w:tc>
          <w:tcPr>
            <w:tcW w:w="141"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574F160E" w14:textId="741E29CC" w:rsidR="007369F5" w:rsidRPr="00BF35EC" w:rsidRDefault="007369F5" w:rsidP="002B0495">
            <w:pPr>
              <w:widowControl w:val="0"/>
              <w:spacing w:after="0"/>
              <w:jc w:val="center"/>
              <w:rPr>
                <w:rFonts w:ascii="Arial" w:hAnsi="Arial" w:cs="Arial"/>
                <w:color w:val="525C61"/>
                <w:kern w:val="28"/>
              </w:rPr>
            </w:pPr>
          </w:p>
        </w:tc>
      </w:tr>
      <w:tr w:rsidR="00393F67" w:rsidRPr="00BF35EC" w14:paraId="67EFD46F" w14:textId="77777777" w:rsidTr="00393F67">
        <w:trPr>
          <w:trHeight w:val="578"/>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04E0033E" w14:textId="2C89B1E6" w:rsidR="007369F5" w:rsidRPr="00BF35EC" w:rsidRDefault="007369F5">
            <w:pPr>
              <w:spacing w:after="0" w:line="240" w:lineRule="auto"/>
              <w:rPr>
                <w:rFonts w:ascii="Arial" w:hAnsi="Arial" w:cs="Arial"/>
                <w:color w:val="525C61"/>
                <w:kern w:val="28"/>
              </w:rPr>
            </w:pPr>
            <w:r>
              <w:rPr>
                <w:rFonts w:ascii="Arial" w:hAnsi="Arial" w:cs="Arial"/>
                <w:b/>
                <w:bCs/>
              </w:rPr>
              <w:t xml:space="preserve">E(a) </w:t>
            </w:r>
            <w:r w:rsidRPr="00BF35EC">
              <w:rPr>
                <w:rFonts w:ascii="Arial" w:hAnsi="Arial" w:cs="Arial"/>
                <w:b/>
                <w:bCs/>
              </w:rPr>
              <w:t>Shops (Convenience/ Food Retail) Up to 1000m²</w:t>
            </w:r>
          </w:p>
        </w:tc>
        <w:tc>
          <w:tcPr>
            <w:tcW w:w="1981" w:type="dxa"/>
            <w:tcBorders>
              <w:left w:val="single" w:sz="12" w:space="0" w:color="FFFFFF" w:themeColor="background1"/>
            </w:tcBorders>
            <w:shd w:val="clear" w:color="auto" w:fill="D0DAE0"/>
            <w:tcMar>
              <w:top w:w="0" w:type="dxa"/>
              <w:left w:w="108" w:type="dxa"/>
              <w:bottom w:w="0" w:type="dxa"/>
              <w:right w:w="108" w:type="dxa"/>
            </w:tcMar>
            <w:vAlign w:val="center"/>
            <w:hideMark/>
          </w:tcPr>
          <w:p w14:paraId="20E920C4" w14:textId="77777777" w:rsidR="007369F5" w:rsidRPr="00BF35EC" w:rsidRDefault="007369F5">
            <w:pPr>
              <w:widowControl w:val="0"/>
              <w:spacing w:after="0" w:line="285" w:lineRule="auto"/>
              <w:jc w:val="center"/>
              <w:rPr>
                <w:rFonts w:ascii="Arial" w:hAnsi="Arial" w:cs="Arial"/>
                <w:color w:val="525C61"/>
                <w:kern w:val="28"/>
              </w:rPr>
            </w:pPr>
            <w:r>
              <w:rPr>
                <w:rFonts w:ascii="Arial" w:hAnsi="Arial" w:cs="Arial"/>
                <w:b/>
                <w:bCs/>
              </w:rPr>
              <w:t>Disabled Parking</w:t>
            </w:r>
          </w:p>
        </w:tc>
        <w:tc>
          <w:tcPr>
            <w:tcW w:w="2759" w:type="dxa"/>
            <w:tcBorders>
              <w:top w:val="single" w:sz="12" w:space="0" w:color="FFFFFF" w:themeColor="background1"/>
              <w:bottom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2A9ABE5F" w14:textId="77777777" w:rsidR="007369F5" w:rsidRDefault="007369F5" w:rsidP="00BD18DE">
            <w:pPr>
              <w:widowControl w:val="0"/>
              <w:spacing w:after="0"/>
              <w:jc w:val="center"/>
              <w:rPr>
                <w:rFonts w:ascii="Arial" w:hAnsi="Arial" w:cs="Arial"/>
              </w:rPr>
            </w:pPr>
            <w:r>
              <w:rPr>
                <w:rFonts w:ascii="Arial" w:hAnsi="Arial" w:cs="Arial"/>
                <w:kern w:val="28"/>
              </w:rPr>
              <w:t>6% of staff and customer/visitor capacity</w:t>
            </w:r>
          </w:p>
        </w:tc>
        <w:tc>
          <w:tcPr>
            <w:tcW w:w="3195" w:type="dxa"/>
            <w:gridSpan w:val="13"/>
            <w:tcBorders>
              <w:top w:val="single" w:sz="12" w:space="0" w:color="FFFFFF" w:themeColor="background1"/>
              <w:left w:val="single" w:sz="12" w:space="0" w:color="FFFFFF" w:themeColor="background1"/>
              <w:bottom w:val="single" w:sz="12" w:space="0" w:color="FFFFFF" w:themeColor="background1"/>
              <w:right w:val="nil"/>
            </w:tcBorders>
            <w:shd w:val="clear" w:color="auto" w:fill="D0DAE0"/>
            <w:vAlign w:val="center"/>
          </w:tcPr>
          <w:p w14:paraId="35A79751" w14:textId="77777777" w:rsidR="007369F5" w:rsidRPr="008404DE" w:rsidRDefault="007369F5" w:rsidP="008404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tc>
        <w:tc>
          <w:tcPr>
            <w:tcW w:w="141"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0D85FAB6" w14:textId="112AE533" w:rsidR="007369F5" w:rsidRPr="008404DE" w:rsidRDefault="007369F5" w:rsidP="008404DE">
            <w:pPr>
              <w:widowControl w:val="0"/>
              <w:spacing w:after="0" w:line="285" w:lineRule="auto"/>
              <w:jc w:val="center"/>
              <w:rPr>
                <w:rFonts w:ascii="Arial" w:hAnsi="Arial" w:cs="Arial"/>
              </w:rPr>
            </w:pPr>
          </w:p>
        </w:tc>
      </w:tr>
      <w:tr w:rsidR="001150D8" w:rsidRPr="00BF35EC" w14:paraId="76985192" w14:textId="77777777" w:rsidTr="00393F67">
        <w:trPr>
          <w:trHeight w:val="585"/>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76B588A1" w14:textId="77777777" w:rsidR="00B23449" w:rsidRPr="00BF35EC" w:rsidRDefault="00B23449">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2D476E51" w14:textId="77777777" w:rsidR="00B23449" w:rsidRPr="00BF35EC" w:rsidRDefault="00B23449">
            <w:pPr>
              <w:widowControl w:val="0"/>
              <w:spacing w:after="0"/>
              <w:jc w:val="center"/>
              <w:rPr>
                <w:rFonts w:ascii="Arial" w:hAnsi="Arial" w:cs="Arial"/>
                <w:b/>
                <w:bCs/>
                <w:color w:val="525C61"/>
                <w:kern w:val="28"/>
              </w:rPr>
            </w:pPr>
            <w:r w:rsidRPr="00BF35EC">
              <w:rPr>
                <w:rFonts w:ascii="Arial" w:hAnsi="Arial" w:cs="Arial"/>
                <w:b/>
                <w:bCs/>
              </w:rPr>
              <w:t xml:space="preserve">Motorcycle </w:t>
            </w:r>
          </w:p>
          <w:p w14:paraId="285FED92" w14:textId="77777777" w:rsidR="00B23449" w:rsidRPr="00BF35EC" w:rsidRDefault="00B23449">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5812" w:type="dxa"/>
            <w:gridSpan w:val="9"/>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67F22BAF" w14:textId="77777777" w:rsidR="00B23449" w:rsidRPr="00577341" w:rsidRDefault="00B23449" w:rsidP="00577341">
            <w:pPr>
              <w:widowControl w:val="0"/>
              <w:spacing w:after="0" w:line="285" w:lineRule="auto"/>
              <w:jc w:val="center"/>
              <w:rPr>
                <w:rFonts w:ascii="Arial" w:hAnsi="Arial" w:cs="Arial"/>
              </w:rPr>
            </w:pPr>
            <w:r w:rsidRPr="00BF35EC">
              <w:rPr>
                <w:rFonts w:ascii="Arial" w:hAnsi="Arial" w:cs="Arial"/>
              </w:rPr>
              <w:t>Minimum of 1 space</w:t>
            </w:r>
          </w:p>
        </w:tc>
        <w:tc>
          <w:tcPr>
            <w:tcW w:w="142" w:type="dxa"/>
            <w:gridSpan w:val="5"/>
            <w:tcBorders>
              <w:top w:val="single" w:sz="12" w:space="0" w:color="FFFFFF" w:themeColor="background1"/>
              <w:left w:val="nil"/>
              <w:bottom w:val="single" w:sz="12" w:space="0" w:color="FFFFFF" w:themeColor="background1"/>
              <w:right w:val="nil"/>
            </w:tcBorders>
            <w:shd w:val="clear" w:color="auto" w:fill="D0DAE0"/>
            <w:vAlign w:val="center"/>
          </w:tcPr>
          <w:p w14:paraId="520F9DB7" w14:textId="77777777" w:rsidR="00B23449" w:rsidRPr="00577341" w:rsidRDefault="00B23449" w:rsidP="00577341">
            <w:pPr>
              <w:widowControl w:val="0"/>
              <w:spacing w:after="0" w:line="285" w:lineRule="auto"/>
              <w:jc w:val="center"/>
              <w:rPr>
                <w:rFonts w:ascii="Arial" w:hAnsi="Arial" w:cs="Arial"/>
              </w:rPr>
            </w:pPr>
          </w:p>
        </w:tc>
        <w:tc>
          <w:tcPr>
            <w:tcW w:w="141"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0329D335" w14:textId="468142F3" w:rsidR="00B23449" w:rsidRPr="00577341" w:rsidRDefault="00B23449" w:rsidP="00577341">
            <w:pPr>
              <w:widowControl w:val="0"/>
              <w:spacing w:after="0" w:line="285" w:lineRule="auto"/>
              <w:jc w:val="center"/>
              <w:rPr>
                <w:rFonts w:ascii="Arial" w:hAnsi="Arial" w:cs="Arial"/>
              </w:rPr>
            </w:pPr>
          </w:p>
        </w:tc>
      </w:tr>
      <w:tr w:rsidR="001150D8" w:rsidRPr="00BF35EC" w14:paraId="54370734" w14:textId="77777777" w:rsidTr="00393F67">
        <w:trPr>
          <w:trHeight w:val="812"/>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4C7E4C85" w14:textId="77777777" w:rsidR="007369F5" w:rsidRPr="00BF35EC" w:rsidRDefault="007369F5">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244A6C40" w14:textId="77777777" w:rsidR="007369F5" w:rsidRPr="00BF35EC" w:rsidRDefault="007369F5">
            <w:pPr>
              <w:widowControl w:val="0"/>
              <w:spacing w:after="0" w:line="285" w:lineRule="auto"/>
              <w:jc w:val="center"/>
              <w:rPr>
                <w:rFonts w:ascii="Arial" w:hAnsi="Arial" w:cs="Arial"/>
                <w:color w:val="525C61"/>
                <w:kern w:val="28"/>
              </w:rPr>
            </w:pPr>
            <w:r w:rsidRPr="00BF35EC">
              <w:rPr>
                <w:rFonts w:ascii="Arial" w:hAnsi="Arial" w:cs="Arial"/>
                <w:b/>
                <w:bCs/>
              </w:rPr>
              <w:t>Electric Vehicle Charging</w:t>
            </w:r>
          </w:p>
        </w:tc>
        <w:tc>
          <w:tcPr>
            <w:tcW w:w="5779" w:type="dxa"/>
            <w:gridSpan w:val="7"/>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5627963C" w14:textId="77777777" w:rsidR="007369F5" w:rsidRPr="00BF35EC" w:rsidRDefault="007369F5" w:rsidP="002B0495">
            <w:pPr>
              <w:widowControl w:val="0"/>
              <w:spacing w:after="0"/>
              <w:jc w:val="center"/>
              <w:rPr>
                <w:rFonts w:ascii="Arial" w:hAnsi="Arial" w:cs="Arial"/>
                <w:color w:val="525C61"/>
                <w:kern w:val="28"/>
              </w:rPr>
            </w:pPr>
            <w:r w:rsidRPr="00BF35EC">
              <w:rPr>
                <w:rFonts w:ascii="Arial" w:hAnsi="Arial" w:cs="Arial"/>
              </w:rPr>
              <w:t>Over 10 parking bays: Min 1 EVCP</w:t>
            </w:r>
          </w:p>
          <w:p w14:paraId="5755C57B" w14:textId="77777777" w:rsidR="007369F5" w:rsidRDefault="007369F5" w:rsidP="002B0495">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710E78E5" w14:textId="02AD8F0E" w:rsidR="007369F5" w:rsidRPr="00BF35EC" w:rsidRDefault="007369F5" w:rsidP="002B0495">
            <w:pPr>
              <w:widowControl w:val="0"/>
              <w:spacing w:after="0"/>
              <w:jc w:val="center"/>
              <w:rPr>
                <w:rFonts w:ascii="Arial" w:hAnsi="Arial" w:cs="Arial"/>
              </w:rPr>
            </w:pPr>
            <w:r w:rsidRPr="00BF35EC">
              <w:rPr>
                <w:rFonts w:ascii="Arial" w:hAnsi="Arial" w:cs="Arial"/>
              </w:rPr>
              <w:t>5% EVCP (min 1) to be accessible to disabled drivers</w:t>
            </w:r>
          </w:p>
        </w:tc>
        <w:tc>
          <w:tcPr>
            <w:tcW w:w="163" w:type="dxa"/>
            <w:gridSpan w:val="6"/>
            <w:tcBorders>
              <w:top w:val="single" w:sz="12" w:space="0" w:color="FFFFFF" w:themeColor="background1"/>
              <w:left w:val="nil"/>
              <w:bottom w:val="single" w:sz="12" w:space="0" w:color="FFFFFF" w:themeColor="background1"/>
              <w:right w:val="nil"/>
            </w:tcBorders>
            <w:shd w:val="clear" w:color="auto" w:fill="D0DAE0"/>
            <w:vAlign w:val="center"/>
          </w:tcPr>
          <w:p w14:paraId="4A8D00B8" w14:textId="77777777" w:rsidR="007369F5" w:rsidRPr="00BF35EC" w:rsidRDefault="007369F5" w:rsidP="002B0495">
            <w:pPr>
              <w:widowControl w:val="0"/>
              <w:spacing w:after="0"/>
              <w:jc w:val="center"/>
              <w:rPr>
                <w:rFonts w:ascii="Arial" w:hAnsi="Arial" w:cs="Arial"/>
                <w:color w:val="525C61"/>
                <w:kern w:val="28"/>
              </w:rPr>
            </w:pPr>
          </w:p>
        </w:tc>
        <w:tc>
          <w:tcPr>
            <w:tcW w:w="153"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7B0A4647" w14:textId="2C3363EB" w:rsidR="007369F5" w:rsidRPr="00BF35EC" w:rsidRDefault="007369F5" w:rsidP="002B0495">
            <w:pPr>
              <w:widowControl w:val="0"/>
              <w:spacing w:after="0"/>
              <w:jc w:val="center"/>
              <w:rPr>
                <w:rFonts w:ascii="Arial" w:hAnsi="Arial" w:cs="Arial"/>
                <w:color w:val="525C61"/>
                <w:kern w:val="28"/>
              </w:rPr>
            </w:pPr>
          </w:p>
        </w:tc>
      </w:tr>
      <w:tr w:rsidR="00393F67" w:rsidRPr="00BF35EC" w14:paraId="0CFEF6CB" w14:textId="77777777" w:rsidTr="00393F67">
        <w:trPr>
          <w:trHeight w:val="585"/>
        </w:trPr>
        <w:tc>
          <w:tcPr>
            <w:tcW w:w="154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D0DAE0"/>
            <w:vAlign w:val="center"/>
            <w:hideMark/>
          </w:tcPr>
          <w:p w14:paraId="5E1C4801" w14:textId="77777777" w:rsidR="007369F5" w:rsidRPr="00BF35EC" w:rsidRDefault="007369F5">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7E0340B3" w14:textId="77777777" w:rsidR="007369F5" w:rsidRPr="00BF35EC" w:rsidRDefault="007369F5">
            <w:pPr>
              <w:widowControl w:val="0"/>
              <w:spacing w:after="0"/>
              <w:jc w:val="center"/>
              <w:rPr>
                <w:rFonts w:ascii="Arial" w:hAnsi="Arial" w:cs="Arial"/>
                <w:b/>
                <w:bCs/>
                <w:color w:val="525C61"/>
                <w:kern w:val="28"/>
              </w:rPr>
            </w:pPr>
            <w:r w:rsidRPr="00BF35EC">
              <w:rPr>
                <w:rFonts w:ascii="Arial" w:hAnsi="Arial" w:cs="Arial"/>
                <w:b/>
                <w:bCs/>
              </w:rPr>
              <w:t xml:space="preserve">Other </w:t>
            </w:r>
          </w:p>
          <w:p w14:paraId="5DD61A45" w14:textId="77777777" w:rsidR="007369F5" w:rsidRPr="00BF35EC" w:rsidRDefault="007369F5">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5779" w:type="dxa"/>
            <w:gridSpan w:val="7"/>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59514CE1" w14:textId="77777777" w:rsidR="007369F5" w:rsidRPr="00BF35EC" w:rsidRDefault="007369F5" w:rsidP="002B0495">
            <w:pPr>
              <w:widowControl w:val="0"/>
              <w:spacing w:after="0"/>
              <w:jc w:val="center"/>
              <w:rPr>
                <w:rFonts w:ascii="Arial" w:hAnsi="Arial" w:cs="Arial"/>
                <w:color w:val="525C61"/>
                <w:kern w:val="28"/>
              </w:rPr>
            </w:pPr>
            <w:r>
              <w:rPr>
                <w:rFonts w:ascii="Arial" w:hAnsi="Arial" w:cs="Arial"/>
              </w:rPr>
              <w:t>O</w:t>
            </w:r>
            <w:r w:rsidRPr="00BF35EC">
              <w:rPr>
                <w:rFonts w:ascii="Arial" w:hAnsi="Arial" w:cs="Arial"/>
              </w:rPr>
              <w:t>ver 250m², identification of adequate loading space for size of operation</w:t>
            </w:r>
          </w:p>
        </w:tc>
        <w:tc>
          <w:tcPr>
            <w:tcW w:w="163" w:type="dxa"/>
            <w:gridSpan w:val="6"/>
            <w:tcBorders>
              <w:top w:val="single" w:sz="12" w:space="0" w:color="FFFFFF" w:themeColor="background1"/>
              <w:left w:val="nil"/>
              <w:bottom w:val="single" w:sz="12" w:space="0" w:color="FFFFFF" w:themeColor="background1"/>
              <w:right w:val="nil"/>
            </w:tcBorders>
            <w:shd w:val="clear" w:color="auto" w:fill="D0DAE0"/>
            <w:vAlign w:val="center"/>
          </w:tcPr>
          <w:p w14:paraId="1EFF3513" w14:textId="77777777" w:rsidR="007369F5" w:rsidRPr="00BF35EC" w:rsidRDefault="007369F5" w:rsidP="002B0495">
            <w:pPr>
              <w:widowControl w:val="0"/>
              <w:spacing w:after="0"/>
              <w:jc w:val="center"/>
              <w:rPr>
                <w:rFonts w:ascii="Arial" w:hAnsi="Arial" w:cs="Arial"/>
                <w:color w:val="525C61"/>
                <w:kern w:val="28"/>
              </w:rPr>
            </w:pPr>
          </w:p>
        </w:tc>
        <w:tc>
          <w:tcPr>
            <w:tcW w:w="153"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79BAC405" w14:textId="3DD96DAD" w:rsidR="007369F5" w:rsidRPr="00BF35EC" w:rsidRDefault="007369F5" w:rsidP="002B0495">
            <w:pPr>
              <w:widowControl w:val="0"/>
              <w:spacing w:after="0"/>
              <w:jc w:val="center"/>
              <w:rPr>
                <w:rFonts w:ascii="Arial" w:hAnsi="Arial" w:cs="Arial"/>
                <w:color w:val="525C61"/>
                <w:kern w:val="28"/>
              </w:rPr>
            </w:pPr>
          </w:p>
        </w:tc>
      </w:tr>
      <w:tr w:rsidR="001150D8" w:rsidRPr="00BF35EC" w14:paraId="40EBBAF9" w14:textId="77777777" w:rsidTr="00393F67">
        <w:trPr>
          <w:trHeight w:val="731"/>
        </w:trPr>
        <w:tc>
          <w:tcPr>
            <w:tcW w:w="1548"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0DAE0"/>
            <w:tcMar>
              <w:top w:w="0" w:type="dxa"/>
              <w:left w:w="108" w:type="dxa"/>
              <w:bottom w:w="0" w:type="dxa"/>
              <w:right w:w="108" w:type="dxa"/>
            </w:tcMar>
            <w:vAlign w:val="center"/>
            <w:hideMark/>
          </w:tcPr>
          <w:p w14:paraId="2C4E90B4" w14:textId="350BD7D7" w:rsidR="00D33B8D" w:rsidRPr="00BF35EC" w:rsidRDefault="00D33B8D">
            <w:pPr>
              <w:widowControl w:val="0"/>
              <w:spacing w:after="0" w:line="285" w:lineRule="auto"/>
              <w:jc w:val="center"/>
              <w:rPr>
                <w:rFonts w:ascii="Arial" w:hAnsi="Arial" w:cs="Arial"/>
                <w:color w:val="525C61"/>
                <w:kern w:val="28"/>
              </w:rPr>
            </w:pPr>
          </w:p>
        </w:tc>
        <w:tc>
          <w:tcPr>
            <w:tcW w:w="1981" w:type="dxa"/>
            <w:tcBorders>
              <w:left w:val="single" w:sz="12" w:space="0" w:color="FFFFFF" w:themeColor="background1"/>
            </w:tcBorders>
            <w:shd w:val="clear" w:color="auto" w:fill="D0DAE0"/>
            <w:tcMar>
              <w:top w:w="0" w:type="dxa"/>
              <w:left w:w="108" w:type="dxa"/>
              <w:bottom w:w="0" w:type="dxa"/>
              <w:right w:w="108" w:type="dxa"/>
            </w:tcMar>
            <w:vAlign w:val="center"/>
            <w:hideMark/>
          </w:tcPr>
          <w:p w14:paraId="5D1223C1" w14:textId="77777777" w:rsidR="00D33B8D" w:rsidRPr="00BF35EC" w:rsidRDefault="00D33B8D">
            <w:pPr>
              <w:widowControl w:val="0"/>
              <w:spacing w:after="0"/>
              <w:jc w:val="center"/>
              <w:rPr>
                <w:rFonts w:ascii="Arial" w:hAnsi="Arial" w:cs="Arial"/>
                <w:color w:val="525C61"/>
                <w:kern w:val="28"/>
              </w:rPr>
            </w:pPr>
            <w:r w:rsidRPr="00BF35EC">
              <w:rPr>
                <w:rFonts w:ascii="Arial" w:hAnsi="Arial" w:cs="Arial"/>
                <w:b/>
                <w:bCs/>
              </w:rPr>
              <w:t>Car parking</w:t>
            </w:r>
          </w:p>
          <w:p w14:paraId="1BF27F34" w14:textId="77777777" w:rsidR="00D33B8D" w:rsidRPr="00BF35EC" w:rsidRDefault="00D33B8D">
            <w:pPr>
              <w:widowControl w:val="0"/>
              <w:spacing w:after="0" w:line="285" w:lineRule="auto"/>
              <w:jc w:val="center"/>
              <w:rPr>
                <w:rFonts w:ascii="Arial" w:hAnsi="Arial" w:cs="Arial"/>
                <w:color w:val="525C61"/>
                <w:kern w:val="28"/>
              </w:rPr>
            </w:pPr>
          </w:p>
        </w:tc>
        <w:tc>
          <w:tcPr>
            <w:tcW w:w="2759" w:type="dxa"/>
            <w:tcBorders>
              <w:top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4106AA6F"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Disabled user car parking only</w:t>
            </w:r>
          </w:p>
        </w:tc>
        <w:tc>
          <w:tcPr>
            <w:tcW w:w="1599" w:type="dxa"/>
            <w:gridSpan w:val="2"/>
            <w:tcBorders>
              <w:top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37C5352C" w14:textId="77777777" w:rsidR="00D33B8D" w:rsidRPr="00BF35EC" w:rsidRDefault="00D33B8D" w:rsidP="00AD44D5">
            <w:pPr>
              <w:widowControl w:val="0"/>
              <w:spacing w:after="0" w:line="285" w:lineRule="auto"/>
              <w:jc w:val="center"/>
              <w:rPr>
                <w:rFonts w:ascii="Arial" w:hAnsi="Arial" w:cs="Arial"/>
                <w:color w:val="525C61"/>
                <w:kern w:val="28"/>
              </w:rPr>
            </w:pPr>
            <w:r w:rsidRPr="00BF35EC">
              <w:rPr>
                <w:rFonts w:ascii="Arial" w:hAnsi="Arial" w:cs="Arial"/>
              </w:rPr>
              <w:t xml:space="preserve">1 space per </w:t>
            </w:r>
            <w:r w:rsidR="00AD44D5">
              <w:rPr>
                <w:rFonts w:ascii="Arial" w:hAnsi="Arial" w:cs="Arial"/>
              </w:rPr>
              <w:t>20</w:t>
            </w:r>
            <w:r w:rsidR="00AD44D5" w:rsidRPr="00BF35EC">
              <w:rPr>
                <w:rFonts w:ascii="Arial" w:hAnsi="Arial" w:cs="Arial"/>
              </w:rPr>
              <w:t xml:space="preserve"> </w:t>
            </w:r>
            <w:r w:rsidRPr="00BF35EC">
              <w:rPr>
                <w:rFonts w:ascii="Arial" w:hAnsi="Arial" w:cs="Arial"/>
              </w:rPr>
              <w:t>m²</w:t>
            </w:r>
          </w:p>
        </w:tc>
        <w:tc>
          <w:tcPr>
            <w:tcW w:w="1737" w:type="dxa"/>
            <w:gridSpan w:val="12"/>
            <w:tcBorders>
              <w:top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2395B273" w14:textId="77777777" w:rsidR="00D33B8D" w:rsidRPr="00BF35EC" w:rsidRDefault="00D33B8D" w:rsidP="00AD44D5">
            <w:pPr>
              <w:widowControl w:val="0"/>
              <w:spacing w:after="0" w:line="285" w:lineRule="auto"/>
              <w:jc w:val="center"/>
              <w:rPr>
                <w:rFonts w:ascii="Arial" w:hAnsi="Arial" w:cs="Arial"/>
                <w:color w:val="525C61"/>
                <w:kern w:val="28"/>
              </w:rPr>
            </w:pPr>
            <w:r w:rsidRPr="00BF35EC">
              <w:rPr>
                <w:rFonts w:ascii="Arial" w:hAnsi="Arial" w:cs="Arial"/>
              </w:rPr>
              <w:t xml:space="preserve">1 space per </w:t>
            </w:r>
            <w:r w:rsidR="00AD44D5">
              <w:rPr>
                <w:rFonts w:ascii="Arial" w:hAnsi="Arial" w:cs="Arial"/>
              </w:rPr>
              <w:t>18</w:t>
            </w:r>
            <w:r w:rsidR="00AD44D5" w:rsidRPr="00BF35EC">
              <w:rPr>
                <w:rFonts w:ascii="Arial" w:hAnsi="Arial" w:cs="Arial"/>
              </w:rPr>
              <w:t>m</w:t>
            </w:r>
            <w:r w:rsidRPr="00BF35EC">
              <w:rPr>
                <w:rFonts w:ascii="Arial" w:hAnsi="Arial" w:cs="Arial"/>
              </w:rPr>
              <w:t>²</w:t>
            </w:r>
          </w:p>
        </w:tc>
      </w:tr>
      <w:tr w:rsidR="001150D8" w:rsidRPr="00BF35EC" w14:paraId="5C9CC635" w14:textId="77777777" w:rsidTr="00393F67">
        <w:trPr>
          <w:trHeight w:val="867"/>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2E70AA17" w14:textId="77777777" w:rsidR="00F356BE" w:rsidRPr="00BF35EC" w:rsidRDefault="00F356BE">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333A00B5" w14:textId="77777777" w:rsidR="00F356BE" w:rsidRPr="00BF35EC" w:rsidRDefault="00F356BE">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5752" w:type="dxa"/>
            <w:gridSpan w:val="6"/>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5339FD1D" w14:textId="77777777" w:rsidR="00F356BE" w:rsidRPr="00BF35EC" w:rsidRDefault="00F356BE">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3733A465" w14:textId="77777777" w:rsidR="00F356BE" w:rsidRDefault="00F356BE">
            <w:pPr>
              <w:widowControl w:val="0"/>
              <w:spacing w:after="0"/>
              <w:jc w:val="center"/>
              <w:rPr>
                <w:rFonts w:ascii="Arial" w:hAnsi="Arial" w:cs="Arial"/>
              </w:rPr>
            </w:pPr>
            <w:r w:rsidRPr="00BF35EC">
              <w:rPr>
                <w:rFonts w:ascii="Arial" w:hAnsi="Arial" w:cs="Arial"/>
                <w:b/>
                <w:bCs/>
              </w:rPr>
              <w:t xml:space="preserve">Customer: </w:t>
            </w:r>
            <w:r w:rsidRPr="00BF35EC">
              <w:rPr>
                <w:rFonts w:ascii="Arial" w:hAnsi="Arial" w:cs="Arial"/>
              </w:rPr>
              <w:t>1 space per 250m² (short stay)</w:t>
            </w:r>
          </w:p>
          <w:p w14:paraId="53369A6C" w14:textId="77777777" w:rsidR="00F356BE" w:rsidRDefault="00F356BE" w:rsidP="007369F5">
            <w:pPr>
              <w:widowControl w:val="0"/>
              <w:spacing w:after="0" w:line="285" w:lineRule="auto"/>
              <w:jc w:val="center"/>
              <w:rPr>
                <w:rFonts w:ascii="Arial" w:hAnsi="Arial" w:cs="Arial"/>
              </w:rPr>
            </w:pPr>
            <w:r w:rsidRPr="00BF35EC">
              <w:rPr>
                <w:rFonts w:ascii="Arial" w:hAnsi="Arial" w:cs="Arial"/>
              </w:rPr>
              <w:t>Minimum of 2 spaces</w:t>
            </w:r>
          </w:p>
          <w:p w14:paraId="0116BB15" w14:textId="70CEF201" w:rsidR="00F356BE" w:rsidRPr="00BF35EC" w:rsidRDefault="00F356BE" w:rsidP="007369F5">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42" w:type="dxa"/>
            <w:gridSpan w:val="4"/>
            <w:tcBorders>
              <w:top w:val="single" w:sz="12" w:space="0" w:color="FFFFFF" w:themeColor="background1"/>
              <w:left w:val="nil"/>
              <w:bottom w:val="single" w:sz="12" w:space="0" w:color="FFFFFF" w:themeColor="background1"/>
              <w:right w:val="nil"/>
            </w:tcBorders>
            <w:shd w:val="clear" w:color="auto" w:fill="D0DAE0"/>
            <w:vAlign w:val="center"/>
          </w:tcPr>
          <w:p w14:paraId="0DE5017B" w14:textId="77777777" w:rsidR="00F356BE" w:rsidRPr="00BF35EC" w:rsidRDefault="00F356BE" w:rsidP="00F356BE">
            <w:pPr>
              <w:widowControl w:val="0"/>
              <w:spacing w:after="0" w:line="285" w:lineRule="auto"/>
              <w:rPr>
                <w:rFonts w:ascii="Arial" w:hAnsi="Arial" w:cs="Arial"/>
                <w:color w:val="525C61"/>
                <w:kern w:val="28"/>
              </w:rPr>
            </w:pPr>
          </w:p>
        </w:tc>
        <w:tc>
          <w:tcPr>
            <w:tcW w:w="201" w:type="dxa"/>
            <w:gridSpan w:val="5"/>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3498951A" w14:textId="22CC2CF2" w:rsidR="00F356BE" w:rsidRPr="00BF35EC" w:rsidRDefault="00F356BE" w:rsidP="00F356BE">
            <w:pPr>
              <w:widowControl w:val="0"/>
              <w:spacing w:after="0" w:line="285" w:lineRule="auto"/>
              <w:rPr>
                <w:rFonts w:ascii="Arial" w:hAnsi="Arial" w:cs="Arial"/>
                <w:color w:val="525C61"/>
                <w:kern w:val="28"/>
              </w:rPr>
            </w:pPr>
          </w:p>
        </w:tc>
      </w:tr>
      <w:tr w:rsidR="001150D8" w:rsidRPr="00BF35EC" w14:paraId="0F181517" w14:textId="77777777" w:rsidTr="00393F67">
        <w:trPr>
          <w:trHeight w:val="726"/>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056CCF33" w14:textId="2264277A" w:rsidR="007369F5" w:rsidRPr="00BF35EC" w:rsidRDefault="007369F5">
            <w:pPr>
              <w:spacing w:after="0" w:line="240" w:lineRule="auto"/>
              <w:rPr>
                <w:rFonts w:ascii="Arial" w:hAnsi="Arial" w:cs="Arial"/>
                <w:color w:val="525C61"/>
                <w:kern w:val="28"/>
              </w:rPr>
            </w:pPr>
            <w:r>
              <w:rPr>
                <w:rFonts w:ascii="Arial" w:hAnsi="Arial" w:cs="Arial"/>
                <w:b/>
                <w:bCs/>
              </w:rPr>
              <w:t xml:space="preserve">E(a) </w:t>
            </w:r>
            <w:r w:rsidRPr="00BF35EC">
              <w:rPr>
                <w:rFonts w:ascii="Arial" w:hAnsi="Arial" w:cs="Arial"/>
                <w:b/>
                <w:bCs/>
              </w:rPr>
              <w:t>Shops (Convenience/ Food Retail) Over 1000m²</w:t>
            </w: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3A55993D" w14:textId="77777777" w:rsidR="007369F5" w:rsidRPr="00BF35EC" w:rsidRDefault="007369F5">
            <w:pPr>
              <w:widowControl w:val="0"/>
              <w:spacing w:after="0" w:line="285" w:lineRule="auto"/>
              <w:jc w:val="center"/>
              <w:rPr>
                <w:rFonts w:ascii="Arial" w:hAnsi="Arial" w:cs="Arial"/>
                <w:color w:val="525C61"/>
                <w:kern w:val="28"/>
              </w:rPr>
            </w:pPr>
            <w:r>
              <w:rPr>
                <w:rFonts w:ascii="Arial" w:hAnsi="Arial" w:cs="Arial"/>
                <w:b/>
                <w:bCs/>
              </w:rPr>
              <w:t>Disabled Parking</w:t>
            </w:r>
          </w:p>
        </w:tc>
        <w:tc>
          <w:tcPr>
            <w:tcW w:w="2759"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6C49CF15" w14:textId="77777777" w:rsidR="007369F5" w:rsidRDefault="007369F5" w:rsidP="00BD18DE">
            <w:pPr>
              <w:widowControl w:val="0"/>
              <w:spacing w:after="0"/>
              <w:jc w:val="center"/>
              <w:rPr>
                <w:rFonts w:ascii="Arial" w:hAnsi="Arial" w:cs="Arial"/>
              </w:rPr>
            </w:pPr>
            <w:r>
              <w:rPr>
                <w:rFonts w:ascii="Arial" w:hAnsi="Arial" w:cs="Arial"/>
                <w:kern w:val="28"/>
              </w:rPr>
              <w:t>6% of staff and customer/visitor capacity</w:t>
            </w:r>
          </w:p>
        </w:tc>
        <w:tc>
          <w:tcPr>
            <w:tcW w:w="5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00E49E78" w14:textId="3F63A1FA" w:rsidR="007369F5" w:rsidRDefault="007369F5" w:rsidP="00BD18DE">
            <w:pPr>
              <w:widowControl w:val="0"/>
              <w:spacing w:after="0"/>
              <w:jc w:val="center"/>
              <w:rPr>
                <w:rFonts w:ascii="Arial" w:hAnsi="Arial" w:cs="Arial"/>
              </w:rPr>
            </w:pPr>
          </w:p>
        </w:tc>
        <w:tc>
          <w:tcPr>
            <w:tcW w:w="3286" w:type="dxa"/>
            <w:gridSpan w:val="13"/>
            <w:tcBorders>
              <w:top w:val="single" w:sz="12" w:space="0" w:color="FFFFFF" w:themeColor="background1"/>
              <w:left w:val="single" w:sz="12" w:space="0" w:color="FFFFFF" w:themeColor="background1"/>
              <w:bottom w:val="single" w:sz="12" w:space="0" w:color="FFFFFF" w:themeColor="background1"/>
            </w:tcBorders>
            <w:shd w:val="clear" w:color="auto" w:fill="D0DAE0"/>
            <w:vAlign w:val="center"/>
          </w:tcPr>
          <w:p w14:paraId="5DA004E2" w14:textId="77777777" w:rsidR="007369F5" w:rsidRDefault="007369F5"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5EE84125" w14:textId="77777777" w:rsidR="007369F5" w:rsidRPr="00BF35EC" w:rsidRDefault="007369F5"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1150D8" w:rsidRPr="00BF35EC" w14:paraId="49768B2D" w14:textId="77777777" w:rsidTr="00393F67">
        <w:trPr>
          <w:trHeight w:val="578"/>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29EDD55E" w14:textId="77777777" w:rsidR="00B25B61" w:rsidRPr="00BF35EC" w:rsidRDefault="00B25B61">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241F51F7" w14:textId="77777777" w:rsidR="00B25B61" w:rsidRPr="00BF35EC" w:rsidRDefault="00B25B61">
            <w:pPr>
              <w:widowControl w:val="0"/>
              <w:spacing w:after="0"/>
              <w:jc w:val="center"/>
              <w:rPr>
                <w:rFonts w:ascii="Arial" w:hAnsi="Arial" w:cs="Arial"/>
                <w:b/>
                <w:bCs/>
                <w:color w:val="525C61"/>
                <w:kern w:val="28"/>
              </w:rPr>
            </w:pPr>
            <w:r w:rsidRPr="00BF35EC">
              <w:rPr>
                <w:rFonts w:ascii="Arial" w:hAnsi="Arial" w:cs="Arial"/>
                <w:b/>
                <w:bCs/>
              </w:rPr>
              <w:t xml:space="preserve">Motorcycle </w:t>
            </w:r>
          </w:p>
          <w:p w14:paraId="609829E6" w14:textId="77777777" w:rsidR="00B25B61" w:rsidRPr="00BF35EC" w:rsidRDefault="00B25B61">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5779" w:type="dxa"/>
            <w:gridSpan w:val="7"/>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41A49111" w14:textId="77777777" w:rsidR="00B25B61" w:rsidRPr="00BF35EC" w:rsidRDefault="00B25B61" w:rsidP="00372E0F">
            <w:pPr>
              <w:widowControl w:val="0"/>
              <w:spacing w:after="0" w:line="285" w:lineRule="auto"/>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29" w:type="dxa"/>
            <w:gridSpan w:val="4"/>
            <w:tcBorders>
              <w:top w:val="single" w:sz="12" w:space="0" w:color="FFFFFF" w:themeColor="background1"/>
              <w:left w:val="nil"/>
              <w:bottom w:val="single" w:sz="12" w:space="0" w:color="FFFFFF" w:themeColor="background1"/>
              <w:right w:val="nil"/>
            </w:tcBorders>
            <w:shd w:val="clear" w:color="auto" w:fill="D0DAE0"/>
            <w:vAlign w:val="center"/>
          </w:tcPr>
          <w:p w14:paraId="6B39A4FA" w14:textId="77777777" w:rsidR="00B25B61" w:rsidRPr="00BF35EC" w:rsidRDefault="00B25B61" w:rsidP="00372E0F">
            <w:pPr>
              <w:widowControl w:val="0"/>
              <w:spacing w:after="0" w:line="285" w:lineRule="auto"/>
              <w:jc w:val="center"/>
              <w:rPr>
                <w:rFonts w:ascii="Arial" w:hAnsi="Arial" w:cs="Arial"/>
                <w:color w:val="525C61"/>
                <w:kern w:val="28"/>
              </w:rPr>
            </w:pPr>
          </w:p>
        </w:tc>
        <w:tc>
          <w:tcPr>
            <w:tcW w:w="187" w:type="dxa"/>
            <w:gridSpan w:val="4"/>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488C4D19" w14:textId="46617242" w:rsidR="00B25B61" w:rsidRPr="00BF35EC" w:rsidRDefault="00B25B61" w:rsidP="00372E0F">
            <w:pPr>
              <w:widowControl w:val="0"/>
              <w:spacing w:after="0" w:line="285" w:lineRule="auto"/>
              <w:jc w:val="center"/>
              <w:rPr>
                <w:rFonts w:ascii="Arial" w:hAnsi="Arial" w:cs="Arial"/>
                <w:color w:val="525C61"/>
                <w:kern w:val="28"/>
              </w:rPr>
            </w:pPr>
          </w:p>
        </w:tc>
      </w:tr>
      <w:tr w:rsidR="001150D8" w:rsidRPr="00BF35EC" w14:paraId="562F2EAF" w14:textId="77777777" w:rsidTr="00393F67">
        <w:trPr>
          <w:trHeight w:val="867"/>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63C6280B" w14:textId="77777777" w:rsidR="00F356BE" w:rsidRPr="00BF35EC" w:rsidRDefault="00F356BE">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142E42F7" w14:textId="6A61FC05" w:rsidR="00F356BE" w:rsidRPr="00BF35EC" w:rsidRDefault="00F356BE" w:rsidP="00F356BE">
            <w:pPr>
              <w:widowControl w:val="0"/>
              <w:spacing w:after="0"/>
              <w:jc w:val="center"/>
              <w:rPr>
                <w:rFonts w:ascii="Arial" w:hAnsi="Arial" w:cs="Arial"/>
                <w:color w:val="525C61"/>
                <w:kern w:val="28"/>
              </w:rPr>
            </w:pPr>
            <w:r w:rsidRPr="00BF35EC">
              <w:rPr>
                <w:rFonts w:ascii="Arial" w:hAnsi="Arial" w:cs="Arial"/>
                <w:b/>
                <w:bCs/>
              </w:rPr>
              <w:t>Electric Vehicle Charging</w:t>
            </w:r>
          </w:p>
        </w:tc>
        <w:tc>
          <w:tcPr>
            <w:tcW w:w="5779" w:type="dxa"/>
            <w:gridSpan w:val="7"/>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4DCBAD29" w14:textId="77777777" w:rsidR="00F356BE" w:rsidRPr="00BF35EC" w:rsidRDefault="00F356BE" w:rsidP="002B0495">
            <w:pPr>
              <w:widowControl w:val="0"/>
              <w:spacing w:after="0"/>
              <w:jc w:val="center"/>
              <w:rPr>
                <w:rFonts w:ascii="Arial" w:hAnsi="Arial" w:cs="Arial"/>
                <w:color w:val="525C61"/>
                <w:kern w:val="28"/>
              </w:rPr>
            </w:pPr>
            <w:r w:rsidRPr="00BF35EC">
              <w:rPr>
                <w:rFonts w:ascii="Arial" w:hAnsi="Arial" w:cs="Arial"/>
              </w:rPr>
              <w:t>Over 10 parking bays: Min 1 EVCP</w:t>
            </w:r>
          </w:p>
          <w:p w14:paraId="308754A4" w14:textId="77777777" w:rsidR="00F356BE" w:rsidRDefault="00F356BE" w:rsidP="002B0495">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15FB6A47" w14:textId="52C6E38E" w:rsidR="00F356BE" w:rsidRPr="00BF35EC" w:rsidRDefault="00F356BE" w:rsidP="002B0495">
            <w:pPr>
              <w:widowControl w:val="0"/>
              <w:spacing w:after="0"/>
              <w:jc w:val="center"/>
              <w:rPr>
                <w:rFonts w:ascii="Arial" w:hAnsi="Arial" w:cs="Arial"/>
              </w:rPr>
            </w:pPr>
            <w:r w:rsidRPr="00BF35EC">
              <w:rPr>
                <w:rFonts w:ascii="Arial" w:hAnsi="Arial" w:cs="Arial"/>
              </w:rPr>
              <w:t>5% EVCP (min 1) to be accessible to disabled drivers</w:t>
            </w:r>
          </w:p>
        </w:tc>
        <w:tc>
          <w:tcPr>
            <w:tcW w:w="129" w:type="dxa"/>
            <w:gridSpan w:val="4"/>
            <w:tcBorders>
              <w:top w:val="single" w:sz="12" w:space="0" w:color="FFFFFF" w:themeColor="background1"/>
              <w:left w:val="nil"/>
              <w:bottom w:val="single" w:sz="12" w:space="0" w:color="FFFFFF" w:themeColor="background1"/>
              <w:right w:val="nil"/>
            </w:tcBorders>
            <w:shd w:val="clear" w:color="auto" w:fill="D0DAE0"/>
            <w:vAlign w:val="center"/>
          </w:tcPr>
          <w:p w14:paraId="1A47FDF3" w14:textId="77777777" w:rsidR="00F356BE" w:rsidRPr="00BF35EC" w:rsidRDefault="00F356BE" w:rsidP="002B0495">
            <w:pPr>
              <w:widowControl w:val="0"/>
              <w:spacing w:after="0"/>
              <w:jc w:val="center"/>
              <w:rPr>
                <w:rFonts w:ascii="Arial" w:hAnsi="Arial" w:cs="Arial"/>
                <w:color w:val="525C61"/>
                <w:kern w:val="28"/>
              </w:rPr>
            </w:pPr>
          </w:p>
        </w:tc>
        <w:tc>
          <w:tcPr>
            <w:tcW w:w="187" w:type="dxa"/>
            <w:gridSpan w:val="4"/>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49477A64" w14:textId="7A641012" w:rsidR="00F356BE" w:rsidRPr="00BF35EC" w:rsidRDefault="00F356BE" w:rsidP="002B0495">
            <w:pPr>
              <w:widowControl w:val="0"/>
              <w:spacing w:after="0"/>
              <w:jc w:val="center"/>
              <w:rPr>
                <w:rFonts w:ascii="Arial" w:hAnsi="Arial" w:cs="Arial"/>
                <w:color w:val="525C61"/>
                <w:kern w:val="28"/>
              </w:rPr>
            </w:pPr>
          </w:p>
        </w:tc>
      </w:tr>
      <w:tr w:rsidR="001150D8" w:rsidRPr="00BF35EC" w14:paraId="5D7531E2" w14:textId="77777777" w:rsidTr="00393F67">
        <w:trPr>
          <w:trHeight w:val="406"/>
        </w:trPr>
        <w:tc>
          <w:tcPr>
            <w:tcW w:w="154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D0DAE0"/>
            <w:vAlign w:val="center"/>
            <w:hideMark/>
          </w:tcPr>
          <w:p w14:paraId="6B1EE00A" w14:textId="77777777" w:rsidR="00F356BE" w:rsidRPr="00BF35EC" w:rsidRDefault="00F356BE">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1A85D220" w14:textId="77777777" w:rsidR="00F356BE" w:rsidRPr="00BF35EC" w:rsidRDefault="00F356BE">
            <w:pPr>
              <w:widowControl w:val="0"/>
              <w:spacing w:after="0"/>
              <w:jc w:val="center"/>
              <w:rPr>
                <w:rFonts w:ascii="Arial" w:hAnsi="Arial" w:cs="Arial"/>
                <w:b/>
                <w:bCs/>
                <w:color w:val="525C61"/>
                <w:kern w:val="28"/>
              </w:rPr>
            </w:pPr>
            <w:r w:rsidRPr="00BF35EC">
              <w:rPr>
                <w:rFonts w:ascii="Arial" w:hAnsi="Arial" w:cs="Arial"/>
                <w:b/>
                <w:bCs/>
              </w:rPr>
              <w:t xml:space="preserve">Other </w:t>
            </w:r>
          </w:p>
          <w:p w14:paraId="1ADADE15" w14:textId="77777777" w:rsidR="00F356BE" w:rsidRPr="00BF35EC" w:rsidRDefault="00F356BE">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5779" w:type="dxa"/>
            <w:gridSpan w:val="7"/>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7E747805" w14:textId="77777777" w:rsidR="00F356BE" w:rsidRDefault="00F356BE" w:rsidP="00D02CBB">
            <w:pPr>
              <w:widowControl w:val="0"/>
              <w:spacing w:after="0"/>
              <w:jc w:val="center"/>
              <w:rPr>
                <w:rFonts w:ascii="Arial" w:hAnsi="Arial" w:cs="Arial"/>
              </w:rPr>
            </w:pPr>
            <w:r w:rsidRPr="00BF35EC">
              <w:rPr>
                <w:rFonts w:ascii="Arial" w:hAnsi="Arial" w:cs="Arial"/>
              </w:rPr>
              <w:t xml:space="preserve">Larger </w:t>
            </w:r>
            <w:r>
              <w:rPr>
                <w:rFonts w:ascii="Arial" w:hAnsi="Arial" w:cs="Arial"/>
              </w:rPr>
              <w:t>p</w:t>
            </w:r>
            <w:r w:rsidRPr="00BF35EC">
              <w:rPr>
                <w:rFonts w:ascii="Arial" w:hAnsi="Arial" w:cs="Arial"/>
              </w:rPr>
              <w:t xml:space="preserve">arking </w:t>
            </w:r>
            <w:r>
              <w:rPr>
                <w:rFonts w:ascii="Arial" w:hAnsi="Arial" w:cs="Arial"/>
              </w:rPr>
              <w:t>b</w:t>
            </w:r>
            <w:r w:rsidRPr="00BF35EC">
              <w:rPr>
                <w:rFonts w:ascii="Arial" w:hAnsi="Arial" w:cs="Arial"/>
              </w:rPr>
              <w:t>ay for Ring and Ride and special needs transport close to entrance. Family</w:t>
            </w:r>
            <w:r>
              <w:rPr>
                <w:rFonts w:ascii="Arial" w:hAnsi="Arial" w:cs="Arial"/>
              </w:rPr>
              <w:t>/maternity</w:t>
            </w:r>
            <w:r w:rsidRPr="00BF35EC">
              <w:rPr>
                <w:rFonts w:ascii="Arial" w:hAnsi="Arial" w:cs="Arial"/>
              </w:rPr>
              <w:t xml:space="preserve"> Parking </w:t>
            </w:r>
            <w:r>
              <w:rPr>
                <w:rFonts w:ascii="Arial" w:hAnsi="Arial" w:cs="Arial"/>
              </w:rPr>
              <w:t>s</w:t>
            </w:r>
            <w:r w:rsidRPr="00BF35EC">
              <w:rPr>
                <w:rFonts w:ascii="Arial" w:hAnsi="Arial" w:cs="Arial"/>
              </w:rPr>
              <w:t>paces</w:t>
            </w:r>
            <w:r>
              <w:rPr>
                <w:rFonts w:ascii="Arial" w:hAnsi="Arial" w:cs="Arial"/>
              </w:rPr>
              <w:t xml:space="preserve"> close to entrance</w:t>
            </w:r>
            <w:r w:rsidRPr="00BF35EC">
              <w:rPr>
                <w:rFonts w:ascii="Arial" w:hAnsi="Arial" w:cs="Arial"/>
              </w:rPr>
              <w:t>.</w:t>
            </w:r>
          </w:p>
          <w:p w14:paraId="551E2167" w14:textId="3AA42279" w:rsidR="00F356BE" w:rsidRPr="00D02CBB" w:rsidRDefault="00F356BE" w:rsidP="00D02CBB">
            <w:pPr>
              <w:widowControl w:val="0"/>
              <w:spacing w:after="0"/>
              <w:jc w:val="center"/>
              <w:rPr>
                <w:rFonts w:ascii="Arial" w:hAnsi="Arial" w:cs="Arial"/>
                <w:color w:val="525C61"/>
                <w:kern w:val="28"/>
              </w:rPr>
            </w:pPr>
            <w:r>
              <w:rPr>
                <w:rFonts w:ascii="Arial" w:hAnsi="Arial" w:cs="Arial"/>
              </w:rPr>
              <w:t xml:space="preserve">Appropriate loading and servicing bays with </w:t>
            </w:r>
            <w:r w:rsidRPr="00BF35EC">
              <w:rPr>
                <w:rFonts w:ascii="Arial" w:hAnsi="Arial" w:cs="Arial"/>
              </w:rPr>
              <w:t>associated off-street manoeuvring space.</w:t>
            </w:r>
          </w:p>
        </w:tc>
        <w:tc>
          <w:tcPr>
            <w:tcW w:w="141" w:type="dxa"/>
            <w:gridSpan w:val="5"/>
            <w:tcBorders>
              <w:top w:val="single" w:sz="12" w:space="0" w:color="FFFFFF" w:themeColor="background1"/>
              <w:left w:val="nil"/>
              <w:bottom w:val="single" w:sz="12" w:space="0" w:color="FFFFFF" w:themeColor="background1"/>
              <w:right w:val="nil"/>
            </w:tcBorders>
            <w:shd w:val="clear" w:color="auto" w:fill="D0DAE0"/>
            <w:vAlign w:val="center"/>
          </w:tcPr>
          <w:p w14:paraId="33630647" w14:textId="77777777" w:rsidR="00F356BE" w:rsidRPr="00BF35EC" w:rsidRDefault="00F356BE">
            <w:pPr>
              <w:widowControl w:val="0"/>
              <w:spacing w:after="0" w:line="285" w:lineRule="auto"/>
              <w:jc w:val="center"/>
              <w:rPr>
                <w:rFonts w:ascii="Arial" w:hAnsi="Arial" w:cs="Arial"/>
                <w:color w:val="525C61"/>
                <w:kern w:val="28"/>
              </w:rPr>
            </w:pPr>
          </w:p>
        </w:tc>
        <w:tc>
          <w:tcPr>
            <w:tcW w:w="175" w:type="dxa"/>
            <w:gridSpan w:val="3"/>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1B7E75AD" w14:textId="01C9F50C" w:rsidR="00F356BE" w:rsidRPr="00BF35EC" w:rsidRDefault="00F356BE">
            <w:pPr>
              <w:widowControl w:val="0"/>
              <w:spacing w:after="0" w:line="285" w:lineRule="auto"/>
              <w:jc w:val="center"/>
              <w:rPr>
                <w:rFonts w:ascii="Arial" w:hAnsi="Arial" w:cs="Arial"/>
                <w:color w:val="525C61"/>
                <w:kern w:val="28"/>
              </w:rPr>
            </w:pPr>
          </w:p>
        </w:tc>
      </w:tr>
      <w:tr w:rsidR="001150D8" w:rsidRPr="00BF35EC" w14:paraId="781E7CF5" w14:textId="77777777" w:rsidTr="00393F67">
        <w:trPr>
          <w:trHeight w:val="666"/>
        </w:trPr>
        <w:tc>
          <w:tcPr>
            <w:tcW w:w="1548"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0DAE0"/>
            <w:tcMar>
              <w:top w:w="0" w:type="dxa"/>
              <w:left w:w="108" w:type="dxa"/>
              <w:bottom w:w="0" w:type="dxa"/>
              <w:right w:w="108" w:type="dxa"/>
            </w:tcMar>
            <w:vAlign w:val="center"/>
            <w:hideMark/>
          </w:tcPr>
          <w:p w14:paraId="7407823E" w14:textId="37EF06E4" w:rsidR="00D33B8D" w:rsidRPr="00BF35EC" w:rsidRDefault="00D33B8D">
            <w:pPr>
              <w:widowControl w:val="0"/>
              <w:spacing w:after="0" w:line="285" w:lineRule="auto"/>
              <w:jc w:val="center"/>
              <w:rPr>
                <w:rFonts w:ascii="Arial" w:hAnsi="Arial" w:cs="Arial"/>
                <w:color w:val="525C61"/>
                <w:kern w:val="28"/>
              </w:rPr>
            </w:pPr>
          </w:p>
        </w:tc>
        <w:tc>
          <w:tcPr>
            <w:tcW w:w="1981" w:type="dxa"/>
            <w:tcBorders>
              <w:left w:val="single" w:sz="12" w:space="0" w:color="FFFFFF" w:themeColor="background1"/>
            </w:tcBorders>
            <w:shd w:val="clear" w:color="auto" w:fill="D0DAE0"/>
            <w:tcMar>
              <w:top w:w="0" w:type="dxa"/>
              <w:left w:w="108" w:type="dxa"/>
              <w:bottom w:w="0" w:type="dxa"/>
              <w:right w:w="108" w:type="dxa"/>
            </w:tcMar>
            <w:vAlign w:val="center"/>
            <w:hideMark/>
          </w:tcPr>
          <w:p w14:paraId="5FC9F72E" w14:textId="0B4FDBB6" w:rsidR="00D33B8D" w:rsidRPr="00BF35EC" w:rsidRDefault="00D33B8D" w:rsidP="00F356BE">
            <w:pPr>
              <w:widowControl w:val="0"/>
              <w:spacing w:after="0"/>
              <w:jc w:val="center"/>
              <w:rPr>
                <w:rFonts w:ascii="Arial" w:hAnsi="Arial" w:cs="Arial"/>
                <w:color w:val="525C61"/>
                <w:kern w:val="28"/>
              </w:rPr>
            </w:pPr>
            <w:r w:rsidRPr="00BF35EC">
              <w:rPr>
                <w:rFonts w:ascii="Arial" w:hAnsi="Arial" w:cs="Arial"/>
                <w:b/>
                <w:bCs/>
              </w:rPr>
              <w:t>Car parking</w:t>
            </w:r>
          </w:p>
        </w:tc>
        <w:tc>
          <w:tcPr>
            <w:tcW w:w="2759" w:type="dxa"/>
            <w:tcBorders>
              <w:top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621C94BF"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Disabled user car parking only</w:t>
            </w:r>
          </w:p>
        </w:tc>
        <w:tc>
          <w:tcPr>
            <w:tcW w:w="1752" w:type="dxa"/>
            <w:gridSpan w:val="3"/>
            <w:tcBorders>
              <w:top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7D8358F2"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40 m²</w:t>
            </w:r>
          </w:p>
        </w:tc>
        <w:tc>
          <w:tcPr>
            <w:tcW w:w="1584" w:type="dxa"/>
            <w:gridSpan w:val="11"/>
            <w:tcBorders>
              <w:top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32F83BE5"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30m²</w:t>
            </w:r>
          </w:p>
        </w:tc>
      </w:tr>
      <w:tr w:rsidR="001150D8" w:rsidRPr="00BF35EC" w14:paraId="2D4C219A" w14:textId="77777777" w:rsidTr="00393F67">
        <w:trPr>
          <w:trHeight w:val="857"/>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44ACA8C2" w14:textId="77777777" w:rsidR="00A963B2" w:rsidRPr="00BF35EC" w:rsidRDefault="00A963B2">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2ED2E7BB" w14:textId="77777777" w:rsidR="00A963B2" w:rsidRPr="00BF35EC" w:rsidRDefault="00A963B2">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5792" w:type="dxa"/>
            <w:gridSpan w:val="8"/>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6C10AED2" w14:textId="77777777" w:rsidR="00A963B2" w:rsidRPr="00BF35EC" w:rsidRDefault="00A963B2">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47057EEE" w14:textId="77777777" w:rsidR="00A963B2" w:rsidRDefault="00A963B2">
            <w:pPr>
              <w:widowControl w:val="0"/>
              <w:spacing w:after="0"/>
              <w:jc w:val="center"/>
              <w:rPr>
                <w:rFonts w:ascii="Arial" w:hAnsi="Arial" w:cs="Arial"/>
              </w:rPr>
            </w:pPr>
            <w:r w:rsidRPr="00BF35EC">
              <w:rPr>
                <w:rFonts w:ascii="Arial" w:hAnsi="Arial" w:cs="Arial"/>
                <w:b/>
                <w:bCs/>
              </w:rPr>
              <w:t xml:space="preserve">Customer: </w:t>
            </w:r>
            <w:r w:rsidRPr="00BF35EC">
              <w:rPr>
                <w:rFonts w:ascii="Arial" w:hAnsi="Arial" w:cs="Arial"/>
              </w:rPr>
              <w:t>1 space per 250m² (short stay)</w:t>
            </w:r>
          </w:p>
          <w:p w14:paraId="38E3504C" w14:textId="77777777" w:rsidR="00A963B2" w:rsidRDefault="00A963B2" w:rsidP="00A963B2">
            <w:pPr>
              <w:widowControl w:val="0"/>
              <w:spacing w:after="0" w:line="285" w:lineRule="auto"/>
              <w:jc w:val="center"/>
              <w:rPr>
                <w:rFonts w:ascii="Arial" w:hAnsi="Arial" w:cs="Arial"/>
              </w:rPr>
            </w:pPr>
            <w:r w:rsidRPr="00BF35EC">
              <w:rPr>
                <w:rFonts w:ascii="Arial" w:hAnsi="Arial" w:cs="Arial"/>
              </w:rPr>
              <w:t>Minimum of 2 spaces</w:t>
            </w:r>
          </w:p>
          <w:p w14:paraId="61F93A2F" w14:textId="038C334D" w:rsidR="00A963B2" w:rsidRPr="00BF35EC" w:rsidRDefault="00A963B2" w:rsidP="00A963B2">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50" w:type="dxa"/>
            <w:gridSpan w:val="5"/>
            <w:tcBorders>
              <w:top w:val="single" w:sz="12" w:space="0" w:color="FFFFFF" w:themeColor="background1"/>
              <w:left w:val="nil"/>
              <w:bottom w:val="single" w:sz="12" w:space="0" w:color="FFFFFF" w:themeColor="background1"/>
              <w:right w:val="nil"/>
            </w:tcBorders>
            <w:shd w:val="clear" w:color="auto" w:fill="D0DAE0"/>
            <w:vAlign w:val="center"/>
          </w:tcPr>
          <w:p w14:paraId="1477546A" w14:textId="77777777" w:rsidR="00A963B2" w:rsidRPr="00BF35EC" w:rsidRDefault="00A963B2">
            <w:pPr>
              <w:widowControl w:val="0"/>
              <w:spacing w:after="0" w:line="285" w:lineRule="auto"/>
              <w:jc w:val="center"/>
              <w:rPr>
                <w:rFonts w:ascii="Arial" w:hAnsi="Arial" w:cs="Arial"/>
                <w:color w:val="525C61"/>
                <w:kern w:val="28"/>
              </w:rPr>
            </w:pPr>
          </w:p>
        </w:tc>
        <w:tc>
          <w:tcPr>
            <w:tcW w:w="153"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2BEFE5B5" w14:textId="317945CB" w:rsidR="00A963B2" w:rsidRPr="00BF35EC" w:rsidRDefault="00A963B2">
            <w:pPr>
              <w:widowControl w:val="0"/>
              <w:spacing w:after="0" w:line="285" w:lineRule="auto"/>
              <w:jc w:val="center"/>
              <w:rPr>
                <w:rFonts w:ascii="Arial" w:hAnsi="Arial" w:cs="Arial"/>
                <w:color w:val="525C61"/>
                <w:kern w:val="28"/>
              </w:rPr>
            </w:pPr>
          </w:p>
        </w:tc>
      </w:tr>
      <w:tr w:rsidR="001150D8" w:rsidRPr="00BF35EC" w14:paraId="0A1C9E8F" w14:textId="77777777" w:rsidTr="00393F67">
        <w:trPr>
          <w:trHeight w:val="578"/>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5CB1EA69" w14:textId="67E8343D" w:rsidR="00A963B2" w:rsidRPr="00BF35EC" w:rsidRDefault="00A963B2">
            <w:pPr>
              <w:spacing w:after="0" w:line="240" w:lineRule="auto"/>
              <w:rPr>
                <w:rFonts w:ascii="Arial" w:hAnsi="Arial" w:cs="Arial"/>
                <w:color w:val="525C61"/>
                <w:kern w:val="28"/>
              </w:rPr>
            </w:pPr>
            <w:r>
              <w:rPr>
                <w:rFonts w:ascii="Arial" w:hAnsi="Arial" w:cs="Arial"/>
                <w:b/>
                <w:bCs/>
              </w:rPr>
              <w:t xml:space="preserve">E(a) </w:t>
            </w:r>
            <w:r w:rsidRPr="00BF35EC">
              <w:rPr>
                <w:rFonts w:ascii="Arial" w:hAnsi="Arial" w:cs="Arial"/>
                <w:b/>
                <w:bCs/>
              </w:rPr>
              <w:t>Shops (Comparison/ Non-</w:t>
            </w:r>
            <w:proofErr w:type="gramStart"/>
            <w:r w:rsidRPr="00BF35EC">
              <w:rPr>
                <w:rFonts w:ascii="Arial" w:hAnsi="Arial" w:cs="Arial"/>
                <w:b/>
                <w:bCs/>
              </w:rPr>
              <w:t>Food  Retail</w:t>
            </w:r>
            <w:proofErr w:type="gramEnd"/>
            <w:r w:rsidRPr="00BF35EC">
              <w:rPr>
                <w:rFonts w:ascii="Arial" w:hAnsi="Arial" w:cs="Arial"/>
                <w:b/>
                <w:bCs/>
              </w:rPr>
              <w:t>)</w:t>
            </w: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307A9357" w14:textId="77777777" w:rsidR="00A963B2" w:rsidRPr="00BF35EC" w:rsidRDefault="00A963B2">
            <w:pPr>
              <w:widowControl w:val="0"/>
              <w:spacing w:after="0" w:line="285" w:lineRule="auto"/>
              <w:jc w:val="center"/>
              <w:rPr>
                <w:rFonts w:ascii="Arial" w:hAnsi="Arial" w:cs="Arial"/>
                <w:color w:val="525C61"/>
                <w:kern w:val="28"/>
              </w:rPr>
            </w:pPr>
            <w:r>
              <w:rPr>
                <w:rFonts w:ascii="Arial" w:hAnsi="Arial" w:cs="Arial"/>
                <w:b/>
                <w:bCs/>
              </w:rPr>
              <w:t>Disabled Parking</w:t>
            </w:r>
          </w:p>
        </w:tc>
        <w:tc>
          <w:tcPr>
            <w:tcW w:w="2759"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4E14ACAD" w14:textId="77777777" w:rsidR="00A963B2" w:rsidRDefault="00A963B2" w:rsidP="00BD18DE">
            <w:pPr>
              <w:widowControl w:val="0"/>
              <w:spacing w:after="0"/>
              <w:jc w:val="center"/>
              <w:rPr>
                <w:rFonts w:ascii="Arial" w:hAnsi="Arial" w:cs="Arial"/>
              </w:rPr>
            </w:pPr>
            <w:r>
              <w:rPr>
                <w:rFonts w:ascii="Arial" w:hAnsi="Arial" w:cs="Arial"/>
                <w:kern w:val="28"/>
              </w:rPr>
              <w:t>6% of staff and customer/visitor capacity</w:t>
            </w:r>
          </w:p>
        </w:tc>
        <w:tc>
          <w:tcPr>
            <w:tcW w:w="5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6973383C" w14:textId="37C2FA9A" w:rsidR="00A963B2" w:rsidRDefault="00A963B2" w:rsidP="00BD18DE">
            <w:pPr>
              <w:widowControl w:val="0"/>
              <w:spacing w:after="0"/>
              <w:jc w:val="center"/>
              <w:rPr>
                <w:rFonts w:ascii="Arial" w:hAnsi="Arial" w:cs="Arial"/>
              </w:rPr>
            </w:pPr>
          </w:p>
        </w:tc>
        <w:tc>
          <w:tcPr>
            <w:tcW w:w="3286" w:type="dxa"/>
            <w:gridSpan w:val="13"/>
            <w:tcBorders>
              <w:top w:val="single" w:sz="12" w:space="0" w:color="FFFFFF" w:themeColor="background1"/>
              <w:left w:val="single" w:sz="12" w:space="0" w:color="FFFFFF" w:themeColor="background1"/>
              <w:bottom w:val="single" w:sz="12" w:space="0" w:color="FFFFFF" w:themeColor="background1"/>
            </w:tcBorders>
            <w:shd w:val="clear" w:color="auto" w:fill="D0DAE0"/>
            <w:vAlign w:val="center"/>
          </w:tcPr>
          <w:p w14:paraId="04414884" w14:textId="77777777" w:rsidR="00A963B2" w:rsidRDefault="00A963B2"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5787A6F3" w14:textId="77777777" w:rsidR="00A963B2" w:rsidRPr="00BF35EC" w:rsidRDefault="00A963B2"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1150D8" w:rsidRPr="00BF35EC" w14:paraId="15D664FE" w14:textId="77777777" w:rsidTr="00393F67">
        <w:trPr>
          <w:trHeight w:val="578"/>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06FB851B" w14:textId="77777777" w:rsidR="00A963B2" w:rsidRPr="00BF35EC" w:rsidRDefault="00A963B2">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7A2E1646" w14:textId="77777777" w:rsidR="00A963B2" w:rsidRPr="00BF35EC" w:rsidRDefault="00A963B2">
            <w:pPr>
              <w:widowControl w:val="0"/>
              <w:spacing w:after="0"/>
              <w:jc w:val="center"/>
              <w:rPr>
                <w:rFonts w:ascii="Arial" w:hAnsi="Arial" w:cs="Arial"/>
                <w:b/>
                <w:bCs/>
                <w:color w:val="525C61"/>
                <w:kern w:val="28"/>
              </w:rPr>
            </w:pPr>
            <w:r w:rsidRPr="00BF35EC">
              <w:rPr>
                <w:rFonts w:ascii="Arial" w:hAnsi="Arial" w:cs="Arial"/>
                <w:b/>
                <w:bCs/>
              </w:rPr>
              <w:t xml:space="preserve">Motorcycle </w:t>
            </w:r>
          </w:p>
          <w:p w14:paraId="551987D8" w14:textId="77777777" w:rsidR="00A963B2" w:rsidRPr="00BF35EC" w:rsidRDefault="00A963B2">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5503" w:type="dxa"/>
            <w:gridSpan w:val="5"/>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2937EDDB" w14:textId="77777777" w:rsidR="00A963B2" w:rsidRPr="00BF35EC" w:rsidRDefault="00A963B2" w:rsidP="00EE0D2F">
            <w:pPr>
              <w:widowControl w:val="0"/>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w:t>
            </w:r>
          </w:p>
        </w:tc>
        <w:tc>
          <w:tcPr>
            <w:tcW w:w="439" w:type="dxa"/>
            <w:gridSpan w:val="8"/>
            <w:tcBorders>
              <w:top w:val="single" w:sz="12" w:space="0" w:color="FFFFFF" w:themeColor="background1"/>
              <w:left w:val="nil"/>
              <w:bottom w:val="single" w:sz="12" w:space="0" w:color="FFFFFF" w:themeColor="background1"/>
              <w:right w:val="nil"/>
            </w:tcBorders>
            <w:shd w:val="clear" w:color="auto" w:fill="D0DAE0"/>
            <w:vAlign w:val="center"/>
          </w:tcPr>
          <w:p w14:paraId="5B125011" w14:textId="77777777" w:rsidR="00A963B2" w:rsidRPr="00BF35EC" w:rsidRDefault="00A963B2" w:rsidP="00EE0D2F">
            <w:pPr>
              <w:widowControl w:val="0"/>
              <w:jc w:val="center"/>
              <w:rPr>
                <w:rFonts w:ascii="Arial" w:hAnsi="Arial" w:cs="Arial"/>
                <w:color w:val="525C61"/>
                <w:kern w:val="28"/>
              </w:rPr>
            </w:pPr>
          </w:p>
        </w:tc>
        <w:tc>
          <w:tcPr>
            <w:tcW w:w="153"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4F7D5298" w14:textId="3E1C3461" w:rsidR="00A963B2" w:rsidRPr="00BF35EC" w:rsidRDefault="00A963B2" w:rsidP="00EE0D2F">
            <w:pPr>
              <w:widowControl w:val="0"/>
              <w:jc w:val="center"/>
              <w:rPr>
                <w:rFonts w:ascii="Arial" w:hAnsi="Arial" w:cs="Arial"/>
                <w:color w:val="525C61"/>
                <w:kern w:val="28"/>
              </w:rPr>
            </w:pPr>
          </w:p>
        </w:tc>
      </w:tr>
      <w:tr w:rsidR="00393F67" w:rsidRPr="00BF35EC" w14:paraId="7E1DBFBB" w14:textId="77777777" w:rsidTr="00393F67">
        <w:trPr>
          <w:trHeight w:val="929"/>
        </w:trPr>
        <w:tc>
          <w:tcPr>
            <w:tcW w:w="1548" w:type="dxa"/>
            <w:tcBorders>
              <w:top w:val="nil"/>
              <w:left w:val="single" w:sz="12" w:space="0" w:color="FFFFFF" w:themeColor="background1"/>
              <w:bottom w:val="nil"/>
              <w:right w:val="single" w:sz="12" w:space="0" w:color="FFFFFF" w:themeColor="background1"/>
            </w:tcBorders>
            <w:shd w:val="clear" w:color="auto" w:fill="D0DAE0"/>
            <w:vAlign w:val="center"/>
            <w:hideMark/>
          </w:tcPr>
          <w:p w14:paraId="5CED1A98" w14:textId="77777777" w:rsidR="00A963B2" w:rsidRPr="00BF35EC" w:rsidRDefault="00A963B2">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0F222D83" w14:textId="77777777" w:rsidR="00A963B2" w:rsidRPr="00BF35EC" w:rsidRDefault="00A963B2">
            <w:pPr>
              <w:widowControl w:val="0"/>
              <w:spacing w:after="0"/>
              <w:jc w:val="center"/>
              <w:rPr>
                <w:rFonts w:ascii="Arial" w:hAnsi="Arial" w:cs="Arial"/>
                <w:color w:val="525C61"/>
                <w:kern w:val="28"/>
              </w:rPr>
            </w:pPr>
            <w:r w:rsidRPr="00BF35EC">
              <w:rPr>
                <w:rFonts w:ascii="Arial" w:hAnsi="Arial" w:cs="Arial"/>
                <w:b/>
                <w:bCs/>
              </w:rPr>
              <w:t>Electric Vehicle Charging</w:t>
            </w:r>
          </w:p>
          <w:p w14:paraId="2D38AA78" w14:textId="77777777" w:rsidR="00A963B2" w:rsidRPr="00BF35EC" w:rsidRDefault="00A963B2">
            <w:pPr>
              <w:widowControl w:val="0"/>
              <w:spacing w:after="0" w:line="285" w:lineRule="auto"/>
              <w:jc w:val="center"/>
              <w:rPr>
                <w:rFonts w:ascii="Arial" w:hAnsi="Arial" w:cs="Arial"/>
                <w:color w:val="525C61"/>
                <w:kern w:val="28"/>
              </w:rPr>
            </w:pPr>
            <w:r w:rsidRPr="00BF35EC">
              <w:rPr>
                <w:rFonts w:ascii="Arial" w:hAnsi="Arial" w:cs="Arial"/>
                <w:b/>
                <w:bCs/>
              </w:rPr>
              <w:t> </w:t>
            </w:r>
          </w:p>
        </w:tc>
        <w:tc>
          <w:tcPr>
            <w:tcW w:w="5503" w:type="dxa"/>
            <w:gridSpan w:val="5"/>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71F09A0D" w14:textId="77777777" w:rsidR="00A963B2" w:rsidRPr="00BF35EC" w:rsidRDefault="00A963B2" w:rsidP="004941A9">
            <w:pPr>
              <w:widowControl w:val="0"/>
              <w:spacing w:after="0"/>
              <w:jc w:val="center"/>
              <w:rPr>
                <w:rFonts w:ascii="Arial" w:hAnsi="Arial" w:cs="Arial"/>
                <w:color w:val="525C61"/>
                <w:kern w:val="28"/>
              </w:rPr>
            </w:pPr>
            <w:r w:rsidRPr="00BF35EC">
              <w:rPr>
                <w:rFonts w:ascii="Arial" w:hAnsi="Arial" w:cs="Arial"/>
              </w:rPr>
              <w:t>Over 10 parking bays: Min 1 EVCP</w:t>
            </w:r>
          </w:p>
          <w:p w14:paraId="4AF706AD" w14:textId="77777777" w:rsidR="00A963B2" w:rsidRDefault="00A963B2" w:rsidP="004941A9">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449A485E" w14:textId="01C8021A" w:rsidR="00A963B2" w:rsidRPr="00BF35EC" w:rsidRDefault="00A963B2" w:rsidP="004941A9">
            <w:pPr>
              <w:widowControl w:val="0"/>
              <w:spacing w:after="0"/>
              <w:jc w:val="center"/>
              <w:rPr>
                <w:rFonts w:ascii="Arial" w:hAnsi="Arial" w:cs="Arial"/>
              </w:rPr>
            </w:pPr>
            <w:r w:rsidRPr="00BF35EC">
              <w:rPr>
                <w:rFonts w:ascii="Arial" w:hAnsi="Arial" w:cs="Arial"/>
              </w:rPr>
              <w:t>5% EVCP (min 1) to be accessible to disabled drivers</w:t>
            </w:r>
          </w:p>
        </w:tc>
        <w:tc>
          <w:tcPr>
            <w:tcW w:w="439" w:type="dxa"/>
            <w:gridSpan w:val="8"/>
            <w:tcBorders>
              <w:top w:val="single" w:sz="12" w:space="0" w:color="FFFFFF" w:themeColor="background1"/>
              <w:left w:val="nil"/>
              <w:bottom w:val="single" w:sz="12" w:space="0" w:color="FFFFFF" w:themeColor="background1"/>
              <w:right w:val="nil"/>
            </w:tcBorders>
            <w:shd w:val="clear" w:color="auto" w:fill="D0DAE0"/>
            <w:vAlign w:val="center"/>
          </w:tcPr>
          <w:p w14:paraId="1782BF99" w14:textId="77777777" w:rsidR="00A963B2" w:rsidRPr="00BF35EC" w:rsidRDefault="00A963B2" w:rsidP="004941A9">
            <w:pPr>
              <w:widowControl w:val="0"/>
              <w:spacing w:after="0"/>
              <w:jc w:val="center"/>
              <w:rPr>
                <w:rFonts w:ascii="Arial" w:hAnsi="Arial" w:cs="Arial"/>
                <w:color w:val="525C61"/>
                <w:kern w:val="28"/>
              </w:rPr>
            </w:pPr>
          </w:p>
        </w:tc>
        <w:tc>
          <w:tcPr>
            <w:tcW w:w="153"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25F9E047" w14:textId="40D3C6E9" w:rsidR="00A963B2" w:rsidRPr="00BF35EC" w:rsidRDefault="00A963B2" w:rsidP="004941A9">
            <w:pPr>
              <w:widowControl w:val="0"/>
              <w:spacing w:after="0"/>
              <w:jc w:val="center"/>
              <w:rPr>
                <w:rFonts w:ascii="Arial" w:hAnsi="Arial" w:cs="Arial"/>
                <w:color w:val="525C61"/>
                <w:kern w:val="28"/>
              </w:rPr>
            </w:pPr>
          </w:p>
        </w:tc>
      </w:tr>
      <w:tr w:rsidR="00393F67" w:rsidRPr="00BF35EC" w14:paraId="7FCB2483" w14:textId="77777777" w:rsidTr="00393F67">
        <w:trPr>
          <w:trHeight w:val="596"/>
        </w:trPr>
        <w:tc>
          <w:tcPr>
            <w:tcW w:w="154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D0DAE0"/>
            <w:vAlign w:val="center"/>
            <w:hideMark/>
          </w:tcPr>
          <w:p w14:paraId="56517520" w14:textId="77777777" w:rsidR="00A963B2" w:rsidRPr="00BF35EC" w:rsidRDefault="00A963B2">
            <w:pPr>
              <w:spacing w:after="0" w:line="240" w:lineRule="auto"/>
              <w:rPr>
                <w:rFonts w:ascii="Arial" w:hAnsi="Arial" w:cs="Arial"/>
                <w:color w:val="525C61"/>
                <w:kern w:val="28"/>
              </w:rPr>
            </w:pPr>
          </w:p>
        </w:tc>
        <w:tc>
          <w:tcPr>
            <w:tcW w:w="1981"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0E0720C6" w14:textId="77777777" w:rsidR="00A963B2" w:rsidRPr="00BF35EC" w:rsidRDefault="00A963B2">
            <w:pPr>
              <w:widowControl w:val="0"/>
              <w:spacing w:after="0"/>
              <w:jc w:val="center"/>
              <w:rPr>
                <w:rFonts w:ascii="Arial" w:hAnsi="Arial" w:cs="Arial"/>
                <w:b/>
                <w:bCs/>
                <w:color w:val="525C61"/>
                <w:kern w:val="28"/>
              </w:rPr>
            </w:pPr>
            <w:r w:rsidRPr="00BF35EC">
              <w:rPr>
                <w:rFonts w:ascii="Arial" w:hAnsi="Arial" w:cs="Arial"/>
                <w:b/>
                <w:bCs/>
              </w:rPr>
              <w:t xml:space="preserve">Other </w:t>
            </w:r>
          </w:p>
          <w:p w14:paraId="4280FEBB" w14:textId="77777777" w:rsidR="00A963B2" w:rsidRPr="00BF35EC" w:rsidRDefault="00A963B2">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5503" w:type="dxa"/>
            <w:gridSpan w:val="5"/>
            <w:tcBorders>
              <w:top w:val="single" w:sz="12" w:space="0" w:color="FFFFFF" w:themeColor="background1"/>
              <w:left w:val="single" w:sz="12" w:space="0" w:color="FFFFFF" w:themeColor="background1"/>
              <w:bottom w:val="single" w:sz="12" w:space="0" w:color="FFFFFF" w:themeColor="background1"/>
              <w:right w:val="nil"/>
            </w:tcBorders>
            <w:shd w:val="clear" w:color="auto" w:fill="D0DAE0"/>
            <w:tcMar>
              <w:top w:w="0" w:type="dxa"/>
              <w:left w:w="108" w:type="dxa"/>
              <w:bottom w:w="0" w:type="dxa"/>
              <w:right w:w="108" w:type="dxa"/>
            </w:tcMar>
            <w:vAlign w:val="center"/>
            <w:hideMark/>
          </w:tcPr>
          <w:p w14:paraId="3BB78CF6" w14:textId="77777777" w:rsidR="00A963B2" w:rsidRPr="00BF35EC" w:rsidRDefault="00A963B2">
            <w:pPr>
              <w:widowControl w:val="0"/>
              <w:spacing w:after="0" w:line="285" w:lineRule="auto"/>
              <w:jc w:val="center"/>
              <w:rPr>
                <w:rFonts w:ascii="Arial" w:hAnsi="Arial" w:cs="Arial"/>
                <w:color w:val="525C61"/>
                <w:kern w:val="28"/>
              </w:rPr>
            </w:pPr>
            <w:r>
              <w:rPr>
                <w:rFonts w:ascii="Arial" w:hAnsi="Arial" w:cs="Arial"/>
              </w:rPr>
              <w:t xml:space="preserve">Appropriate loading and servicing bays with </w:t>
            </w:r>
            <w:r w:rsidRPr="00BF35EC">
              <w:rPr>
                <w:rFonts w:ascii="Arial" w:hAnsi="Arial" w:cs="Arial"/>
              </w:rPr>
              <w:t>associated off-street manoeuvring space.</w:t>
            </w:r>
          </w:p>
        </w:tc>
        <w:tc>
          <w:tcPr>
            <w:tcW w:w="451" w:type="dxa"/>
            <w:gridSpan w:val="9"/>
            <w:tcBorders>
              <w:top w:val="single" w:sz="12" w:space="0" w:color="FFFFFF" w:themeColor="background1"/>
              <w:left w:val="nil"/>
              <w:bottom w:val="single" w:sz="12" w:space="0" w:color="FFFFFF" w:themeColor="background1"/>
              <w:right w:val="nil"/>
            </w:tcBorders>
            <w:shd w:val="clear" w:color="auto" w:fill="D0DAE0"/>
            <w:vAlign w:val="center"/>
          </w:tcPr>
          <w:p w14:paraId="3BD30BCA" w14:textId="77777777" w:rsidR="00A963B2" w:rsidRPr="00BF35EC" w:rsidRDefault="00A963B2">
            <w:pPr>
              <w:widowControl w:val="0"/>
              <w:spacing w:after="0" w:line="285" w:lineRule="auto"/>
              <w:jc w:val="center"/>
              <w:rPr>
                <w:rFonts w:ascii="Arial" w:hAnsi="Arial" w:cs="Arial"/>
                <w:color w:val="525C61"/>
                <w:kern w:val="28"/>
              </w:rPr>
            </w:pPr>
          </w:p>
        </w:tc>
        <w:tc>
          <w:tcPr>
            <w:tcW w:w="141"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D0DAE0"/>
            <w:vAlign w:val="center"/>
          </w:tcPr>
          <w:p w14:paraId="69B92B9D" w14:textId="21F12988" w:rsidR="00A963B2" w:rsidRPr="00BF35EC" w:rsidRDefault="00A963B2">
            <w:pPr>
              <w:widowControl w:val="0"/>
              <w:spacing w:after="0" w:line="285" w:lineRule="auto"/>
              <w:jc w:val="center"/>
              <w:rPr>
                <w:rFonts w:ascii="Arial" w:hAnsi="Arial" w:cs="Arial"/>
                <w:color w:val="525C61"/>
                <w:kern w:val="28"/>
              </w:rPr>
            </w:pPr>
          </w:p>
        </w:tc>
      </w:tr>
    </w:tbl>
    <w:p w14:paraId="2F44A6CF" w14:textId="77777777" w:rsidR="007A1337" w:rsidRDefault="007A1337" w:rsidP="00D33B8D">
      <w:pPr>
        <w:spacing w:after="0" w:line="240" w:lineRule="auto"/>
        <w:rPr>
          <w:rFonts w:ascii="Arial" w:hAnsi="Arial" w:cs="Arial"/>
          <w:sz w:val="24"/>
          <w:szCs w:val="24"/>
        </w:rPr>
      </w:pPr>
    </w:p>
    <w:p w14:paraId="77C0185B" w14:textId="77777777" w:rsidR="00D33B8D" w:rsidRPr="00BF35EC" w:rsidRDefault="00D33B8D" w:rsidP="00D33B8D">
      <w:pPr>
        <w:spacing w:after="0" w:line="240" w:lineRule="auto"/>
        <w:rPr>
          <w:rFonts w:ascii="Arial" w:hAnsi="Arial" w:cs="Arial"/>
          <w:sz w:val="24"/>
          <w:szCs w:val="24"/>
        </w:rPr>
      </w:pPr>
    </w:p>
    <w:tbl>
      <w:tblPr>
        <w:tblW w:w="10122" w:type="dxa"/>
        <w:tblLayout w:type="fixed"/>
        <w:tblCellMar>
          <w:left w:w="0" w:type="dxa"/>
          <w:right w:w="0" w:type="dxa"/>
        </w:tblCellMar>
        <w:tblLook w:val="04A0" w:firstRow="1" w:lastRow="0" w:firstColumn="1" w:lastColumn="0" w:noHBand="0" w:noVBand="1"/>
        <w:tblCaption w:val="E Class Land Uses"/>
        <w:tblDescription w:val="E Class Land Uses"/>
      </w:tblPr>
      <w:tblGrid>
        <w:gridCol w:w="1737"/>
        <w:gridCol w:w="1733"/>
        <w:gridCol w:w="2033"/>
        <w:gridCol w:w="9"/>
        <w:gridCol w:w="35"/>
        <w:gridCol w:w="106"/>
        <w:gridCol w:w="210"/>
        <w:gridCol w:w="280"/>
        <w:gridCol w:w="29"/>
        <w:gridCol w:w="27"/>
        <w:gridCol w:w="13"/>
        <w:gridCol w:w="28"/>
        <w:gridCol w:w="121"/>
        <w:gridCol w:w="21"/>
        <w:gridCol w:w="129"/>
        <w:gridCol w:w="146"/>
        <w:gridCol w:w="144"/>
        <w:gridCol w:w="209"/>
        <w:gridCol w:w="1210"/>
        <w:gridCol w:w="384"/>
        <w:gridCol w:w="1114"/>
        <w:gridCol w:w="13"/>
        <w:gridCol w:w="14"/>
        <w:gridCol w:w="11"/>
        <w:gridCol w:w="7"/>
        <w:gridCol w:w="8"/>
        <w:gridCol w:w="67"/>
        <w:gridCol w:w="68"/>
        <w:gridCol w:w="7"/>
        <w:gridCol w:w="9"/>
        <w:gridCol w:w="65"/>
        <w:gridCol w:w="24"/>
        <w:gridCol w:w="14"/>
        <w:gridCol w:w="23"/>
        <w:gridCol w:w="26"/>
        <w:gridCol w:w="48"/>
      </w:tblGrid>
      <w:tr w:rsidR="00514867" w:rsidRPr="00BF35EC" w14:paraId="3B441255" w14:textId="77777777" w:rsidTr="00941963">
        <w:trPr>
          <w:trHeight w:val="552"/>
          <w:tblHeader/>
        </w:trPr>
        <w:tc>
          <w:tcPr>
            <w:tcW w:w="1740" w:type="dxa"/>
            <w:tcBorders>
              <w:top w:val="single" w:sz="8" w:space="0" w:color="FFFFFF"/>
              <w:left w:val="single" w:sz="8" w:space="0" w:color="FFFFFF"/>
              <w:bottom w:val="single" w:sz="12"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1F734E00"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Land Use</w:t>
            </w:r>
          </w:p>
        </w:tc>
        <w:tc>
          <w:tcPr>
            <w:tcW w:w="1735"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2584220E"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Parking Type</w:t>
            </w:r>
          </w:p>
        </w:tc>
        <w:tc>
          <w:tcPr>
            <w:tcW w:w="3034" w:type="dxa"/>
            <w:gridSpan w:val="13"/>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591B3492"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A</w:t>
            </w:r>
          </w:p>
        </w:tc>
        <w:tc>
          <w:tcPr>
            <w:tcW w:w="2094" w:type="dxa"/>
            <w:gridSpan w:val="5"/>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03BCBBCE"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B</w:t>
            </w:r>
          </w:p>
        </w:tc>
        <w:tc>
          <w:tcPr>
            <w:tcW w:w="1519" w:type="dxa"/>
            <w:gridSpan w:val="16"/>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7A7D7D7D"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C</w:t>
            </w:r>
          </w:p>
        </w:tc>
      </w:tr>
      <w:tr w:rsidR="00514867" w:rsidRPr="00BF35EC" w14:paraId="4F00798F" w14:textId="77777777" w:rsidTr="00941963">
        <w:trPr>
          <w:trHeight w:val="633"/>
        </w:trPr>
        <w:tc>
          <w:tcPr>
            <w:tcW w:w="1740" w:type="dxa"/>
            <w:tcBorders>
              <w:top w:val="single" w:sz="12" w:space="0" w:color="FFFFFF" w:themeColor="background1"/>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3D800C57" w14:textId="53A82441" w:rsidR="001150D8" w:rsidRPr="00BF35EC" w:rsidRDefault="00D33B8D" w:rsidP="001150D8">
            <w:pPr>
              <w:widowControl w:val="0"/>
              <w:spacing w:after="0"/>
              <w:jc w:val="center"/>
              <w:rPr>
                <w:rFonts w:ascii="Arial" w:hAnsi="Arial" w:cs="Arial"/>
              </w:rPr>
            </w:pPr>
            <w:r w:rsidRPr="00BF35EC">
              <w:rPr>
                <w:rFonts w:ascii="Arial" w:hAnsi="Arial" w:cs="Arial"/>
                <w:b/>
                <w:bCs/>
              </w:rPr>
              <w:t xml:space="preserve"> </w:t>
            </w:r>
          </w:p>
          <w:p w14:paraId="0B37186D"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b/>
                <w:bCs/>
              </w:rPr>
              <w:t> </w:t>
            </w:r>
          </w:p>
        </w:tc>
        <w:tc>
          <w:tcPr>
            <w:tcW w:w="1735"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5BB0B2B0" w14:textId="77777777" w:rsidR="00D33B8D" w:rsidRPr="00BF35EC" w:rsidRDefault="00D33B8D">
            <w:pPr>
              <w:widowControl w:val="0"/>
              <w:spacing w:after="0"/>
              <w:jc w:val="center"/>
              <w:rPr>
                <w:rFonts w:ascii="Arial" w:hAnsi="Arial" w:cs="Arial"/>
                <w:color w:val="525C61"/>
                <w:kern w:val="28"/>
              </w:rPr>
            </w:pPr>
            <w:r w:rsidRPr="00BF35EC">
              <w:rPr>
                <w:rFonts w:ascii="Arial" w:hAnsi="Arial" w:cs="Arial"/>
                <w:b/>
                <w:bCs/>
              </w:rPr>
              <w:t>Car parking</w:t>
            </w:r>
          </w:p>
          <w:p w14:paraId="24C3E068" w14:textId="77777777" w:rsidR="00D33B8D" w:rsidRPr="00BF35EC" w:rsidRDefault="00D33B8D">
            <w:pPr>
              <w:widowControl w:val="0"/>
              <w:spacing w:after="0" w:line="285" w:lineRule="auto"/>
              <w:jc w:val="center"/>
              <w:rPr>
                <w:rFonts w:ascii="Arial" w:hAnsi="Arial" w:cs="Arial"/>
                <w:color w:val="525C61"/>
                <w:kern w:val="28"/>
              </w:rPr>
            </w:pPr>
          </w:p>
        </w:tc>
        <w:tc>
          <w:tcPr>
            <w:tcW w:w="3034" w:type="dxa"/>
            <w:gridSpan w:val="13"/>
            <w:tcBorders>
              <w:top w:val="single" w:sz="8" w:space="0" w:color="FFFFFF"/>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0984C0CA"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Disabled user car parking only</w:t>
            </w:r>
          </w:p>
        </w:tc>
        <w:tc>
          <w:tcPr>
            <w:tcW w:w="2094" w:type="dxa"/>
            <w:gridSpan w:val="5"/>
            <w:tcBorders>
              <w:top w:val="single" w:sz="8" w:space="0" w:color="FFFFFF"/>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44E4B20A"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60m²</w:t>
            </w:r>
          </w:p>
        </w:tc>
        <w:tc>
          <w:tcPr>
            <w:tcW w:w="1519" w:type="dxa"/>
            <w:gridSpan w:val="16"/>
            <w:tcBorders>
              <w:top w:val="single" w:sz="8" w:space="0" w:color="FFFFFF"/>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148F0D5E"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30m²</w:t>
            </w:r>
          </w:p>
        </w:tc>
      </w:tr>
      <w:tr w:rsidR="00F742AB" w:rsidRPr="00BF35EC" w14:paraId="72E188D5" w14:textId="77777777" w:rsidTr="00941963">
        <w:trPr>
          <w:trHeight w:val="937"/>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44069373" w14:textId="77777777" w:rsidR="001150D8" w:rsidRDefault="001150D8" w:rsidP="001150D8">
            <w:pPr>
              <w:widowControl w:val="0"/>
              <w:spacing w:after="0"/>
              <w:jc w:val="center"/>
              <w:rPr>
                <w:rFonts w:ascii="Arial" w:hAnsi="Arial" w:cs="Arial"/>
                <w:b/>
                <w:bCs/>
              </w:rPr>
            </w:pPr>
          </w:p>
          <w:p w14:paraId="60443572" w14:textId="1BBD30D1" w:rsidR="001150D8" w:rsidRPr="00BF35EC" w:rsidRDefault="001150D8" w:rsidP="001150D8">
            <w:pPr>
              <w:widowControl w:val="0"/>
              <w:spacing w:after="0"/>
              <w:jc w:val="center"/>
              <w:rPr>
                <w:rFonts w:ascii="Arial" w:hAnsi="Arial" w:cs="Arial"/>
                <w:color w:val="525C61"/>
                <w:kern w:val="28"/>
              </w:rPr>
            </w:pPr>
            <w:r>
              <w:rPr>
                <w:rFonts w:ascii="Arial" w:hAnsi="Arial" w:cs="Arial"/>
                <w:b/>
                <w:bCs/>
              </w:rPr>
              <w:t xml:space="preserve">E (c) (i) (ii) (iii) </w:t>
            </w:r>
            <w:r w:rsidRPr="00BF35EC">
              <w:rPr>
                <w:rFonts w:ascii="Arial" w:hAnsi="Arial" w:cs="Arial"/>
                <w:b/>
                <w:bCs/>
              </w:rPr>
              <w:t>Financial and Professional services</w:t>
            </w: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33C32FBB" w14:textId="77777777" w:rsidR="001150D8" w:rsidRPr="00BF35EC" w:rsidRDefault="001150D8">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6431" w:type="dxa"/>
            <w:gridSpan w:val="26"/>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620AE030" w14:textId="77777777" w:rsidR="001150D8" w:rsidRPr="00BF35EC" w:rsidRDefault="001150D8">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0AAD8C5D" w14:textId="77777777" w:rsidR="001150D8" w:rsidRDefault="001150D8">
            <w:pPr>
              <w:widowControl w:val="0"/>
              <w:spacing w:after="0"/>
              <w:jc w:val="center"/>
              <w:rPr>
                <w:rFonts w:ascii="Arial" w:hAnsi="Arial" w:cs="Arial"/>
              </w:rPr>
            </w:pPr>
            <w:r w:rsidRPr="00BF35EC">
              <w:rPr>
                <w:rFonts w:ascii="Arial" w:hAnsi="Arial" w:cs="Arial"/>
                <w:b/>
                <w:bCs/>
              </w:rPr>
              <w:t xml:space="preserve">Customer: </w:t>
            </w:r>
            <w:r w:rsidRPr="00BF35EC">
              <w:rPr>
                <w:rFonts w:ascii="Arial" w:hAnsi="Arial" w:cs="Arial"/>
              </w:rPr>
              <w:t>1 space per 150m² (short stay)</w:t>
            </w:r>
          </w:p>
          <w:p w14:paraId="3EEE8C73" w14:textId="77777777" w:rsidR="001150D8" w:rsidRDefault="001150D8" w:rsidP="001150D8">
            <w:pPr>
              <w:widowControl w:val="0"/>
              <w:spacing w:after="0" w:line="285" w:lineRule="auto"/>
              <w:jc w:val="center"/>
              <w:rPr>
                <w:rFonts w:ascii="Arial" w:hAnsi="Arial" w:cs="Arial"/>
              </w:rPr>
            </w:pPr>
            <w:r w:rsidRPr="00BF35EC">
              <w:rPr>
                <w:rFonts w:ascii="Arial" w:hAnsi="Arial" w:cs="Arial"/>
              </w:rPr>
              <w:t>Minimum of 2 spaces</w:t>
            </w:r>
          </w:p>
          <w:p w14:paraId="0FB931A1" w14:textId="608EE840" w:rsidR="001150D8" w:rsidRPr="00BF35EC" w:rsidRDefault="001150D8" w:rsidP="001150D8">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19" w:type="dxa"/>
            <w:gridSpan w:val="5"/>
            <w:tcBorders>
              <w:top w:val="single" w:sz="12" w:space="0" w:color="FFFFFF" w:themeColor="background1"/>
              <w:bottom w:val="single" w:sz="12" w:space="0" w:color="FFFFFF" w:themeColor="background1"/>
            </w:tcBorders>
            <w:shd w:val="clear" w:color="auto" w:fill="D0DAE0"/>
            <w:vAlign w:val="center"/>
          </w:tcPr>
          <w:p w14:paraId="393D335B" w14:textId="77777777" w:rsidR="001150D8" w:rsidRPr="00BF35EC" w:rsidRDefault="001150D8">
            <w:pPr>
              <w:widowControl w:val="0"/>
              <w:spacing w:after="0" w:line="285" w:lineRule="auto"/>
              <w:jc w:val="center"/>
              <w:rPr>
                <w:rFonts w:ascii="Arial" w:hAnsi="Arial" w:cs="Arial"/>
                <w:color w:val="525C61"/>
                <w:kern w:val="28"/>
              </w:rPr>
            </w:pPr>
          </w:p>
        </w:tc>
        <w:tc>
          <w:tcPr>
            <w:tcW w:w="97" w:type="dxa"/>
            <w:gridSpan w:val="3"/>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7D52F72E" w14:textId="196455D3" w:rsidR="001150D8" w:rsidRPr="00BF35EC" w:rsidRDefault="001150D8">
            <w:pPr>
              <w:widowControl w:val="0"/>
              <w:spacing w:after="0" w:line="285" w:lineRule="auto"/>
              <w:jc w:val="center"/>
              <w:rPr>
                <w:rFonts w:ascii="Arial" w:hAnsi="Arial" w:cs="Arial"/>
                <w:color w:val="525C61"/>
                <w:kern w:val="28"/>
              </w:rPr>
            </w:pPr>
          </w:p>
        </w:tc>
      </w:tr>
      <w:tr w:rsidR="00514867" w:rsidRPr="00BF35EC" w14:paraId="7C6BB0CC" w14:textId="77777777" w:rsidTr="00941963">
        <w:trPr>
          <w:trHeight w:val="907"/>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2FB30CEE" w14:textId="77777777" w:rsidR="001150D8" w:rsidRPr="00BF35EC" w:rsidRDefault="001150D8" w:rsidP="001150D8">
            <w:pPr>
              <w:widowControl w:val="0"/>
              <w:spacing w:after="0"/>
              <w:jc w:val="center"/>
              <w:rPr>
                <w:rFonts w:ascii="Arial" w:hAnsi="Arial" w:cs="Arial"/>
              </w:rPr>
            </w:pPr>
            <w:r w:rsidRPr="00BF35EC">
              <w:rPr>
                <w:rFonts w:ascii="Arial" w:hAnsi="Arial" w:cs="Arial"/>
              </w:rPr>
              <w:t xml:space="preserve">(Banks, </w:t>
            </w:r>
          </w:p>
          <w:p w14:paraId="0303D36B" w14:textId="77777777" w:rsidR="001150D8" w:rsidRPr="00BF35EC" w:rsidRDefault="001150D8" w:rsidP="001150D8">
            <w:pPr>
              <w:widowControl w:val="0"/>
              <w:spacing w:after="0"/>
              <w:jc w:val="center"/>
              <w:rPr>
                <w:rFonts w:ascii="Arial" w:hAnsi="Arial" w:cs="Arial"/>
              </w:rPr>
            </w:pPr>
            <w:r w:rsidRPr="00BF35EC">
              <w:rPr>
                <w:rFonts w:ascii="Arial" w:hAnsi="Arial" w:cs="Arial"/>
              </w:rPr>
              <w:t xml:space="preserve">Estate Agents, Building </w:t>
            </w:r>
          </w:p>
          <w:p w14:paraId="514B4D96" w14:textId="75E8D5A6" w:rsidR="001150D8" w:rsidRPr="00BF35EC" w:rsidRDefault="001150D8" w:rsidP="003507E8">
            <w:pPr>
              <w:widowControl w:val="0"/>
              <w:spacing w:after="0"/>
              <w:jc w:val="center"/>
              <w:rPr>
                <w:rFonts w:ascii="Arial" w:hAnsi="Arial" w:cs="Arial"/>
                <w:color w:val="525C61"/>
                <w:kern w:val="28"/>
              </w:rPr>
            </w:pPr>
            <w:r w:rsidRPr="00BF35EC">
              <w:rPr>
                <w:rFonts w:ascii="Arial" w:hAnsi="Arial" w:cs="Arial"/>
              </w:rPr>
              <w:t>Societies)</w:t>
            </w:r>
          </w:p>
        </w:tc>
        <w:tc>
          <w:tcPr>
            <w:tcW w:w="1735"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50EC5739" w14:textId="77777777" w:rsidR="001150D8" w:rsidRPr="00BF35EC" w:rsidRDefault="001150D8">
            <w:pPr>
              <w:widowControl w:val="0"/>
              <w:spacing w:after="0"/>
              <w:jc w:val="center"/>
              <w:rPr>
                <w:rFonts w:ascii="Arial" w:hAnsi="Arial" w:cs="Arial"/>
                <w:b/>
                <w:bCs/>
                <w:color w:val="525C61"/>
                <w:kern w:val="28"/>
              </w:rPr>
            </w:pPr>
            <w:r>
              <w:rPr>
                <w:rFonts w:ascii="Arial" w:hAnsi="Arial" w:cs="Arial"/>
                <w:b/>
                <w:bCs/>
              </w:rPr>
              <w:t>Disabled Parking</w:t>
            </w:r>
          </w:p>
          <w:p w14:paraId="15DAF67C" w14:textId="77777777" w:rsidR="001150D8" w:rsidRPr="00BF35EC" w:rsidRDefault="001150D8">
            <w:pPr>
              <w:widowControl w:val="0"/>
              <w:spacing w:after="0" w:line="285" w:lineRule="auto"/>
              <w:jc w:val="center"/>
              <w:rPr>
                <w:rFonts w:ascii="Arial" w:hAnsi="Arial" w:cs="Arial"/>
                <w:color w:val="525C61"/>
                <w:kern w:val="28"/>
              </w:rPr>
            </w:pPr>
          </w:p>
        </w:tc>
        <w:tc>
          <w:tcPr>
            <w:tcW w:w="3034" w:type="dxa"/>
            <w:gridSpan w:val="13"/>
            <w:tcBorders>
              <w:top w:val="single" w:sz="12" w:space="0" w:color="FFFFFF" w:themeColor="background1"/>
              <w:left w:val="single" w:sz="8" w:space="0" w:color="FFFFFF"/>
              <w:bottom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0C2E9F2F" w14:textId="77777777" w:rsidR="001150D8" w:rsidRPr="00BF35EC" w:rsidRDefault="001150D8">
            <w:pPr>
              <w:widowControl w:val="0"/>
              <w:spacing w:after="0" w:line="285" w:lineRule="auto"/>
              <w:jc w:val="center"/>
              <w:rPr>
                <w:rFonts w:ascii="Arial" w:hAnsi="Arial" w:cs="Arial"/>
                <w:color w:val="525C61"/>
                <w:kern w:val="28"/>
              </w:rPr>
            </w:pPr>
            <w:r>
              <w:rPr>
                <w:rFonts w:ascii="Arial" w:hAnsi="Arial" w:cs="Arial"/>
                <w:kern w:val="28"/>
              </w:rPr>
              <w:t>6% of staff and customer/visitor capacity</w:t>
            </w:r>
          </w:p>
        </w:tc>
        <w:tc>
          <w:tcPr>
            <w:tcW w:w="3397" w:type="dxa"/>
            <w:gridSpan w:val="13"/>
            <w:tcBorders>
              <w:top w:val="single" w:sz="12" w:space="0" w:color="FFFFFF" w:themeColor="background1"/>
              <w:left w:val="single" w:sz="12" w:space="0" w:color="FFFFFF" w:themeColor="background1"/>
              <w:bottom w:val="single" w:sz="12" w:space="0" w:color="FFFFFF" w:themeColor="background1"/>
            </w:tcBorders>
            <w:shd w:val="clear" w:color="auto" w:fill="D0DAE0"/>
            <w:vAlign w:val="center"/>
          </w:tcPr>
          <w:p w14:paraId="672AC0B9" w14:textId="77777777" w:rsidR="001150D8" w:rsidRPr="00BF35EC" w:rsidRDefault="001150D8">
            <w:pPr>
              <w:widowControl w:val="0"/>
              <w:spacing w:after="0" w:line="285" w:lineRule="auto"/>
              <w:jc w:val="center"/>
              <w:rPr>
                <w:rFonts w:ascii="Arial" w:hAnsi="Arial" w:cs="Arial"/>
                <w:color w:val="525C61"/>
                <w:kern w:val="28"/>
              </w:rPr>
            </w:pPr>
            <w:r w:rsidRPr="00BF35EC">
              <w:rPr>
                <w:rFonts w:ascii="Arial" w:hAnsi="Arial" w:cs="Arial"/>
              </w:rPr>
              <w:t xml:space="preserve">6% of total </w:t>
            </w:r>
            <w:r>
              <w:rPr>
                <w:rFonts w:ascii="Arial" w:hAnsi="Arial" w:cs="Arial"/>
              </w:rPr>
              <w:t xml:space="preserve">car parking </w:t>
            </w:r>
            <w:r w:rsidRPr="00BF35EC">
              <w:rPr>
                <w:rFonts w:ascii="Arial" w:hAnsi="Arial" w:cs="Arial"/>
              </w:rPr>
              <w:t>capacity,</w:t>
            </w:r>
            <w:r>
              <w:rPr>
                <w:rFonts w:ascii="Arial" w:hAnsi="Arial" w:cs="Arial"/>
              </w:rPr>
              <w:t xml:space="preserve"> or 1 space,</w:t>
            </w:r>
            <w:r w:rsidRPr="00BF35EC">
              <w:rPr>
                <w:rFonts w:ascii="Arial" w:hAnsi="Arial" w:cs="Arial"/>
              </w:rPr>
              <w:t xml:space="preserve"> whichever is greater.</w:t>
            </w:r>
          </w:p>
        </w:tc>
        <w:tc>
          <w:tcPr>
            <w:tcW w:w="216" w:type="dxa"/>
            <w:gridSpan w:val="8"/>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739D8106" w14:textId="719E763C" w:rsidR="001150D8" w:rsidRPr="00BF35EC" w:rsidRDefault="001150D8">
            <w:pPr>
              <w:widowControl w:val="0"/>
              <w:spacing w:after="0" w:line="285" w:lineRule="auto"/>
              <w:jc w:val="center"/>
              <w:rPr>
                <w:rFonts w:ascii="Arial" w:hAnsi="Arial" w:cs="Arial"/>
                <w:color w:val="525C61"/>
                <w:kern w:val="28"/>
              </w:rPr>
            </w:pPr>
          </w:p>
        </w:tc>
      </w:tr>
      <w:tr w:rsidR="00941963" w:rsidRPr="00BF35EC" w14:paraId="62ED5670" w14:textId="77777777" w:rsidTr="00941963">
        <w:trPr>
          <w:trHeight w:val="633"/>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4A6A786C" w14:textId="77777777" w:rsidR="001150D8" w:rsidRPr="00BF35EC" w:rsidRDefault="001150D8">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719A99E1" w14:textId="77777777" w:rsidR="001150D8" w:rsidRPr="00BF35EC" w:rsidRDefault="001150D8">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431" w:type="dxa"/>
            <w:gridSpan w:val="26"/>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5225D9E9" w14:textId="77777777" w:rsidR="00941963" w:rsidRDefault="00941963" w:rsidP="00EE0D2F">
            <w:pPr>
              <w:widowControl w:val="0"/>
              <w:jc w:val="center"/>
              <w:rPr>
                <w:rFonts w:ascii="Arial" w:hAnsi="Arial" w:cs="Arial"/>
              </w:rPr>
            </w:pPr>
          </w:p>
          <w:p w14:paraId="3CF064CB" w14:textId="71D34C5F" w:rsidR="001150D8" w:rsidRPr="00BF35EC" w:rsidRDefault="001150D8" w:rsidP="00EE0D2F">
            <w:pPr>
              <w:widowControl w:val="0"/>
              <w:jc w:val="center"/>
              <w:rPr>
                <w:rFonts w:ascii="Arial" w:hAnsi="Arial" w:cs="Arial"/>
                <w:color w:val="525C61"/>
                <w:kern w:val="28"/>
              </w:rPr>
            </w:pPr>
            <w:r w:rsidRPr="002553C2">
              <w:rPr>
                <w:rFonts w:ascii="Arial" w:hAnsi="Arial" w:cs="Arial"/>
              </w:rPr>
              <w:t>Minimum 1 space or 2</w:t>
            </w:r>
            <w:r>
              <w:rPr>
                <w:rFonts w:ascii="Arial" w:hAnsi="Arial" w:cs="Arial"/>
              </w:rPr>
              <w:t xml:space="preserve">%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81" w:type="dxa"/>
            <w:gridSpan w:val="3"/>
            <w:tcBorders>
              <w:top w:val="single" w:sz="12" w:space="0" w:color="FFFFFF" w:themeColor="background1"/>
              <w:bottom w:val="single" w:sz="12" w:space="0" w:color="FFFFFF" w:themeColor="background1"/>
            </w:tcBorders>
            <w:shd w:val="clear" w:color="auto" w:fill="D0DAE0"/>
            <w:vAlign w:val="center"/>
          </w:tcPr>
          <w:p w14:paraId="1E471133" w14:textId="77777777" w:rsidR="001150D8" w:rsidRPr="00BF35EC" w:rsidRDefault="001150D8" w:rsidP="00EE0D2F">
            <w:pPr>
              <w:widowControl w:val="0"/>
              <w:jc w:val="center"/>
              <w:rPr>
                <w:rFonts w:ascii="Arial" w:hAnsi="Arial" w:cs="Arial"/>
                <w:color w:val="525C61"/>
                <w:kern w:val="28"/>
              </w:rPr>
            </w:pPr>
          </w:p>
        </w:tc>
        <w:tc>
          <w:tcPr>
            <w:tcW w:w="135" w:type="dxa"/>
            <w:gridSpan w:val="5"/>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530E33FD" w14:textId="65A24BE9" w:rsidR="001150D8" w:rsidRPr="00BF35EC" w:rsidRDefault="001150D8" w:rsidP="00EE0D2F">
            <w:pPr>
              <w:widowControl w:val="0"/>
              <w:jc w:val="center"/>
              <w:rPr>
                <w:rFonts w:ascii="Arial" w:hAnsi="Arial" w:cs="Arial"/>
                <w:color w:val="525C61"/>
                <w:kern w:val="28"/>
              </w:rPr>
            </w:pPr>
          </w:p>
        </w:tc>
      </w:tr>
      <w:tr w:rsidR="00551C3E" w:rsidRPr="00BF35EC" w14:paraId="78206D16" w14:textId="77777777" w:rsidTr="00941963">
        <w:trPr>
          <w:trHeight w:val="881"/>
        </w:trPr>
        <w:tc>
          <w:tcPr>
            <w:tcW w:w="1740" w:type="dxa"/>
            <w:tcBorders>
              <w:left w:val="single" w:sz="12" w:space="0" w:color="FFFFFF" w:themeColor="background1"/>
              <w:bottom w:val="single" w:sz="12" w:space="0" w:color="FFFFFF" w:themeColor="background1"/>
              <w:right w:val="single" w:sz="12" w:space="0" w:color="FFFFFF" w:themeColor="background1"/>
            </w:tcBorders>
            <w:shd w:val="clear" w:color="auto" w:fill="D0DAE0"/>
            <w:vAlign w:val="center"/>
            <w:hideMark/>
          </w:tcPr>
          <w:p w14:paraId="4619E53F" w14:textId="77777777" w:rsidR="001150D8" w:rsidRPr="00BF35EC" w:rsidRDefault="001150D8">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6A7C8491" w14:textId="77777777" w:rsidR="001150D8" w:rsidRPr="00BF35EC" w:rsidRDefault="001150D8">
            <w:pPr>
              <w:widowControl w:val="0"/>
              <w:spacing w:after="0" w:line="285" w:lineRule="auto"/>
              <w:jc w:val="center"/>
              <w:rPr>
                <w:rFonts w:ascii="Arial" w:hAnsi="Arial" w:cs="Arial"/>
                <w:color w:val="525C61"/>
                <w:kern w:val="28"/>
              </w:rPr>
            </w:pPr>
            <w:r w:rsidRPr="00BF35EC">
              <w:rPr>
                <w:rFonts w:ascii="Arial" w:hAnsi="Arial" w:cs="Arial"/>
                <w:b/>
                <w:bCs/>
              </w:rPr>
              <w:t>Electric Vehicle Charging</w:t>
            </w:r>
          </w:p>
        </w:tc>
        <w:tc>
          <w:tcPr>
            <w:tcW w:w="6431" w:type="dxa"/>
            <w:gridSpan w:val="26"/>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45F690FB" w14:textId="77777777" w:rsidR="001150D8" w:rsidRPr="00BF35EC" w:rsidRDefault="001150D8">
            <w:pPr>
              <w:widowControl w:val="0"/>
              <w:spacing w:after="0"/>
              <w:jc w:val="center"/>
              <w:rPr>
                <w:rFonts w:ascii="Arial" w:hAnsi="Arial" w:cs="Arial"/>
                <w:color w:val="525C61"/>
                <w:kern w:val="28"/>
              </w:rPr>
            </w:pPr>
            <w:r w:rsidRPr="00BF35EC">
              <w:rPr>
                <w:rFonts w:ascii="Arial" w:hAnsi="Arial" w:cs="Arial"/>
              </w:rPr>
              <w:t>Over 10 parking bays: Min 1 EVCP</w:t>
            </w:r>
          </w:p>
          <w:p w14:paraId="220A765F" w14:textId="77777777" w:rsidR="001150D8" w:rsidRDefault="001150D8">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6EDE3B6F" w14:textId="066BDE07" w:rsidR="001150D8" w:rsidRPr="00BF35EC" w:rsidRDefault="001150D8">
            <w:pPr>
              <w:widowControl w:val="0"/>
              <w:spacing w:after="0"/>
              <w:jc w:val="center"/>
              <w:rPr>
                <w:rFonts w:ascii="Arial" w:hAnsi="Arial" w:cs="Arial"/>
              </w:rPr>
            </w:pPr>
            <w:r w:rsidRPr="00BF35EC">
              <w:rPr>
                <w:rFonts w:ascii="Arial" w:hAnsi="Arial" w:cs="Arial"/>
              </w:rPr>
              <w:t>5% EVCP (min 1) to be accessible to disabled drivers</w:t>
            </w:r>
          </w:p>
        </w:tc>
        <w:tc>
          <w:tcPr>
            <w:tcW w:w="119" w:type="dxa"/>
            <w:gridSpan w:val="5"/>
            <w:tcBorders>
              <w:top w:val="single" w:sz="12" w:space="0" w:color="FFFFFF" w:themeColor="background1"/>
              <w:bottom w:val="single" w:sz="12" w:space="0" w:color="FFFFFF" w:themeColor="background1"/>
            </w:tcBorders>
            <w:shd w:val="clear" w:color="auto" w:fill="D0DAE0"/>
            <w:vAlign w:val="center"/>
          </w:tcPr>
          <w:p w14:paraId="455D452C" w14:textId="77777777" w:rsidR="001150D8" w:rsidRPr="00BF35EC" w:rsidRDefault="001150D8">
            <w:pPr>
              <w:widowControl w:val="0"/>
              <w:spacing w:after="0" w:line="285" w:lineRule="auto"/>
              <w:jc w:val="center"/>
              <w:rPr>
                <w:rFonts w:ascii="Arial" w:hAnsi="Arial" w:cs="Arial"/>
                <w:color w:val="525C61"/>
                <w:kern w:val="28"/>
              </w:rPr>
            </w:pPr>
          </w:p>
        </w:tc>
        <w:tc>
          <w:tcPr>
            <w:tcW w:w="97" w:type="dxa"/>
            <w:gridSpan w:val="3"/>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62BFEE28" w14:textId="70C80B0F" w:rsidR="001150D8" w:rsidRPr="00BF35EC" w:rsidRDefault="001150D8">
            <w:pPr>
              <w:widowControl w:val="0"/>
              <w:spacing w:after="0" w:line="285" w:lineRule="auto"/>
              <w:jc w:val="center"/>
              <w:rPr>
                <w:rFonts w:ascii="Arial" w:hAnsi="Arial" w:cs="Arial"/>
                <w:color w:val="525C61"/>
                <w:kern w:val="28"/>
              </w:rPr>
            </w:pPr>
          </w:p>
        </w:tc>
      </w:tr>
      <w:tr w:rsidR="00514867" w:rsidRPr="00BF35EC" w14:paraId="66195A01" w14:textId="77777777" w:rsidTr="00941963">
        <w:trPr>
          <w:trHeight w:val="633"/>
        </w:trPr>
        <w:tc>
          <w:tcPr>
            <w:tcW w:w="1740" w:type="dxa"/>
            <w:tcBorders>
              <w:top w:val="single" w:sz="12" w:space="0" w:color="FFFFFF" w:themeColor="background1"/>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408E6E97" w14:textId="77777777" w:rsidR="00D33B8D" w:rsidRPr="00BF35EC" w:rsidRDefault="00D33B8D">
            <w:pPr>
              <w:widowControl w:val="0"/>
              <w:spacing w:after="0"/>
              <w:jc w:val="center"/>
              <w:rPr>
                <w:rFonts w:ascii="Arial" w:hAnsi="Arial" w:cs="Arial"/>
              </w:rPr>
            </w:pPr>
            <w:r w:rsidRPr="00BF35EC">
              <w:rPr>
                <w:rFonts w:ascii="Arial" w:hAnsi="Arial" w:cs="Arial"/>
              </w:rPr>
              <w:lastRenderedPageBreak/>
              <w:t> </w:t>
            </w:r>
          </w:p>
          <w:p w14:paraId="24312E57" w14:textId="6DB0E78F" w:rsidR="00D33B8D" w:rsidRPr="00BF35EC" w:rsidRDefault="00D33B8D" w:rsidP="003507E8">
            <w:pPr>
              <w:widowControl w:val="0"/>
              <w:spacing w:after="0"/>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0DCB72A3"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b/>
                <w:bCs/>
              </w:rPr>
              <w:t>Car parking</w:t>
            </w:r>
          </w:p>
        </w:tc>
        <w:tc>
          <w:tcPr>
            <w:tcW w:w="2386" w:type="dxa"/>
            <w:gridSpan w:val="5"/>
            <w:tcBorders>
              <w:top w:val="single" w:sz="12" w:space="0" w:color="FFFFFF" w:themeColor="background1"/>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50F97F13"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Disabled user car parking only</w:t>
            </w:r>
          </w:p>
        </w:tc>
        <w:tc>
          <w:tcPr>
            <w:tcW w:w="2358" w:type="dxa"/>
            <w:gridSpan w:val="12"/>
            <w:tcBorders>
              <w:top w:val="single" w:sz="12" w:space="0" w:color="FFFFFF" w:themeColor="background1"/>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0CCE141F" w14:textId="58E69ED6" w:rsidR="00393F67" w:rsidRDefault="00D33B8D">
            <w:pPr>
              <w:widowControl w:val="0"/>
              <w:spacing w:after="0" w:line="285" w:lineRule="auto"/>
              <w:jc w:val="center"/>
              <w:rPr>
                <w:rFonts w:ascii="Arial" w:hAnsi="Arial" w:cs="Arial"/>
              </w:rPr>
            </w:pPr>
            <w:r w:rsidRPr="00BF35EC">
              <w:rPr>
                <w:rFonts w:ascii="Arial" w:hAnsi="Arial" w:cs="Arial"/>
              </w:rPr>
              <w:t>1 space per 20 m²</w:t>
            </w:r>
            <w:r w:rsidR="00653F08">
              <w:rPr>
                <w:rFonts w:ascii="Arial" w:hAnsi="Arial" w:cs="Arial"/>
              </w:rPr>
              <w:t xml:space="preserve"> </w:t>
            </w:r>
          </w:p>
          <w:p w14:paraId="4F9401CB" w14:textId="3C1500D7" w:rsidR="00D33B8D" w:rsidRPr="00BF35EC" w:rsidRDefault="00653F08">
            <w:pPr>
              <w:widowControl w:val="0"/>
              <w:spacing w:after="0" w:line="285" w:lineRule="auto"/>
              <w:jc w:val="center"/>
              <w:rPr>
                <w:rFonts w:ascii="Arial" w:hAnsi="Arial" w:cs="Arial"/>
                <w:color w:val="525C61"/>
                <w:kern w:val="28"/>
              </w:rPr>
            </w:pPr>
            <w:r>
              <w:rPr>
                <w:rFonts w:ascii="Arial" w:hAnsi="Arial" w:cs="Arial"/>
              </w:rPr>
              <w:t>of public floor space</w:t>
            </w:r>
          </w:p>
        </w:tc>
        <w:tc>
          <w:tcPr>
            <w:tcW w:w="1903" w:type="dxa"/>
            <w:gridSpan w:val="17"/>
            <w:tcBorders>
              <w:top w:val="single" w:sz="12" w:space="0" w:color="FFFFFF" w:themeColor="background1"/>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7C15A9A0"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10m²</w:t>
            </w:r>
            <w:r w:rsidR="00653F08">
              <w:rPr>
                <w:rFonts w:ascii="Arial" w:hAnsi="Arial" w:cs="Arial"/>
              </w:rPr>
              <w:t xml:space="preserve"> of public floor space</w:t>
            </w:r>
          </w:p>
        </w:tc>
      </w:tr>
      <w:tr w:rsidR="00514867" w:rsidRPr="00BF35EC" w14:paraId="6858A47E" w14:textId="77777777" w:rsidTr="00941963">
        <w:trPr>
          <w:trHeight w:val="937"/>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41FD8D95" w14:textId="77777777" w:rsidR="00364ABB" w:rsidRDefault="00364ABB" w:rsidP="00393F67">
            <w:pPr>
              <w:widowControl w:val="0"/>
              <w:spacing w:after="0"/>
              <w:jc w:val="center"/>
              <w:rPr>
                <w:rFonts w:ascii="Arial" w:hAnsi="Arial" w:cs="Arial"/>
                <w:b/>
                <w:bCs/>
              </w:rPr>
            </w:pPr>
          </w:p>
          <w:p w14:paraId="759ED45E" w14:textId="7D15230F" w:rsidR="00364ABB" w:rsidRPr="003507E8" w:rsidRDefault="00364ABB" w:rsidP="003507E8">
            <w:pPr>
              <w:widowControl w:val="0"/>
              <w:spacing w:after="0"/>
              <w:jc w:val="center"/>
              <w:rPr>
                <w:rFonts w:ascii="Arial" w:hAnsi="Arial" w:cs="Arial"/>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69460B96" w14:textId="77777777" w:rsidR="00364ABB" w:rsidRPr="00BF35EC" w:rsidRDefault="00364ABB">
            <w:pPr>
              <w:widowControl w:val="0"/>
              <w:spacing w:after="0" w:line="285" w:lineRule="auto"/>
              <w:jc w:val="center"/>
              <w:rPr>
                <w:rFonts w:ascii="Arial" w:hAnsi="Arial" w:cs="Arial"/>
                <w:color w:val="525C61"/>
                <w:kern w:val="28"/>
              </w:rPr>
            </w:pPr>
            <w:r w:rsidRPr="00BF35EC">
              <w:rPr>
                <w:rFonts w:ascii="Arial" w:hAnsi="Arial" w:cs="Arial"/>
                <w:b/>
                <w:bCs/>
              </w:rPr>
              <w:t xml:space="preserve">Bicycle Spaces </w:t>
            </w:r>
          </w:p>
        </w:tc>
        <w:tc>
          <w:tcPr>
            <w:tcW w:w="6256" w:type="dxa"/>
            <w:gridSpan w:val="20"/>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3F3779FF" w14:textId="77777777" w:rsidR="00364ABB" w:rsidRPr="00BF35EC" w:rsidRDefault="00364ABB">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24E28DAE" w14:textId="77777777" w:rsidR="00364ABB" w:rsidRDefault="00364ABB">
            <w:pPr>
              <w:widowControl w:val="0"/>
              <w:spacing w:after="0"/>
              <w:jc w:val="center"/>
              <w:rPr>
                <w:rFonts w:ascii="Arial" w:hAnsi="Arial" w:cs="Arial"/>
              </w:rPr>
            </w:pPr>
            <w:r w:rsidRPr="00BF35EC">
              <w:rPr>
                <w:rFonts w:ascii="Arial" w:hAnsi="Arial" w:cs="Arial"/>
                <w:b/>
                <w:bCs/>
              </w:rPr>
              <w:t xml:space="preserve">Customer: </w:t>
            </w:r>
            <w:r w:rsidRPr="00BF35EC">
              <w:rPr>
                <w:rFonts w:ascii="Arial" w:hAnsi="Arial" w:cs="Arial"/>
              </w:rPr>
              <w:t>1 space per 200m² (short stay)</w:t>
            </w:r>
          </w:p>
          <w:p w14:paraId="22620FCC" w14:textId="77777777" w:rsidR="00364ABB" w:rsidRDefault="00364ABB" w:rsidP="00364ABB">
            <w:pPr>
              <w:widowControl w:val="0"/>
              <w:spacing w:after="0" w:line="285" w:lineRule="auto"/>
              <w:jc w:val="center"/>
              <w:rPr>
                <w:rFonts w:ascii="Arial" w:hAnsi="Arial" w:cs="Arial"/>
              </w:rPr>
            </w:pPr>
            <w:r w:rsidRPr="00BF35EC">
              <w:rPr>
                <w:rFonts w:ascii="Arial" w:hAnsi="Arial" w:cs="Arial"/>
              </w:rPr>
              <w:t>Minimum of 2 spaces</w:t>
            </w:r>
          </w:p>
          <w:p w14:paraId="755CF77A" w14:textId="2704D8CE" w:rsidR="00364ABB" w:rsidRPr="00BF35EC" w:rsidRDefault="00364ABB" w:rsidP="00364ABB">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75" w:type="dxa"/>
            <w:gridSpan w:val="6"/>
            <w:tcBorders>
              <w:top w:val="single" w:sz="12" w:space="0" w:color="FFFFFF" w:themeColor="background1"/>
              <w:bottom w:val="single" w:sz="12" w:space="0" w:color="FFFFFF" w:themeColor="background1"/>
            </w:tcBorders>
            <w:shd w:val="clear" w:color="auto" w:fill="D0DAE0"/>
            <w:vAlign w:val="center"/>
          </w:tcPr>
          <w:p w14:paraId="49CB69A2" w14:textId="77777777" w:rsidR="00364ABB" w:rsidRPr="00BF35EC" w:rsidRDefault="00364ABB">
            <w:pPr>
              <w:widowControl w:val="0"/>
              <w:spacing w:after="0" w:line="285" w:lineRule="auto"/>
              <w:jc w:val="center"/>
              <w:rPr>
                <w:rFonts w:ascii="Arial" w:hAnsi="Arial" w:cs="Arial"/>
                <w:color w:val="525C61"/>
                <w:kern w:val="28"/>
              </w:rPr>
            </w:pPr>
          </w:p>
        </w:tc>
        <w:tc>
          <w:tcPr>
            <w:tcW w:w="216" w:type="dxa"/>
            <w:gridSpan w:val="8"/>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1C3CECE4" w14:textId="2D08E87A" w:rsidR="00364ABB" w:rsidRPr="00BF35EC" w:rsidRDefault="00364ABB">
            <w:pPr>
              <w:widowControl w:val="0"/>
              <w:spacing w:after="0" w:line="285" w:lineRule="auto"/>
              <w:jc w:val="center"/>
              <w:rPr>
                <w:rFonts w:ascii="Arial" w:hAnsi="Arial" w:cs="Arial"/>
                <w:color w:val="525C61"/>
                <w:kern w:val="28"/>
              </w:rPr>
            </w:pPr>
          </w:p>
        </w:tc>
      </w:tr>
      <w:tr w:rsidR="00941963" w:rsidRPr="00BF35EC" w14:paraId="4626C559" w14:textId="77777777" w:rsidTr="00941963">
        <w:trPr>
          <w:trHeight w:val="264"/>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2EEEF4EE" w14:textId="77777777" w:rsidR="00941963" w:rsidRPr="00BF35EC" w:rsidRDefault="00941963" w:rsidP="00941963">
            <w:pPr>
              <w:widowControl w:val="0"/>
              <w:spacing w:after="0"/>
              <w:jc w:val="center"/>
              <w:rPr>
                <w:rFonts w:ascii="Arial" w:hAnsi="Arial" w:cs="Arial"/>
                <w:color w:val="525C61"/>
                <w:kern w:val="28"/>
              </w:rPr>
            </w:pPr>
            <w:r>
              <w:rPr>
                <w:rFonts w:ascii="Arial" w:hAnsi="Arial" w:cs="Arial"/>
                <w:b/>
                <w:bCs/>
              </w:rPr>
              <w:t xml:space="preserve">E(b) </w:t>
            </w:r>
            <w:r w:rsidRPr="00BF35EC">
              <w:rPr>
                <w:rFonts w:ascii="Arial" w:hAnsi="Arial" w:cs="Arial"/>
                <w:b/>
                <w:bCs/>
              </w:rPr>
              <w:t>Food and Drink</w:t>
            </w:r>
          </w:p>
          <w:p w14:paraId="2BAB626C" w14:textId="20371951" w:rsidR="00364ABB" w:rsidRPr="00BF35EC" w:rsidRDefault="00941963" w:rsidP="00941963">
            <w:pPr>
              <w:spacing w:after="0" w:line="240" w:lineRule="auto"/>
              <w:jc w:val="center"/>
              <w:rPr>
                <w:rFonts w:ascii="Arial" w:hAnsi="Arial" w:cs="Arial"/>
                <w:color w:val="525C61"/>
                <w:kern w:val="28"/>
              </w:rPr>
            </w:pPr>
            <w:r w:rsidRPr="00BF35EC">
              <w:rPr>
                <w:rFonts w:ascii="Arial" w:hAnsi="Arial" w:cs="Arial"/>
              </w:rPr>
              <w:t>(Restaurants, Cafes, snack bars)</w:t>
            </w: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68EB8B3E" w14:textId="77777777" w:rsidR="00364ABB" w:rsidRPr="00BF35EC" w:rsidRDefault="00364ABB">
            <w:pPr>
              <w:widowControl w:val="0"/>
              <w:spacing w:after="0"/>
              <w:jc w:val="center"/>
              <w:rPr>
                <w:rFonts w:ascii="Arial" w:hAnsi="Arial" w:cs="Arial"/>
                <w:b/>
                <w:bCs/>
                <w:color w:val="525C61"/>
                <w:kern w:val="28"/>
              </w:rPr>
            </w:pPr>
            <w:r>
              <w:rPr>
                <w:rFonts w:ascii="Arial" w:hAnsi="Arial" w:cs="Arial"/>
                <w:b/>
                <w:bCs/>
              </w:rPr>
              <w:t>Disabled Parking</w:t>
            </w:r>
          </w:p>
          <w:p w14:paraId="2F49CAB3" w14:textId="77777777" w:rsidR="00364ABB" w:rsidRPr="00BF35EC" w:rsidRDefault="00364ABB">
            <w:pPr>
              <w:widowControl w:val="0"/>
              <w:spacing w:after="0" w:line="285" w:lineRule="auto"/>
              <w:jc w:val="center"/>
              <w:rPr>
                <w:rFonts w:ascii="Arial" w:hAnsi="Arial" w:cs="Arial"/>
                <w:color w:val="525C61"/>
                <w:kern w:val="28"/>
              </w:rPr>
            </w:pPr>
          </w:p>
        </w:tc>
        <w:tc>
          <w:tcPr>
            <w:tcW w:w="2666" w:type="dxa"/>
            <w:gridSpan w:val="6"/>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7F5DC153" w14:textId="77777777" w:rsidR="00364ABB" w:rsidRDefault="00364ABB" w:rsidP="00BD18DE">
            <w:pPr>
              <w:widowControl w:val="0"/>
              <w:spacing w:after="0"/>
              <w:jc w:val="center"/>
              <w:rPr>
                <w:rFonts w:ascii="Arial" w:hAnsi="Arial" w:cs="Arial"/>
              </w:rPr>
            </w:pPr>
            <w:r>
              <w:rPr>
                <w:rFonts w:ascii="Arial" w:hAnsi="Arial" w:cs="Arial"/>
                <w:kern w:val="28"/>
              </w:rPr>
              <w:t>6% of staff and customer/visitor capacity</w:t>
            </w:r>
          </w:p>
        </w:tc>
        <w:tc>
          <w:tcPr>
            <w:tcW w:w="56" w:type="dxa"/>
            <w:gridSpan w:val="2"/>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3CF21490" w14:textId="0A47CBAF" w:rsidR="00364ABB" w:rsidRDefault="00364ABB" w:rsidP="00BD18DE">
            <w:pPr>
              <w:widowControl w:val="0"/>
              <w:spacing w:after="0"/>
              <w:jc w:val="center"/>
              <w:rPr>
                <w:rFonts w:ascii="Arial" w:hAnsi="Arial" w:cs="Arial"/>
              </w:rPr>
            </w:pPr>
          </w:p>
        </w:tc>
        <w:tc>
          <w:tcPr>
            <w:tcW w:w="3925" w:type="dxa"/>
            <w:gridSpan w:val="26"/>
            <w:tcBorders>
              <w:top w:val="single" w:sz="12" w:space="0" w:color="FFFFFF" w:themeColor="background1"/>
              <w:left w:val="single" w:sz="12" w:space="0" w:color="FFFFFF" w:themeColor="background1"/>
              <w:bottom w:val="single" w:sz="12" w:space="0" w:color="FFFFFF" w:themeColor="background1"/>
              <w:right w:val="single" w:sz="8" w:space="0" w:color="FFFFFF"/>
            </w:tcBorders>
            <w:shd w:val="clear" w:color="auto" w:fill="D0DAE0"/>
            <w:vAlign w:val="center"/>
          </w:tcPr>
          <w:p w14:paraId="2E0BA27E" w14:textId="77777777" w:rsidR="00364ABB" w:rsidRDefault="00364ABB"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0F658EDF" w14:textId="77777777" w:rsidR="00364ABB" w:rsidRPr="00BF35EC" w:rsidRDefault="00364ABB"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514867" w:rsidRPr="00BF35EC" w14:paraId="4793A6AD" w14:textId="77777777" w:rsidTr="00941963">
        <w:trPr>
          <w:trHeight w:val="633"/>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01BCF4E5" w14:textId="77777777" w:rsidR="00941963" w:rsidRPr="00BF35EC" w:rsidRDefault="00941963" w:rsidP="00941963">
            <w:pPr>
              <w:widowControl w:val="0"/>
              <w:spacing w:after="0"/>
              <w:jc w:val="center"/>
              <w:rPr>
                <w:rFonts w:ascii="Arial" w:hAnsi="Arial" w:cs="Arial"/>
                <w:b/>
                <w:bCs/>
              </w:rPr>
            </w:pPr>
            <w:r>
              <w:rPr>
                <w:rFonts w:ascii="Arial" w:hAnsi="Arial" w:cs="Arial"/>
                <w:b/>
                <w:bCs/>
              </w:rPr>
              <w:t xml:space="preserve">Sui Generis </w:t>
            </w:r>
            <w:r w:rsidRPr="00BF35EC">
              <w:rPr>
                <w:rFonts w:ascii="Arial" w:hAnsi="Arial" w:cs="Arial"/>
                <w:b/>
                <w:bCs/>
              </w:rPr>
              <w:t>Drinking</w:t>
            </w:r>
          </w:p>
          <w:p w14:paraId="586DB3FC" w14:textId="490BB914" w:rsidR="00364ABB" w:rsidRPr="00BF35EC" w:rsidRDefault="00941963" w:rsidP="00941963">
            <w:pPr>
              <w:spacing w:after="0" w:line="240" w:lineRule="auto"/>
              <w:rPr>
                <w:rFonts w:ascii="Arial" w:hAnsi="Arial" w:cs="Arial"/>
                <w:color w:val="525C61"/>
                <w:kern w:val="28"/>
              </w:rPr>
            </w:pPr>
            <w:r w:rsidRPr="00BF35EC">
              <w:rPr>
                <w:rFonts w:ascii="Arial" w:hAnsi="Arial" w:cs="Arial"/>
                <w:b/>
                <w:bCs/>
              </w:rPr>
              <w:t>Establishments/ Public Houses</w:t>
            </w: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039E9D6C" w14:textId="77777777" w:rsidR="00364ABB" w:rsidRPr="00BF35EC" w:rsidRDefault="00364ABB">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243" w:type="dxa"/>
            <w:gridSpan w:val="19"/>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02038906" w14:textId="77777777" w:rsidR="00364ABB" w:rsidRPr="00BF35EC" w:rsidRDefault="00364ABB" w:rsidP="00CE095C">
            <w:pPr>
              <w:widowControl w:val="0"/>
              <w:jc w:val="center"/>
              <w:rPr>
                <w:rFonts w:ascii="Arial" w:hAnsi="Arial" w:cs="Arial"/>
              </w:rPr>
            </w:pPr>
            <w:r w:rsidRPr="002553C2">
              <w:rPr>
                <w:rFonts w:ascii="Arial" w:hAnsi="Arial" w:cs="Arial"/>
              </w:rPr>
              <w:t>Min</w:t>
            </w:r>
            <w:r>
              <w:rPr>
                <w:rFonts w:ascii="Arial" w:hAnsi="Arial" w:cs="Arial"/>
              </w:rPr>
              <w:t>imum 1 space or 2% of the total</w:t>
            </w:r>
            <w:r w:rsidRPr="002553C2">
              <w:rPr>
                <w:rFonts w:ascii="Arial" w:hAnsi="Arial" w:cs="Arial"/>
              </w:rPr>
              <w:t xml:space="preserve"> 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88" w:type="dxa"/>
            <w:gridSpan w:val="7"/>
            <w:tcBorders>
              <w:top w:val="single" w:sz="12" w:space="0" w:color="FFFFFF" w:themeColor="background1"/>
              <w:bottom w:val="single" w:sz="12" w:space="0" w:color="FFFFFF" w:themeColor="background1"/>
            </w:tcBorders>
            <w:shd w:val="clear" w:color="auto" w:fill="D0DAE0"/>
            <w:vAlign w:val="center"/>
          </w:tcPr>
          <w:p w14:paraId="2248D09F" w14:textId="77777777" w:rsidR="00364ABB" w:rsidRPr="00BF35EC" w:rsidRDefault="00364ABB" w:rsidP="00AD44D5">
            <w:pPr>
              <w:widowControl w:val="0"/>
              <w:spacing w:after="0" w:line="285" w:lineRule="auto"/>
              <w:jc w:val="center"/>
              <w:rPr>
                <w:rFonts w:ascii="Arial" w:hAnsi="Arial" w:cs="Arial"/>
                <w:color w:val="525C61"/>
                <w:kern w:val="28"/>
              </w:rPr>
            </w:pPr>
          </w:p>
        </w:tc>
        <w:tc>
          <w:tcPr>
            <w:tcW w:w="216" w:type="dxa"/>
            <w:gridSpan w:val="8"/>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52093DC6" w14:textId="5D946DE5" w:rsidR="00364ABB" w:rsidRPr="00BF35EC" w:rsidRDefault="00364ABB" w:rsidP="00AD44D5">
            <w:pPr>
              <w:widowControl w:val="0"/>
              <w:spacing w:after="0" w:line="285" w:lineRule="auto"/>
              <w:jc w:val="center"/>
              <w:rPr>
                <w:rFonts w:ascii="Arial" w:hAnsi="Arial" w:cs="Arial"/>
                <w:color w:val="525C61"/>
                <w:kern w:val="28"/>
              </w:rPr>
            </w:pPr>
          </w:p>
        </w:tc>
      </w:tr>
      <w:tr w:rsidR="00514867" w:rsidRPr="00BF35EC" w14:paraId="02D72445" w14:textId="77777777" w:rsidTr="00941963">
        <w:trPr>
          <w:trHeight w:val="881"/>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066E1B36" w14:textId="590DCEA2" w:rsidR="00364ABB" w:rsidRPr="00BF35EC" w:rsidRDefault="00364ABB" w:rsidP="00941963">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49168A5C" w14:textId="77777777" w:rsidR="00364ABB" w:rsidRPr="00BF35EC" w:rsidRDefault="00364ABB">
            <w:pPr>
              <w:widowControl w:val="0"/>
              <w:spacing w:after="0" w:line="285" w:lineRule="auto"/>
              <w:jc w:val="center"/>
              <w:rPr>
                <w:rFonts w:ascii="Arial" w:hAnsi="Arial" w:cs="Arial"/>
                <w:color w:val="525C61"/>
                <w:kern w:val="28"/>
              </w:rPr>
            </w:pPr>
            <w:r w:rsidRPr="00BF35EC">
              <w:rPr>
                <w:rFonts w:ascii="Arial" w:hAnsi="Arial" w:cs="Arial"/>
                <w:b/>
                <w:bCs/>
              </w:rPr>
              <w:t>Electric Vehicle Charging</w:t>
            </w:r>
          </w:p>
        </w:tc>
        <w:tc>
          <w:tcPr>
            <w:tcW w:w="6243" w:type="dxa"/>
            <w:gridSpan w:val="19"/>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00C6B78E" w14:textId="77777777" w:rsidR="00364ABB" w:rsidRPr="00BF35EC" w:rsidRDefault="00364ABB">
            <w:pPr>
              <w:widowControl w:val="0"/>
              <w:spacing w:after="0"/>
              <w:jc w:val="center"/>
              <w:rPr>
                <w:rFonts w:ascii="Arial" w:hAnsi="Arial" w:cs="Arial"/>
                <w:color w:val="525C61"/>
                <w:kern w:val="28"/>
              </w:rPr>
            </w:pPr>
            <w:r w:rsidRPr="00BF35EC">
              <w:rPr>
                <w:rFonts w:ascii="Arial" w:hAnsi="Arial" w:cs="Arial"/>
              </w:rPr>
              <w:t>Over 10 parking bays: Min 1 EVCP</w:t>
            </w:r>
          </w:p>
          <w:p w14:paraId="39E6D7CD" w14:textId="77777777" w:rsidR="00364ABB" w:rsidRDefault="00364ABB">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21FDA6DA" w14:textId="67F1B913" w:rsidR="00364ABB" w:rsidRPr="00BF35EC" w:rsidRDefault="00364ABB">
            <w:pPr>
              <w:widowControl w:val="0"/>
              <w:spacing w:after="0"/>
              <w:jc w:val="center"/>
              <w:rPr>
                <w:rFonts w:ascii="Arial" w:hAnsi="Arial" w:cs="Arial"/>
              </w:rPr>
            </w:pPr>
            <w:r w:rsidRPr="00BF35EC">
              <w:rPr>
                <w:rFonts w:ascii="Arial" w:hAnsi="Arial" w:cs="Arial"/>
              </w:rPr>
              <w:t>5% EVCP (min 1) to be accessible to disabled drivers</w:t>
            </w:r>
          </w:p>
        </w:tc>
        <w:tc>
          <w:tcPr>
            <w:tcW w:w="188" w:type="dxa"/>
            <w:gridSpan w:val="7"/>
            <w:tcBorders>
              <w:top w:val="single" w:sz="12" w:space="0" w:color="FFFFFF" w:themeColor="background1"/>
              <w:bottom w:val="single" w:sz="12" w:space="0" w:color="FFFFFF" w:themeColor="background1"/>
            </w:tcBorders>
            <w:shd w:val="clear" w:color="auto" w:fill="D0DAE0"/>
            <w:vAlign w:val="center"/>
          </w:tcPr>
          <w:p w14:paraId="4606B153" w14:textId="77777777" w:rsidR="00364ABB" w:rsidRPr="00BF35EC" w:rsidRDefault="00364ABB">
            <w:pPr>
              <w:widowControl w:val="0"/>
              <w:spacing w:after="0" w:line="285" w:lineRule="auto"/>
              <w:jc w:val="center"/>
              <w:rPr>
                <w:rFonts w:ascii="Arial" w:hAnsi="Arial" w:cs="Arial"/>
                <w:color w:val="525C61"/>
                <w:kern w:val="28"/>
              </w:rPr>
            </w:pPr>
          </w:p>
        </w:tc>
        <w:tc>
          <w:tcPr>
            <w:tcW w:w="216" w:type="dxa"/>
            <w:gridSpan w:val="8"/>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592F337D" w14:textId="381CDAE7" w:rsidR="00364ABB" w:rsidRPr="00BF35EC" w:rsidRDefault="00364ABB">
            <w:pPr>
              <w:widowControl w:val="0"/>
              <w:spacing w:after="0" w:line="285" w:lineRule="auto"/>
              <w:jc w:val="center"/>
              <w:rPr>
                <w:rFonts w:ascii="Arial" w:hAnsi="Arial" w:cs="Arial"/>
                <w:color w:val="525C61"/>
                <w:kern w:val="28"/>
              </w:rPr>
            </w:pPr>
          </w:p>
        </w:tc>
      </w:tr>
      <w:tr w:rsidR="00514867" w:rsidRPr="00BF35EC" w14:paraId="6BEF0FAD" w14:textId="77777777" w:rsidTr="00941963">
        <w:trPr>
          <w:trHeight w:val="633"/>
        </w:trPr>
        <w:tc>
          <w:tcPr>
            <w:tcW w:w="1740" w:type="dxa"/>
            <w:tcBorders>
              <w:left w:val="single" w:sz="12" w:space="0" w:color="FFFFFF" w:themeColor="background1"/>
              <w:bottom w:val="single" w:sz="12" w:space="0" w:color="FFFFFF" w:themeColor="background1"/>
              <w:right w:val="single" w:sz="12" w:space="0" w:color="FFFFFF" w:themeColor="background1"/>
            </w:tcBorders>
            <w:shd w:val="clear" w:color="auto" w:fill="D0DAE0"/>
            <w:vAlign w:val="center"/>
            <w:hideMark/>
          </w:tcPr>
          <w:p w14:paraId="12972716" w14:textId="77777777" w:rsidR="00364ABB" w:rsidRPr="00BF35EC" w:rsidRDefault="00364ABB">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4BC33D6D" w14:textId="77777777" w:rsidR="00364ABB" w:rsidRPr="00BF35EC" w:rsidRDefault="00364ABB">
            <w:pPr>
              <w:widowControl w:val="0"/>
              <w:spacing w:after="0"/>
              <w:jc w:val="center"/>
              <w:rPr>
                <w:rFonts w:ascii="Arial" w:hAnsi="Arial" w:cs="Arial"/>
                <w:b/>
                <w:bCs/>
                <w:color w:val="525C61"/>
                <w:kern w:val="28"/>
              </w:rPr>
            </w:pPr>
            <w:r w:rsidRPr="00BF35EC">
              <w:rPr>
                <w:rFonts w:ascii="Arial" w:hAnsi="Arial" w:cs="Arial"/>
                <w:b/>
                <w:bCs/>
              </w:rPr>
              <w:t xml:space="preserve">Other </w:t>
            </w:r>
          </w:p>
          <w:p w14:paraId="1C18658D" w14:textId="77777777" w:rsidR="00364ABB" w:rsidRPr="00BF35EC" w:rsidRDefault="00364ABB">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243" w:type="dxa"/>
            <w:gridSpan w:val="19"/>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7587CD4E" w14:textId="77777777" w:rsidR="00364ABB" w:rsidRPr="00BF35EC" w:rsidRDefault="00364ABB">
            <w:pPr>
              <w:widowControl w:val="0"/>
              <w:spacing w:after="0" w:line="285" w:lineRule="auto"/>
              <w:jc w:val="center"/>
              <w:rPr>
                <w:rFonts w:ascii="Arial" w:hAnsi="Arial" w:cs="Arial"/>
                <w:color w:val="525C61"/>
                <w:kern w:val="28"/>
              </w:rPr>
            </w:pPr>
            <w:r>
              <w:rPr>
                <w:rFonts w:ascii="Arial" w:hAnsi="Arial" w:cs="Arial"/>
              </w:rPr>
              <w:t>A</w:t>
            </w:r>
            <w:r w:rsidRPr="00BF35EC">
              <w:rPr>
                <w:rFonts w:ascii="Arial" w:hAnsi="Arial" w:cs="Arial"/>
              </w:rPr>
              <w:t xml:space="preserve">dequate </w:t>
            </w:r>
            <w:r>
              <w:rPr>
                <w:rFonts w:ascii="Arial" w:hAnsi="Arial" w:cs="Arial"/>
              </w:rPr>
              <w:t xml:space="preserve">provision for delivery and servicing vehicles </w:t>
            </w:r>
          </w:p>
        </w:tc>
        <w:tc>
          <w:tcPr>
            <w:tcW w:w="188" w:type="dxa"/>
            <w:gridSpan w:val="7"/>
            <w:tcBorders>
              <w:top w:val="single" w:sz="12" w:space="0" w:color="FFFFFF" w:themeColor="background1"/>
              <w:bottom w:val="single" w:sz="12" w:space="0" w:color="FFFFFF" w:themeColor="background1"/>
            </w:tcBorders>
            <w:shd w:val="clear" w:color="auto" w:fill="D0DAE0"/>
            <w:vAlign w:val="center"/>
          </w:tcPr>
          <w:p w14:paraId="75DC21E5" w14:textId="77777777" w:rsidR="00364ABB" w:rsidRPr="00BF35EC" w:rsidRDefault="00364ABB">
            <w:pPr>
              <w:widowControl w:val="0"/>
              <w:spacing w:after="0" w:line="285" w:lineRule="auto"/>
              <w:jc w:val="center"/>
              <w:rPr>
                <w:rFonts w:ascii="Arial" w:hAnsi="Arial" w:cs="Arial"/>
                <w:color w:val="525C61"/>
                <w:kern w:val="28"/>
              </w:rPr>
            </w:pPr>
          </w:p>
        </w:tc>
        <w:tc>
          <w:tcPr>
            <w:tcW w:w="216" w:type="dxa"/>
            <w:gridSpan w:val="8"/>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6EFC9BBA" w14:textId="16773062" w:rsidR="00364ABB" w:rsidRPr="00BF35EC" w:rsidRDefault="00364ABB">
            <w:pPr>
              <w:widowControl w:val="0"/>
              <w:spacing w:after="0" w:line="285" w:lineRule="auto"/>
              <w:jc w:val="center"/>
              <w:rPr>
                <w:rFonts w:ascii="Arial" w:hAnsi="Arial" w:cs="Arial"/>
                <w:color w:val="525C61"/>
                <w:kern w:val="28"/>
              </w:rPr>
            </w:pPr>
          </w:p>
        </w:tc>
      </w:tr>
      <w:tr w:rsidR="00514867" w:rsidRPr="00BF35EC" w14:paraId="210AD0DA" w14:textId="77777777" w:rsidTr="00941963">
        <w:trPr>
          <w:trHeight w:val="633"/>
        </w:trPr>
        <w:tc>
          <w:tcPr>
            <w:tcW w:w="1740" w:type="dxa"/>
            <w:tcBorders>
              <w:top w:val="single" w:sz="12" w:space="0" w:color="FFFFFF" w:themeColor="background1"/>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4D394945" w14:textId="112170FD" w:rsidR="00D33B8D" w:rsidRPr="00BF35EC" w:rsidRDefault="00D33B8D">
            <w:pPr>
              <w:widowControl w:val="0"/>
              <w:spacing w:after="0" w:line="285" w:lineRule="auto"/>
              <w:jc w:val="center"/>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29BCCBC9"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b/>
                <w:bCs/>
              </w:rPr>
              <w:t>Car parking</w:t>
            </w:r>
          </w:p>
        </w:tc>
        <w:tc>
          <w:tcPr>
            <w:tcW w:w="3034" w:type="dxa"/>
            <w:gridSpan w:val="13"/>
            <w:tcBorders>
              <w:top w:val="single" w:sz="12" w:space="0" w:color="FFFFFF" w:themeColor="background1"/>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4AE2B131"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Disabled user car parking only</w:t>
            </w:r>
          </w:p>
        </w:tc>
        <w:tc>
          <w:tcPr>
            <w:tcW w:w="2094" w:type="dxa"/>
            <w:gridSpan w:val="5"/>
            <w:tcBorders>
              <w:top w:val="single" w:sz="12" w:space="0" w:color="FFFFFF" w:themeColor="background1"/>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75B4701A"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35m²</w:t>
            </w:r>
            <w:r w:rsidR="007A1337">
              <w:rPr>
                <w:rFonts w:ascii="Arial" w:hAnsi="Arial" w:cs="Arial"/>
              </w:rPr>
              <w:t xml:space="preserve"> of public floorspace</w:t>
            </w:r>
          </w:p>
        </w:tc>
        <w:tc>
          <w:tcPr>
            <w:tcW w:w="1519" w:type="dxa"/>
            <w:gridSpan w:val="16"/>
            <w:tcBorders>
              <w:top w:val="single" w:sz="12" w:space="0" w:color="FFFFFF" w:themeColor="background1"/>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263D8457"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20m²</w:t>
            </w:r>
            <w:r w:rsidR="007A1337">
              <w:rPr>
                <w:rFonts w:ascii="Arial" w:hAnsi="Arial" w:cs="Arial"/>
              </w:rPr>
              <w:t xml:space="preserve"> of public floorspace</w:t>
            </w:r>
          </w:p>
        </w:tc>
      </w:tr>
      <w:tr w:rsidR="00514867" w:rsidRPr="00BF35EC" w14:paraId="15EC9687" w14:textId="77777777" w:rsidTr="00941963">
        <w:trPr>
          <w:trHeight w:val="937"/>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36FB0D78" w14:textId="77777777" w:rsidR="00514867" w:rsidRPr="00BF35EC" w:rsidRDefault="0051486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58407901"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b/>
                <w:bCs/>
              </w:rPr>
              <w:t xml:space="preserve">Bicycle Spaces </w:t>
            </w:r>
          </w:p>
        </w:tc>
        <w:tc>
          <w:tcPr>
            <w:tcW w:w="6431" w:type="dxa"/>
            <w:gridSpan w:val="26"/>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3C6EEEFC" w14:textId="77777777" w:rsidR="00514867" w:rsidRPr="00BF35EC" w:rsidRDefault="00514867">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30AF532D" w14:textId="77777777" w:rsidR="00514867" w:rsidRDefault="00514867">
            <w:pPr>
              <w:widowControl w:val="0"/>
              <w:spacing w:after="0"/>
              <w:jc w:val="center"/>
              <w:rPr>
                <w:rFonts w:ascii="Arial" w:hAnsi="Arial" w:cs="Arial"/>
              </w:rPr>
            </w:pPr>
            <w:r w:rsidRPr="00BF35EC">
              <w:rPr>
                <w:rFonts w:ascii="Arial" w:hAnsi="Arial" w:cs="Arial"/>
                <w:b/>
                <w:bCs/>
              </w:rPr>
              <w:t xml:space="preserve">Customer: </w:t>
            </w:r>
            <w:r w:rsidRPr="00BF35EC">
              <w:rPr>
                <w:rFonts w:ascii="Arial" w:hAnsi="Arial" w:cs="Arial"/>
              </w:rPr>
              <w:t>1 space per 200m² (short stay)</w:t>
            </w:r>
          </w:p>
          <w:p w14:paraId="5116AB08" w14:textId="77777777" w:rsidR="00514867" w:rsidRDefault="00514867" w:rsidP="00514867">
            <w:pPr>
              <w:widowControl w:val="0"/>
              <w:spacing w:after="0" w:line="285" w:lineRule="auto"/>
              <w:jc w:val="center"/>
              <w:rPr>
                <w:rFonts w:ascii="Arial" w:hAnsi="Arial" w:cs="Arial"/>
              </w:rPr>
            </w:pPr>
            <w:r w:rsidRPr="00BF35EC">
              <w:rPr>
                <w:rFonts w:ascii="Arial" w:hAnsi="Arial" w:cs="Arial"/>
              </w:rPr>
              <w:t>Minimum of 2 spaces</w:t>
            </w:r>
          </w:p>
          <w:p w14:paraId="0F5AD833" w14:textId="6DAC28E5" w:rsidR="00514867" w:rsidRPr="00BF35EC" w:rsidRDefault="00514867" w:rsidP="00514867">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68" w:type="dxa"/>
            <w:gridSpan w:val="7"/>
            <w:tcBorders>
              <w:top w:val="single" w:sz="12" w:space="0" w:color="FFFFFF" w:themeColor="background1"/>
              <w:bottom w:val="single" w:sz="12" w:space="0" w:color="FFFFFF" w:themeColor="background1"/>
            </w:tcBorders>
            <w:shd w:val="clear" w:color="auto" w:fill="D0DAE0"/>
            <w:vAlign w:val="center"/>
          </w:tcPr>
          <w:p w14:paraId="75D57BDE" w14:textId="77777777" w:rsidR="00514867" w:rsidRPr="00BF35EC" w:rsidRDefault="00514867">
            <w:pPr>
              <w:widowControl w:val="0"/>
              <w:spacing w:after="0" w:line="285" w:lineRule="auto"/>
              <w:jc w:val="center"/>
              <w:rPr>
                <w:rFonts w:ascii="Arial" w:hAnsi="Arial" w:cs="Arial"/>
                <w:color w:val="525C61"/>
                <w:kern w:val="28"/>
              </w:rPr>
            </w:pPr>
          </w:p>
        </w:tc>
        <w:tc>
          <w:tcPr>
            <w:tcW w:w="48" w:type="dxa"/>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2C06A4CA" w14:textId="04922657" w:rsidR="00514867" w:rsidRPr="00BF35EC" w:rsidRDefault="00514867">
            <w:pPr>
              <w:widowControl w:val="0"/>
              <w:spacing w:after="0" w:line="285" w:lineRule="auto"/>
              <w:jc w:val="center"/>
              <w:rPr>
                <w:rFonts w:ascii="Arial" w:hAnsi="Arial" w:cs="Arial"/>
                <w:color w:val="525C61"/>
                <w:kern w:val="28"/>
              </w:rPr>
            </w:pPr>
          </w:p>
        </w:tc>
      </w:tr>
      <w:tr w:rsidR="00514867" w:rsidRPr="00BF35EC" w14:paraId="22B5C2AF" w14:textId="77777777" w:rsidTr="00941963">
        <w:trPr>
          <w:trHeight w:val="907"/>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51005B26" w14:textId="77777777" w:rsidR="00514867" w:rsidRDefault="00514867" w:rsidP="00514867">
            <w:pPr>
              <w:spacing w:after="0" w:line="240" w:lineRule="auto"/>
              <w:jc w:val="center"/>
              <w:rPr>
                <w:rFonts w:ascii="Arial" w:hAnsi="Arial" w:cs="Arial"/>
                <w:b/>
                <w:bCs/>
              </w:rPr>
            </w:pPr>
          </w:p>
          <w:p w14:paraId="305774E9" w14:textId="66AE8A66" w:rsidR="00514867" w:rsidRPr="00BF35EC" w:rsidRDefault="00514867" w:rsidP="00514867">
            <w:pPr>
              <w:spacing w:after="0" w:line="240" w:lineRule="auto"/>
              <w:jc w:val="center"/>
              <w:rPr>
                <w:rFonts w:ascii="Arial" w:hAnsi="Arial" w:cs="Arial"/>
                <w:color w:val="525C61"/>
                <w:kern w:val="28"/>
              </w:rPr>
            </w:pPr>
            <w:r>
              <w:rPr>
                <w:rFonts w:ascii="Arial" w:hAnsi="Arial" w:cs="Arial"/>
                <w:b/>
                <w:bCs/>
              </w:rPr>
              <w:t xml:space="preserve">Sui Generis </w:t>
            </w:r>
            <w:r w:rsidRPr="00BF35EC">
              <w:rPr>
                <w:rFonts w:ascii="Arial" w:hAnsi="Arial" w:cs="Arial"/>
                <w:b/>
                <w:bCs/>
              </w:rPr>
              <w:t>Hot Food</w:t>
            </w:r>
          </w:p>
        </w:tc>
        <w:tc>
          <w:tcPr>
            <w:tcW w:w="1735"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262CED81" w14:textId="77777777" w:rsidR="00514867" w:rsidRPr="00BF35EC" w:rsidRDefault="00514867">
            <w:pPr>
              <w:widowControl w:val="0"/>
              <w:spacing w:after="0"/>
              <w:jc w:val="center"/>
              <w:rPr>
                <w:rFonts w:ascii="Arial" w:hAnsi="Arial" w:cs="Arial"/>
                <w:b/>
                <w:bCs/>
                <w:color w:val="525C61"/>
                <w:kern w:val="28"/>
              </w:rPr>
            </w:pPr>
            <w:r>
              <w:rPr>
                <w:rFonts w:ascii="Arial" w:hAnsi="Arial" w:cs="Arial"/>
                <w:b/>
                <w:bCs/>
              </w:rPr>
              <w:t>Disabled Parking</w:t>
            </w:r>
          </w:p>
          <w:p w14:paraId="24A0460E" w14:textId="77777777" w:rsidR="00514867" w:rsidRPr="00BF35EC" w:rsidRDefault="00514867">
            <w:pPr>
              <w:widowControl w:val="0"/>
              <w:spacing w:after="0" w:line="285" w:lineRule="auto"/>
              <w:jc w:val="center"/>
              <w:rPr>
                <w:rFonts w:ascii="Arial" w:hAnsi="Arial" w:cs="Arial"/>
                <w:color w:val="525C61"/>
                <w:kern w:val="28"/>
              </w:rPr>
            </w:pPr>
          </w:p>
        </w:tc>
        <w:tc>
          <w:tcPr>
            <w:tcW w:w="3034" w:type="dxa"/>
            <w:gridSpan w:val="13"/>
            <w:tcBorders>
              <w:top w:val="single" w:sz="12" w:space="0" w:color="FFFFFF" w:themeColor="background1"/>
              <w:left w:val="single" w:sz="8" w:space="0" w:color="FFFFFF"/>
              <w:bottom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33AC58E9" w14:textId="77777777" w:rsidR="00514867" w:rsidRDefault="00514867" w:rsidP="00BD18DE">
            <w:pPr>
              <w:widowControl w:val="0"/>
              <w:spacing w:after="0"/>
              <w:jc w:val="center"/>
              <w:rPr>
                <w:rFonts w:ascii="Arial" w:hAnsi="Arial" w:cs="Arial"/>
              </w:rPr>
            </w:pPr>
            <w:r>
              <w:rPr>
                <w:rFonts w:ascii="Arial" w:hAnsi="Arial" w:cs="Arial"/>
                <w:kern w:val="28"/>
              </w:rPr>
              <w:t>6% of staff and customer/visitor capacity</w:t>
            </w:r>
          </w:p>
        </w:tc>
        <w:tc>
          <w:tcPr>
            <w:tcW w:w="3397" w:type="dxa"/>
            <w:gridSpan w:val="13"/>
            <w:tcBorders>
              <w:top w:val="single" w:sz="12" w:space="0" w:color="FFFFFF" w:themeColor="background1"/>
              <w:left w:val="single" w:sz="12" w:space="0" w:color="FFFFFF" w:themeColor="background1"/>
              <w:bottom w:val="single" w:sz="12" w:space="0" w:color="FFFFFF" w:themeColor="background1"/>
            </w:tcBorders>
            <w:shd w:val="clear" w:color="auto" w:fill="D0DAE0"/>
            <w:vAlign w:val="center"/>
          </w:tcPr>
          <w:p w14:paraId="0D8D8D40" w14:textId="77777777" w:rsidR="00514867" w:rsidRDefault="00514867"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tc>
        <w:tc>
          <w:tcPr>
            <w:tcW w:w="216" w:type="dxa"/>
            <w:gridSpan w:val="8"/>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06205DA9" w14:textId="533E0689" w:rsidR="00514867" w:rsidRPr="00BF35EC" w:rsidRDefault="00514867" w:rsidP="008404DE">
            <w:pPr>
              <w:widowControl w:val="0"/>
              <w:spacing w:after="0" w:line="285" w:lineRule="auto"/>
              <w:rPr>
                <w:rFonts w:ascii="Arial" w:hAnsi="Arial" w:cs="Arial"/>
                <w:color w:val="525C61"/>
                <w:kern w:val="28"/>
              </w:rPr>
            </w:pPr>
          </w:p>
        </w:tc>
      </w:tr>
      <w:tr w:rsidR="00941963" w:rsidRPr="00BF35EC" w14:paraId="26992AEC" w14:textId="77777777" w:rsidTr="00941963">
        <w:trPr>
          <w:trHeight w:val="633"/>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1DD09649" w14:textId="77777777" w:rsidR="00514867" w:rsidRDefault="00514867" w:rsidP="00514867">
            <w:pPr>
              <w:spacing w:after="0" w:line="240" w:lineRule="auto"/>
              <w:jc w:val="center"/>
              <w:rPr>
                <w:rFonts w:ascii="Arial" w:hAnsi="Arial" w:cs="Arial"/>
                <w:b/>
                <w:bCs/>
              </w:rPr>
            </w:pPr>
            <w:r w:rsidRPr="00BF35EC">
              <w:rPr>
                <w:rFonts w:ascii="Arial" w:hAnsi="Arial" w:cs="Arial"/>
                <w:b/>
                <w:bCs/>
              </w:rPr>
              <w:t>Takeaways</w:t>
            </w:r>
          </w:p>
          <w:p w14:paraId="31FA8672" w14:textId="66222118" w:rsidR="00514867" w:rsidRPr="00BF35EC" w:rsidRDefault="00514867" w:rsidP="003507E8">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73049934"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431" w:type="dxa"/>
            <w:gridSpan w:val="26"/>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12491569" w14:textId="77777777" w:rsidR="00514867" w:rsidRPr="00BF35EC" w:rsidRDefault="00514867" w:rsidP="00CE095C">
            <w:pPr>
              <w:widowControl w:val="0"/>
              <w:jc w:val="center"/>
              <w:rPr>
                <w:rFonts w:ascii="Arial" w:hAnsi="Arial" w:cs="Arial"/>
              </w:rPr>
            </w:pPr>
            <w:r w:rsidRPr="002553C2">
              <w:rPr>
                <w:rFonts w:ascii="Arial" w:hAnsi="Arial" w:cs="Arial"/>
              </w:rPr>
              <w:t>Min</w:t>
            </w:r>
            <w:r>
              <w:rPr>
                <w:rFonts w:ascii="Arial" w:hAnsi="Arial" w:cs="Arial"/>
              </w:rPr>
              <w:t>imum 1 space or 2% of the total</w:t>
            </w:r>
            <w:r w:rsidRPr="002553C2">
              <w:rPr>
                <w:rFonts w:ascii="Arial" w:hAnsi="Arial" w:cs="Arial"/>
              </w:rPr>
              <w:t xml:space="preserve"> 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05" w:type="dxa"/>
            <w:gridSpan w:val="4"/>
            <w:tcBorders>
              <w:top w:val="single" w:sz="12" w:space="0" w:color="FFFFFF" w:themeColor="background1"/>
              <w:bottom w:val="single" w:sz="12" w:space="0" w:color="FFFFFF" w:themeColor="background1"/>
            </w:tcBorders>
            <w:shd w:val="clear" w:color="auto" w:fill="D0DAE0"/>
            <w:vAlign w:val="center"/>
          </w:tcPr>
          <w:p w14:paraId="331E4910" w14:textId="77777777" w:rsidR="00514867" w:rsidRPr="00BF35EC" w:rsidRDefault="00514867">
            <w:pPr>
              <w:widowControl w:val="0"/>
              <w:spacing w:after="0" w:line="285" w:lineRule="auto"/>
              <w:jc w:val="center"/>
              <w:rPr>
                <w:rFonts w:ascii="Arial" w:hAnsi="Arial" w:cs="Arial"/>
                <w:color w:val="525C61"/>
                <w:kern w:val="28"/>
              </w:rPr>
            </w:pPr>
          </w:p>
        </w:tc>
        <w:tc>
          <w:tcPr>
            <w:tcW w:w="111" w:type="dxa"/>
            <w:gridSpan w:val="4"/>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6231ABD0" w14:textId="21FAF1E3" w:rsidR="00514867" w:rsidRPr="00BF35EC" w:rsidRDefault="00514867">
            <w:pPr>
              <w:widowControl w:val="0"/>
              <w:spacing w:after="0" w:line="285" w:lineRule="auto"/>
              <w:jc w:val="center"/>
              <w:rPr>
                <w:rFonts w:ascii="Arial" w:hAnsi="Arial" w:cs="Arial"/>
                <w:color w:val="525C61"/>
                <w:kern w:val="28"/>
              </w:rPr>
            </w:pPr>
          </w:p>
        </w:tc>
      </w:tr>
      <w:tr w:rsidR="00941963" w:rsidRPr="00BF35EC" w14:paraId="2FEB93BE" w14:textId="77777777" w:rsidTr="00941963">
        <w:trPr>
          <w:trHeight w:val="881"/>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5D1069D6" w14:textId="77777777" w:rsidR="00514867" w:rsidRPr="00BF35EC" w:rsidRDefault="0051486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59B9293B"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b/>
                <w:bCs/>
              </w:rPr>
              <w:t>Electric Vehicle Charging</w:t>
            </w:r>
          </w:p>
        </w:tc>
        <w:tc>
          <w:tcPr>
            <w:tcW w:w="6363" w:type="dxa"/>
            <w:gridSpan w:val="25"/>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2F6FAB41" w14:textId="77777777" w:rsidR="00514867" w:rsidRPr="00BF35EC" w:rsidRDefault="00514867">
            <w:pPr>
              <w:widowControl w:val="0"/>
              <w:spacing w:after="0"/>
              <w:jc w:val="center"/>
              <w:rPr>
                <w:rFonts w:ascii="Arial" w:hAnsi="Arial" w:cs="Arial"/>
                <w:color w:val="525C61"/>
                <w:kern w:val="28"/>
              </w:rPr>
            </w:pPr>
            <w:r w:rsidRPr="00BF35EC">
              <w:rPr>
                <w:rFonts w:ascii="Arial" w:hAnsi="Arial" w:cs="Arial"/>
              </w:rPr>
              <w:t>Over 10 parking bays: Min 1 EVCP</w:t>
            </w:r>
          </w:p>
          <w:p w14:paraId="7BF13BC7" w14:textId="77777777" w:rsidR="00514867" w:rsidRDefault="00514867">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24FC62EB" w14:textId="76E0398B" w:rsidR="00514867" w:rsidRPr="00BF35EC" w:rsidRDefault="00514867">
            <w:pPr>
              <w:widowControl w:val="0"/>
              <w:spacing w:after="0"/>
              <w:jc w:val="center"/>
              <w:rPr>
                <w:rFonts w:ascii="Arial" w:hAnsi="Arial" w:cs="Arial"/>
              </w:rPr>
            </w:pPr>
            <w:r w:rsidRPr="00BF35EC">
              <w:rPr>
                <w:rFonts w:ascii="Arial" w:hAnsi="Arial" w:cs="Arial"/>
              </w:rPr>
              <w:t>5% EVCP (min 1) to be accessible to disabled drivers</w:t>
            </w:r>
          </w:p>
        </w:tc>
        <w:tc>
          <w:tcPr>
            <w:tcW w:w="68" w:type="dxa"/>
            <w:tcBorders>
              <w:top w:val="single" w:sz="12" w:space="0" w:color="FFFFFF" w:themeColor="background1"/>
              <w:bottom w:val="single" w:sz="12" w:space="0" w:color="FFFFFF" w:themeColor="background1"/>
            </w:tcBorders>
            <w:shd w:val="clear" w:color="auto" w:fill="D0DAE0"/>
            <w:vAlign w:val="center"/>
          </w:tcPr>
          <w:p w14:paraId="1ED473F9" w14:textId="77777777" w:rsidR="00514867" w:rsidRPr="00BF35EC" w:rsidRDefault="00514867">
            <w:pPr>
              <w:widowControl w:val="0"/>
              <w:spacing w:after="0" w:line="285" w:lineRule="auto"/>
              <w:jc w:val="center"/>
              <w:rPr>
                <w:rFonts w:ascii="Arial" w:hAnsi="Arial" w:cs="Arial"/>
                <w:color w:val="525C61"/>
                <w:kern w:val="28"/>
              </w:rPr>
            </w:pPr>
          </w:p>
        </w:tc>
        <w:tc>
          <w:tcPr>
            <w:tcW w:w="216" w:type="dxa"/>
            <w:gridSpan w:val="8"/>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0FA10939" w14:textId="5F9629F5" w:rsidR="00514867" w:rsidRPr="00BF35EC" w:rsidRDefault="00514867">
            <w:pPr>
              <w:widowControl w:val="0"/>
              <w:spacing w:after="0" w:line="285" w:lineRule="auto"/>
              <w:jc w:val="center"/>
              <w:rPr>
                <w:rFonts w:ascii="Arial" w:hAnsi="Arial" w:cs="Arial"/>
                <w:color w:val="525C61"/>
                <w:kern w:val="28"/>
              </w:rPr>
            </w:pPr>
          </w:p>
        </w:tc>
      </w:tr>
      <w:tr w:rsidR="00514867" w:rsidRPr="00BF35EC" w14:paraId="248181C6" w14:textId="77777777" w:rsidTr="00941963">
        <w:trPr>
          <w:trHeight w:val="644"/>
        </w:trPr>
        <w:tc>
          <w:tcPr>
            <w:tcW w:w="1740" w:type="dxa"/>
            <w:tcBorders>
              <w:left w:val="single" w:sz="12" w:space="0" w:color="FFFFFF" w:themeColor="background1"/>
              <w:bottom w:val="single" w:sz="12" w:space="0" w:color="FFFFFF" w:themeColor="background1"/>
              <w:right w:val="single" w:sz="12" w:space="0" w:color="FFFFFF" w:themeColor="background1"/>
            </w:tcBorders>
            <w:shd w:val="clear" w:color="auto" w:fill="D0DAE0"/>
            <w:vAlign w:val="center"/>
            <w:hideMark/>
          </w:tcPr>
          <w:p w14:paraId="7B8FB729" w14:textId="77777777" w:rsidR="00514867" w:rsidRPr="00BF35EC" w:rsidRDefault="0051486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5372A99D" w14:textId="77777777" w:rsidR="00514867" w:rsidRPr="00BF35EC" w:rsidRDefault="00514867">
            <w:pPr>
              <w:widowControl w:val="0"/>
              <w:spacing w:after="0"/>
              <w:jc w:val="center"/>
              <w:rPr>
                <w:rFonts w:ascii="Arial" w:hAnsi="Arial" w:cs="Arial"/>
                <w:b/>
                <w:bCs/>
                <w:color w:val="525C61"/>
                <w:kern w:val="28"/>
              </w:rPr>
            </w:pPr>
            <w:r w:rsidRPr="00BF35EC">
              <w:rPr>
                <w:rFonts w:ascii="Arial" w:hAnsi="Arial" w:cs="Arial"/>
                <w:b/>
                <w:bCs/>
              </w:rPr>
              <w:t xml:space="preserve">Other </w:t>
            </w:r>
          </w:p>
          <w:p w14:paraId="70E1C07A"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431" w:type="dxa"/>
            <w:gridSpan w:val="26"/>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61969836" w14:textId="77777777" w:rsidR="00514867" w:rsidRPr="00BF35EC" w:rsidRDefault="00514867" w:rsidP="00F832EF">
            <w:pPr>
              <w:widowControl w:val="0"/>
              <w:spacing w:after="0"/>
              <w:jc w:val="center"/>
              <w:rPr>
                <w:rFonts w:ascii="Arial" w:hAnsi="Arial" w:cs="Arial"/>
                <w:color w:val="525C61"/>
                <w:kern w:val="28"/>
              </w:rPr>
            </w:pPr>
            <w:r>
              <w:rPr>
                <w:rFonts w:ascii="Arial" w:hAnsi="Arial" w:cs="Arial"/>
              </w:rPr>
              <w:t>Appropriate provision for delivery and servicing vehicles</w:t>
            </w:r>
            <w:r w:rsidRPr="00BF35EC">
              <w:rPr>
                <w:rFonts w:ascii="Arial" w:hAnsi="Arial" w:cs="Arial"/>
              </w:rPr>
              <w:t xml:space="preserve"> </w:t>
            </w:r>
          </w:p>
        </w:tc>
        <w:tc>
          <w:tcPr>
            <w:tcW w:w="142" w:type="dxa"/>
            <w:gridSpan w:val="6"/>
            <w:tcBorders>
              <w:top w:val="single" w:sz="12" w:space="0" w:color="FFFFFF" w:themeColor="background1"/>
              <w:bottom w:val="single" w:sz="12" w:space="0" w:color="FFFFFF" w:themeColor="background1"/>
            </w:tcBorders>
            <w:shd w:val="clear" w:color="auto" w:fill="D0DAE0"/>
            <w:vAlign w:val="center"/>
          </w:tcPr>
          <w:p w14:paraId="432E5C6C" w14:textId="77777777" w:rsidR="00514867" w:rsidRPr="00BF35EC" w:rsidRDefault="00514867" w:rsidP="00F832EF">
            <w:pPr>
              <w:widowControl w:val="0"/>
              <w:spacing w:after="0"/>
              <w:jc w:val="center"/>
              <w:rPr>
                <w:rFonts w:ascii="Arial" w:hAnsi="Arial" w:cs="Arial"/>
                <w:color w:val="525C61"/>
                <w:kern w:val="28"/>
              </w:rPr>
            </w:pPr>
          </w:p>
        </w:tc>
        <w:tc>
          <w:tcPr>
            <w:tcW w:w="74" w:type="dxa"/>
            <w:gridSpan w:val="2"/>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1FA1FD5C" w14:textId="18384EA9" w:rsidR="00514867" w:rsidRPr="00BF35EC" w:rsidRDefault="00514867" w:rsidP="00F832EF">
            <w:pPr>
              <w:widowControl w:val="0"/>
              <w:spacing w:after="0"/>
              <w:jc w:val="center"/>
              <w:rPr>
                <w:rFonts w:ascii="Arial" w:hAnsi="Arial" w:cs="Arial"/>
                <w:color w:val="525C61"/>
                <w:kern w:val="28"/>
              </w:rPr>
            </w:pPr>
          </w:p>
        </w:tc>
      </w:tr>
      <w:tr w:rsidR="00941963" w:rsidRPr="00BF35EC" w14:paraId="22C6CAAB" w14:textId="77777777" w:rsidTr="00941963">
        <w:trPr>
          <w:gridAfter w:val="1"/>
          <w:wAfter w:w="48" w:type="dxa"/>
          <w:trHeight w:val="619"/>
        </w:trPr>
        <w:tc>
          <w:tcPr>
            <w:tcW w:w="1740" w:type="dxa"/>
            <w:tcBorders>
              <w:top w:val="single" w:sz="12" w:space="0" w:color="FFFFFF" w:themeColor="background1"/>
              <w:left w:val="single" w:sz="8" w:space="0" w:color="FFFFFF"/>
              <w:bottom w:val="single" w:sz="12"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4A943BC9"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Land Use</w:t>
            </w:r>
          </w:p>
        </w:tc>
        <w:tc>
          <w:tcPr>
            <w:tcW w:w="1735"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33C67486"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Parking Type</w:t>
            </w:r>
          </w:p>
        </w:tc>
        <w:tc>
          <w:tcPr>
            <w:tcW w:w="3533" w:type="dxa"/>
            <w:gridSpan w:val="16"/>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5F70FEBC"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A</w:t>
            </w:r>
          </w:p>
        </w:tc>
        <w:tc>
          <w:tcPr>
            <w:tcW w:w="1211"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0CE96C22"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B</w:t>
            </w:r>
          </w:p>
        </w:tc>
        <w:tc>
          <w:tcPr>
            <w:tcW w:w="1855" w:type="dxa"/>
            <w:gridSpan w:val="16"/>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71E61529"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C</w:t>
            </w:r>
          </w:p>
        </w:tc>
      </w:tr>
      <w:tr w:rsidR="00941963" w:rsidRPr="00BF35EC" w14:paraId="7EE8A8F7" w14:textId="77777777" w:rsidTr="00941963">
        <w:trPr>
          <w:gridAfter w:val="1"/>
          <w:wAfter w:w="48" w:type="dxa"/>
          <w:trHeight w:val="648"/>
        </w:trPr>
        <w:tc>
          <w:tcPr>
            <w:tcW w:w="1740" w:type="dxa"/>
            <w:tcBorders>
              <w:top w:val="single" w:sz="12" w:space="0" w:color="FFFFFF" w:themeColor="background1"/>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3F59D6DE" w14:textId="3A7AD772" w:rsidR="00D33B8D" w:rsidRPr="00BF35EC" w:rsidRDefault="00D33B8D">
            <w:pPr>
              <w:widowControl w:val="0"/>
              <w:spacing w:after="0" w:line="285" w:lineRule="auto"/>
              <w:jc w:val="center"/>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7494C6D5" w14:textId="77777777" w:rsidR="00D33B8D" w:rsidRPr="00BF35EC" w:rsidRDefault="00D33B8D">
            <w:pPr>
              <w:widowControl w:val="0"/>
              <w:spacing w:after="0"/>
              <w:jc w:val="center"/>
              <w:rPr>
                <w:rFonts w:ascii="Arial" w:hAnsi="Arial" w:cs="Arial"/>
                <w:color w:val="525C61"/>
                <w:kern w:val="28"/>
              </w:rPr>
            </w:pPr>
            <w:r w:rsidRPr="00BF35EC">
              <w:rPr>
                <w:rFonts w:ascii="Arial" w:hAnsi="Arial" w:cs="Arial"/>
                <w:b/>
                <w:bCs/>
              </w:rPr>
              <w:t>Car parking</w:t>
            </w:r>
          </w:p>
          <w:p w14:paraId="0A9CBE76" w14:textId="77777777" w:rsidR="00D33B8D" w:rsidRPr="00BF35EC" w:rsidRDefault="00D33B8D">
            <w:pPr>
              <w:widowControl w:val="0"/>
              <w:spacing w:after="0" w:line="285" w:lineRule="auto"/>
              <w:jc w:val="center"/>
              <w:rPr>
                <w:rFonts w:ascii="Arial" w:hAnsi="Arial" w:cs="Arial"/>
                <w:color w:val="525C61"/>
                <w:kern w:val="28"/>
              </w:rPr>
            </w:pPr>
          </w:p>
        </w:tc>
        <w:tc>
          <w:tcPr>
            <w:tcW w:w="3533" w:type="dxa"/>
            <w:gridSpan w:val="16"/>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3A4369B1"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Disabled user car parking only</w:t>
            </w:r>
          </w:p>
        </w:tc>
        <w:tc>
          <w:tcPr>
            <w:tcW w:w="1211"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473A8750"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60m²</w:t>
            </w:r>
          </w:p>
        </w:tc>
        <w:tc>
          <w:tcPr>
            <w:tcW w:w="1855" w:type="dxa"/>
            <w:gridSpan w:val="16"/>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2B65E400"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40m²</w:t>
            </w:r>
          </w:p>
        </w:tc>
      </w:tr>
      <w:tr w:rsidR="00941963" w:rsidRPr="00BF35EC" w14:paraId="249723F3" w14:textId="77777777" w:rsidTr="00941963">
        <w:trPr>
          <w:gridAfter w:val="1"/>
          <w:wAfter w:w="48" w:type="dxa"/>
          <w:trHeight w:val="1585"/>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3EA70B2F" w14:textId="77777777" w:rsidR="00514867" w:rsidRPr="00BF35EC" w:rsidRDefault="0051486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2964E2DE"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b/>
                <w:bCs/>
              </w:rPr>
              <w:t xml:space="preserve">Electric Vehicle Charging </w:t>
            </w:r>
          </w:p>
        </w:tc>
        <w:tc>
          <w:tcPr>
            <w:tcW w:w="2695" w:type="dxa"/>
            <w:gridSpan w:val="7"/>
            <w:tcBorders>
              <w:top w:val="single" w:sz="8" w:space="0" w:color="FFFFFF"/>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6D9ED4D9"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rPr>
              <w:t>10% (minimum 1) of disabled user bays to be EVCP</w:t>
            </w:r>
          </w:p>
        </w:tc>
        <w:tc>
          <w:tcPr>
            <w:tcW w:w="40" w:type="dxa"/>
            <w:gridSpan w:val="2"/>
            <w:tcBorders>
              <w:top w:val="single" w:sz="8" w:space="0" w:color="FFFFFF"/>
              <w:left w:val="single" w:sz="8" w:space="0" w:color="FFFFFF"/>
              <w:bottom w:val="single" w:sz="12" w:space="0" w:color="FFFFFF" w:themeColor="background1"/>
              <w:right w:val="single" w:sz="8" w:space="0" w:color="FFFFFF"/>
            </w:tcBorders>
            <w:shd w:val="clear" w:color="auto" w:fill="D0DAE0"/>
            <w:vAlign w:val="center"/>
          </w:tcPr>
          <w:p w14:paraId="1E601B7E" w14:textId="0365A606" w:rsidR="00514867" w:rsidRPr="00BF35EC" w:rsidRDefault="00514867">
            <w:pPr>
              <w:widowControl w:val="0"/>
              <w:spacing w:after="0" w:line="285" w:lineRule="auto"/>
              <w:jc w:val="center"/>
              <w:rPr>
                <w:rFonts w:ascii="Arial" w:hAnsi="Arial" w:cs="Arial"/>
                <w:color w:val="525C61"/>
                <w:kern w:val="28"/>
              </w:rPr>
            </w:pPr>
          </w:p>
        </w:tc>
        <w:tc>
          <w:tcPr>
            <w:tcW w:w="3864" w:type="dxa"/>
            <w:gridSpan w:val="24"/>
            <w:tcBorders>
              <w:top w:val="single" w:sz="8" w:space="0" w:color="FFFFFF"/>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680B7721" w14:textId="77777777" w:rsidR="00514867" w:rsidRPr="00BF35EC" w:rsidRDefault="00514867">
            <w:pPr>
              <w:widowControl w:val="0"/>
              <w:spacing w:after="0"/>
              <w:jc w:val="center"/>
              <w:rPr>
                <w:rFonts w:ascii="Arial" w:hAnsi="Arial" w:cs="Arial"/>
                <w:color w:val="525C61"/>
                <w:kern w:val="28"/>
              </w:rPr>
            </w:pPr>
            <w:r w:rsidRPr="00BF35EC">
              <w:rPr>
                <w:rFonts w:ascii="Arial" w:hAnsi="Arial" w:cs="Arial"/>
              </w:rPr>
              <w:t>Over 10 parking bays: Min 1 EVCP</w:t>
            </w:r>
          </w:p>
          <w:p w14:paraId="1AE61C56" w14:textId="77777777" w:rsidR="00514867" w:rsidRPr="00BF35EC" w:rsidRDefault="00514867">
            <w:pPr>
              <w:widowControl w:val="0"/>
              <w:spacing w:after="0"/>
              <w:jc w:val="center"/>
              <w:rPr>
                <w:rFonts w:ascii="Arial" w:hAnsi="Arial" w:cs="Arial"/>
              </w:rPr>
            </w:pPr>
            <w:r>
              <w:rPr>
                <w:rFonts w:ascii="Arial" w:hAnsi="Arial" w:cs="Arial"/>
              </w:rPr>
              <w:t>P</w:t>
            </w:r>
            <w:r w:rsidRPr="00BF35EC">
              <w:rPr>
                <w:rFonts w:ascii="Arial" w:hAnsi="Arial" w:cs="Arial"/>
              </w:rPr>
              <w:t>lus EVCP or passive provision for every 1 in 5 bays.</w:t>
            </w:r>
          </w:p>
          <w:p w14:paraId="08D9BF93"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rPr>
              <w:t>5% EVCP (min 1) to be accessible to disabled drivers</w:t>
            </w:r>
          </w:p>
        </w:tc>
      </w:tr>
      <w:tr w:rsidR="00941963" w:rsidRPr="00BF35EC" w14:paraId="3603C6A3" w14:textId="77777777" w:rsidTr="00941963">
        <w:trPr>
          <w:gridAfter w:val="1"/>
          <w:wAfter w:w="48" w:type="dxa"/>
          <w:trHeight w:val="1371"/>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302A31A6" w14:textId="77777777" w:rsidR="00514867" w:rsidRDefault="00514867" w:rsidP="00514867">
            <w:pPr>
              <w:spacing w:after="0" w:line="240" w:lineRule="auto"/>
              <w:jc w:val="center"/>
              <w:rPr>
                <w:rFonts w:ascii="Arial" w:hAnsi="Arial" w:cs="Arial"/>
                <w:b/>
                <w:bCs/>
              </w:rPr>
            </w:pPr>
          </w:p>
          <w:p w14:paraId="15FB7BC6" w14:textId="77777777" w:rsidR="00514867" w:rsidRDefault="00514867" w:rsidP="00514867">
            <w:pPr>
              <w:spacing w:after="0" w:line="240" w:lineRule="auto"/>
              <w:jc w:val="center"/>
              <w:rPr>
                <w:rFonts w:ascii="Arial" w:hAnsi="Arial" w:cs="Arial"/>
                <w:b/>
                <w:bCs/>
              </w:rPr>
            </w:pPr>
          </w:p>
          <w:p w14:paraId="554AE7EF" w14:textId="6BC81A8B" w:rsidR="00514867" w:rsidRPr="00BF35EC" w:rsidRDefault="00514867" w:rsidP="00514867">
            <w:pPr>
              <w:spacing w:after="0" w:line="240" w:lineRule="auto"/>
              <w:jc w:val="center"/>
              <w:rPr>
                <w:rFonts w:ascii="Arial" w:hAnsi="Arial" w:cs="Arial"/>
                <w:color w:val="525C61"/>
                <w:kern w:val="28"/>
              </w:rPr>
            </w:pPr>
            <w:r>
              <w:rPr>
                <w:rFonts w:ascii="Arial" w:hAnsi="Arial" w:cs="Arial"/>
                <w:b/>
                <w:bCs/>
              </w:rPr>
              <w:t>E(g) (i)</w:t>
            </w:r>
            <w:r w:rsidRPr="00BF35EC">
              <w:rPr>
                <w:rFonts w:ascii="Arial" w:hAnsi="Arial" w:cs="Arial"/>
                <w:b/>
                <w:bCs/>
              </w:rPr>
              <w:t>Office</w:t>
            </w:r>
            <w:r>
              <w:rPr>
                <w:rFonts w:ascii="Arial" w:hAnsi="Arial" w:cs="Arial"/>
                <w:b/>
                <w:bCs/>
              </w:rPr>
              <w:t xml:space="preserve"> (ii) Research</w:t>
            </w: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35B0A0AE"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6270" w:type="dxa"/>
            <w:gridSpan w:val="21"/>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5410F96B" w14:textId="77777777" w:rsidR="00514867" w:rsidRPr="00BF35EC" w:rsidRDefault="00514867">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18008CE2" w14:textId="77777777" w:rsidR="00514867" w:rsidRDefault="00514867">
            <w:pPr>
              <w:widowControl w:val="0"/>
              <w:spacing w:after="0"/>
              <w:jc w:val="center"/>
              <w:rPr>
                <w:rFonts w:ascii="Arial" w:hAnsi="Arial" w:cs="Arial"/>
              </w:rPr>
            </w:pPr>
            <w:r w:rsidRPr="00BF35EC">
              <w:rPr>
                <w:rFonts w:ascii="Arial" w:hAnsi="Arial" w:cs="Arial"/>
                <w:b/>
                <w:bCs/>
              </w:rPr>
              <w:t xml:space="preserve">Visitor: </w:t>
            </w:r>
            <w:r w:rsidRPr="00BF35EC">
              <w:rPr>
                <w:rFonts w:ascii="Arial" w:hAnsi="Arial" w:cs="Arial"/>
              </w:rPr>
              <w:t>1 space per 400m² (short stay)</w:t>
            </w:r>
          </w:p>
          <w:p w14:paraId="68298879" w14:textId="77777777" w:rsidR="00514867" w:rsidRPr="00BF35EC" w:rsidRDefault="00514867" w:rsidP="00514867">
            <w:pPr>
              <w:widowControl w:val="0"/>
              <w:spacing w:after="0"/>
              <w:jc w:val="center"/>
              <w:rPr>
                <w:rFonts w:ascii="Arial" w:hAnsi="Arial" w:cs="Arial"/>
              </w:rPr>
            </w:pPr>
            <w:r w:rsidRPr="00BF35EC">
              <w:rPr>
                <w:rFonts w:ascii="Arial" w:hAnsi="Arial" w:cs="Arial"/>
              </w:rPr>
              <w:t>Minimum of 2 spaces</w:t>
            </w:r>
          </w:p>
          <w:p w14:paraId="3FC986CD" w14:textId="1C658A03" w:rsidR="00514867" w:rsidRPr="00BF35EC" w:rsidRDefault="00514867" w:rsidP="00514867">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61" w:type="dxa"/>
            <w:gridSpan w:val="5"/>
            <w:tcBorders>
              <w:top w:val="single" w:sz="12" w:space="0" w:color="FFFFFF" w:themeColor="background1"/>
              <w:bottom w:val="single" w:sz="12" w:space="0" w:color="FFFFFF" w:themeColor="background1"/>
            </w:tcBorders>
            <w:shd w:val="clear" w:color="auto" w:fill="D0DAE0"/>
            <w:vAlign w:val="center"/>
          </w:tcPr>
          <w:p w14:paraId="191C64C0" w14:textId="5E4771E2" w:rsidR="00514867" w:rsidRPr="00BF35EC" w:rsidRDefault="00514867" w:rsidP="003507E8">
            <w:pPr>
              <w:widowControl w:val="0"/>
              <w:spacing w:after="0" w:line="285" w:lineRule="auto"/>
              <w:rPr>
                <w:rFonts w:ascii="Arial" w:hAnsi="Arial" w:cs="Arial"/>
                <w:color w:val="525C61"/>
                <w:kern w:val="28"/>
              </w:rPr>
            </w:pPr>
          </w:p>
        </w:tc>
        <w:tc>
          <w:tcPr>
            <w:tcW w:w="168" w:type="dxa"/>
            <w:gridSpan w:val="7"/>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4A518FBB" w14:textId="45779F05" w:rsidR="00514867" w:rsidRPr="00BF35EC" w:rsidRDefault="00514867" w:rsidP="009F7D38">
            <w:pPr>
              <w:widowControl w:val="0"/>
              <w:spacing w:after="0" w:line="285" w:lineRule="auto"/>
              <w:jc w:val="center"/>
              <w:rPr>
                <w:rFonts w:ascii="Arial" w:hAnsi="Arial" w:cs="Arial"/>
                <w:color w:val="525C61"/>
                <w:kern w:val="28"/>
              </w:rPr>
            </w:pPr>
          </w:p>
        </w:tc>
      </w:tr>
      <w:tr w:rsidR="00941963" w:rsidRPr="00BF35EC" w14:paraId="0F60241C" w14:textId="77777777" w:rsidTr="00941963">
        <w:trPr>
          <w:gridAfter w:val="1"/>
          <w:wAfter w:w="48" w:type="dxa"/>
          <w:trHeight w:val="961"/>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1259848F" w14:textId="77777777" w:rsidR="00514867" w:rsidRDefault="00514867" w:rsidP="00514867">
            <w:pPr>
              <w:spacing w:after="0" w:line="240" w:lineRule="auto"/>
              <w:jc w:val="center"/>
              <w:rPr>
                <w:rFonts w:ascii="Arial" w:hAnsi="Arial" w:cs="Arial"/>
                <w:b/>
                <w:bCs/>
              </w:rPr>
            </w:pPr>
            <w:r>
              <w:rPr>
                <w:rFonts w:ascii="Arial" w:hAnsi="Arial" w:cs="Arial"/>
                <w:b/>
                <w:bCs/>
              </w:rPr>
              <w:t>and Development</w:t>
            </w:r>
          </w:p>
          <w:p w14:paraId="5057B8DA" w14:textId="77777777" w:rsidR="00514867" w:rsidRDefault="00514867" w:rsidP="00514867">
            <w:pPr>
              <w:spacing w:after="0" w:line="240" w:lineRule="auto"/>
              <w:jc w:val="center"/>
              <w:rPr>
                <w:rFonts w:ascii="Arial" w:hAnsi="Arial" w:cs="Arial"/>
                <w:b/>
                <w:bCs/>
              </w:rPr>
            </w:pPr>
          </w:p>
          <w:p w14:paraId="5B718174" w14:textId="77777777" w:rsidR="00514867" w:rsidRDefault="00514867" w:rsidP="00514867">
            <w:pPr>
              <w:spacing w:after="0" w:line="240" w:lineRule="auto"/>
              <w:jc w:val="center"/>
              <w:rPr>
                <w:rFonts w:ascii="Arial" w:hAnsi="Arial" w:cs="Arial"/>
                <w:b/>
                <w:bCs/>
              </w:rPr>
            </w:pPr>
          </w:p>
          <w:p w14:paraId="4BFFE7B0" w14:textId="77777777" w:rsidR="00514867" w:rsidRDefault="00514867" w:rsidP="00514867">
            <w:pPr>
              <w:spacing w:after="0" w:line="240" w:lineRule="auto"/>
              <w:jc w:val="center"/>
              <w:rPr>
                <w:rFonts w:ascii="Arial" w:hAnsi="Arial" w:cs="Arial"/>
                <w:b/>
                <w:bCs/>
              </w:rPr>
            </w:pPr>
          </w:p>
          <w:p w14:paraId="49E81C8D" w14:textId="2C802B0A" w:rsidR="00514867" w:rsidRPr="00BF35EC" w:rsidRDefault="00514867" w:rsidP="00514867">
            <w:pPr>
              <w:spacing w:after="0" w:line="240" w:lineRule="auto"/>
              <w:jc w:val="center"/>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689C360C" w14:textId="77777777" w:rsidR="00514867" w:rsidRPr="00BF35EC" w:rsidRDefault="00514867">
            <w:pPr>
              <w:widowControl w:val="0"/>
              <w:spacing w:after="0"/>
              <w:jc w:val="center"/>
              <w:rPr>
                <w:rFonts w:ascii="Arial" w:hAnsi="Arial" w:cs="Arial"/>
                <w:b/>
                <w:bCs/>
                <w:color w:val="525C61"/>
                <w:kern w:val="28"/>
              </w:rPr>
            </w:pPr>
            <w:r w:rsidRPr="00BF35EC">
              <w:rPr>
                <w:rFonts w:ascii="Arial" w:hAnsi="Arial" w:cs="Arial"/>
                <w:b/>
                <w:bCs/>
              </w:rPr>
              <w:t xml:space="preserve">Disabled User </w:t>
            </w:r>
          </w:p>
          <w:p w14:paraId="4BD2489E"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b/>
                <w:bCs/>
              </w:rPr>
              <w:t>Parking</w:t>
            </w:r>
          </w:p>
        </w:tc>
        <w:tc>
          <w:tcPr>
            <w:tcW w:w="3034" w:type="dxa"/>
            <w:gridSpan w:val="13"/>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727465E2" w14:textId="77777777" w:rsidR="00514867" w:rsidRDefault="00514867" w:rsidP="00BD18DE">
            <w:pPr>
              <w:widowControl w:val="0"/>
              <w:spacing w:after="0"/>
              <w:jc w:val="center"/>
              <w:rPr>
                <w:rFonts w:ascii="Arial" w:hAnsi="Arial" w:cs="Arial"/>
              </w:rPr>
            </w:pPr>
            <w:r>
              <w:rPr>
                <w:rFonts w:ascii="Arial" w:hAnsi="Arial" w:cs="Arial"/>
                <w:kern w:val="28"/>
              </w:rPr>
              <w:t>6% of staff and customer/visitor capacity</w:t>
            </w:r>
          </w:p>
        </w:tc>
        <w:tc>
          <w:tcPr>
            <w:tcW w:w="146" w:type="dxa"/>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5D38C291" w14:textId="672ADD30" w:rsidR="00514867" w:rsidRDefault="00514867" w:rsidP="00BD18DE">
            <w:pPr>
              <w:widowControl w:val="0"/>
              <w:spacing w:after="0"/>
              <w:jc w:val="center"/>
              <w:rPr>
                <w:rFonts w:ascii="Arial" w:hAnsi="Arial" w:cs="Arial"/>
              </w:rPr>
            </w:pPr>
          </w:p>
        </w:tc>
        <w:tc>
          <w:tcPr>
            <w:tcW w:w="3419" w:type="dxa"/>
            <w:gridSpan w:val="19"/>
            <w:tcBorders>
              <w:top w:val="single" w:sz="12" w:space="0" w:color="FFFFFF" w:themeColor="background1"/>
              <w:left w:val="single" w:sz="12" w:space="0" w:color="FFFFFF" w:themeColor="background1"/>
              <w:bottom w:val="single" w:sz="12" w:space="0" w:color="FFFFFF" w:themeColor="background1"/>
              <w:right w:val="single" w:sz="8" w:space="0" w:color="FFFFFF"/>
            </w:tcBorders>
            <w:shd w:val="clear" w:color="auto" w:fill="D0DAE0"/>
            <w:vAlign w:val="center"/>
          </w:tcPr>
          <w:p w14:paraId="658D2777" w14:textId="77777777" w:rsidR="00514867" w:rsidRDefault="00514867"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732FE48F" w14:textId="77777777" w:rsidR="00514867" w:rsidRPr="00BF35EC" w:rsidRDefault="00514867"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514867" w:rsidRPr="00BF35EC" w14:paraId="292F8C26" w14:textId="77777777" w:rsidTr="00941963">
        <w:trPr>
          <w:gridAfter w:val="1"/>
          <w:wAfter w:w="48" w:type="dxa"/>
          <w:trHeight w:val="648"/>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7655F7D9" w14:textId="77777777" w:rsidR="00514867" w:rsidRPr="00BF35EC" w:rsidRDefault="0051486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5B122A14"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270" w:type="dxa"/>
            <w:gridSpan w:val="21"/>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2089B74E" w14:textId="77777777" w:rsidR="00514867" w:rsidRPr="00BF35EC" w:rsidRDefault="00514867" w:rsidP="00CE095C">
            <w:pPr>
              <w:widowControl w:val="0"/>
              <w:jc w:val="center"/>
              <w:rPr>
                <w:rFonts w:ascii="Arial" w:hAnsi="Arial" w:cs="Arial"/>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61" w:type="dxa"/>
            <w:gridSpan w:val="5"/>
            <w:tcBorders>
              <w:top w:val="single" w:sz="12" w:space="0" w:color="FFFFFF" w:themeColor="background1"/>
              <w:bottom w:val="single" w:sz="12" w:space="0" w:color="FFFFFF" w:themeColor="background1"/>
            </w:tcBorders>
            <w:shd w:val="clear" w:color="auto" w:fill="D0DAE0"/>
            <w:vAlign w:val="center"/>
          </w:tcPr>
          <w:p w14:paraId="13C2EF03" w14:textId="77777777" w:rsidR="00514867" w:rsidRPr="00BF35EC" w:rsidRDefault="00514867">
            <w:pPr>
              <w:widowControl w:val="0"/>
              <w:spacing w:after="0" w:line="285" w:lineRule="auto"/>
              <w:jc w:val="center"/>
              <w:rPr>
                <w:rFonts w:ascii="Arial" w:hAnsi="Arial" w:cs="Arial"/>
                <w:color w:val="525C61"/>
                <w:kern w:val="28"/>
              </w:rPr>
            </w:pPr>
          </w:p>
        </w:tc>
        <w:tc>
          <w:tcPr>
            <w:tcW w:w="168" w:type="dxa"/>
            <w:gridSpan w:val="7"/>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0D9506B8" w14:textId="17EDAAEC" w:rsidR="00514867" w:rsidRPr="00BF35EC" w:rsidRDefault="00514867">
            <w:pPr>
              <w:widowControl w:val="0"/>
              <w:spacing w:after="0" w:line="285" w:lineRule="auto"/>
              <w:jc w:val="center"/>
              <w:rPr>
                <w:rFonts w:ascii="Arial" w:hAnsi="Arial" w:cs="Arial"/>
                <w:color w:val="525C61"/>
                <w:kern w:val="28"/>
              </w:rPr>
            </w:pPr>
          </w:p>
        </w:tc>
      </w:tr>
      <w:tr w:rsidR="00941963" w:rsidRPr="00BF35EC" w14:paraId="2879F92B" w14:textId="77777777" w:rsidTr="00941963">
        <w:trPr>
          <w:gridAfter w:val="1"/>
          <w:wAfter w:w="48" w:type="dxa"/>
          <w:trHeight w:val="648"/>
        </w:trPr>
        <w:tc>
          <w:tcPr>
            <w:tcW w:w="1740" w:type="dxa"/>
            <w:tcBorders>
              <w:left w:val="single" w:sz="12" w:space="0" w:color="FFFFFF" w:themeColor="background1"/>
              <w:bottom w:val="single" w:sz="12" w:space="0" w:color="FFFFFF" w:themeColor="background1"/>
              <w:right w:val="single" w:sz="12" w:space="0" w:color="FFFFFF" w:themeColor="background1"/>
            </w:tcBorders>
            <w:shd w:val="clear" w:color="auto" w:fill="D0DAE0"/>
            <w:vAlign w:val="center"/>
            <w:hideMark/>
          </w:tcPr>
          <w:p w14:paraId="20205656" w14:textId="77777777" w:rsidR="00514867" w:rsidRPr="00BF35EC" w:rsidRDefault="0051486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139CF47E" w14:textId="77777777" w:rsidR="00514867" w:rsidRPr="00BF35EC" w:rsidRDefault="00514867" w:rsidP="00A20CE7">
            <w:pPr>
              <w:widowControl w:val="0"/>
              <w:spacing w:after="0"/>
              <w:jc w:val="center"/>
              <w:rPr>
                <w:rFonts w:ascii="Arial" w:hAnsi="Arial" w:cs="Arial"/>
                <w:b/>
                <w:bCs/>
                <w:color w:val="525C61"/>
                <w:kern w:val="28"/>
              </w:rPr>
            </w:pPr>
            <w:r w:rsidRPr="00BF35EC">
              <w:rPr>
                <w:rFonts w:ascii="Arial" w:hAnsi="Arial" w:cs="Arial"/>
                <w:b/>
                <w:bCs/>
              </w:rPr>
              <w:t xml:space="preserve">Other </w:t>
            </w:r>
          </w:p>
          <w:p w14:paraId="075C31AF" w14:textId="77777777" w:rsidR="00514867" w:rsidRPr="00BF35EC" w:rsidRDefault="00514867">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281" w:type="dxa"/>
            <w:gridSpan w:val="22"/>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7330CC71" w14:textId="77777777" w:rsidR="00514867" w:rsidRPr="00BF35EC" w:rsidRDefault="00514867">
            <w:pPr>
              <w:widowControl w:val="0"/>
              <w:spacing w:after="0" w:line="285" w:lineRule="auto"/>
              <w:jc w:val="center"/>
              <w:rPr>
                <w:rFonts w:ascii="Arial" w:hAnsi="Arial" w:cs="Arial"/>
                <w:color w:val="525C61"/>
                <w:kern w:val="28"/>
              </w:rPr>
            </w:pPr>
            <w:r>
              <w:rPr>
                <w:rFonts w:ascii="Arial" w:hAnsi="Arial" w:cs="Arial"/>
              </w:rPr>
              <w:t>Appropriate provision for servicing and delivery vehicles.</w:t>
            </w:r>
          </w:p>
        </w:tc>
        <w:tc>
          <w:tcPr>
            <w:tcW w:w="150" w:type="dxa"/>
            <w:gridSpan w:val="4"/>
            <w:tcBorders>
              <w:top w:val="single" w:sz="12" w:space="0" w:color="FFFFFF" w:themeColor="background1"/>
              <w:bottom w:val="single" w:sz="12" w:space="0" w:color="FFFFFF" w:themeColor="background1"/>
            </w:tcBorders>
            <w:shd w:val="clear" w:color="auto" w:fill="D0DAE0"/>
            <w:vAlign w:val="center"/>
          </w:tcPr>
          <w:p w14:paraId="06698B63" w14:textId="77777777" w:rsidR="00514867" w:rsidRPr="00BF35EC" w:rsidRDefault="00514867">
            <w:pPr>
              <w:widowControl w:val="0"/>
              <w:spacing w:after="0" w:line="285" w:lineRule="auto"/>
              <w:jc w:val="center"/>
              <w:rPr>
                <w:rFonts w:ascii="Arial" w:hAnsi="Arial" w:cs="Arial"/>
                <w:color w:val="525C61"/>
                <w:kern w:val="28"/>
              </w:rPr>
            </w:pPr>
          </w:p>
        </w:tc>
        <w:tc>
          <w:tcPr>
            <w:tcW w:w="168" w:type="dxa"/>
            <w:gridSpan w:val="7"/>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76EACAFB" w14:textId="17BE9BBE" w:rsidR="00514867" w:rsidRPr="00BF35EC" w:rsidRDefault="00514867">
            <w:pPr>
              <w:widowControl w:val="0"/>
              <w:spacing w:after="0" w:line="285" w:lineRule="auto"/>
              <w:jc w:val="center"/>
              <w:rPr>
                <w:rFonts w:ascii="Arial" w:hAnsi="Arial" w:cs="Arial"/>
                <w:color w:val="525C61"/>
                <w:kern w:val="28"/>
              </w:rPr>
            </w:pPr>
          </w:p>
        </w:tc>
      </w:tr>
      <w:tr w:rsidR="00941963" w:rsidRPr="00BF35EC" w14:paraId="09E5C20F" w14:textId="77777777" w:rsidTr="00941963">
        <w:trPr>
          <w:gridAfter w:val="1"/>
          <w:wAfter w:w="48" w:type="dxa"/>
          <w:trHeight w:val="648"/>
        </w:trPr>
        <w:tc>
          <w:tcPr>
            <w:tcW w:w="1740" w:type="dxa"/>
            <w:tcBorders>
              <w:top w:val="single" w:sz="12" w:space="0" w:color="FFFFFF" w:themeColor="background1"/>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tcPr>
          <w:p w14:paraId="6A58B55E" w14:textId="46B984BF" w:rsidR="00DE3CBA" w:rsidRPr="00BF35EC" w:rsidRDefault="00DE3CBA">
            <w:pPr>
              <w:widowControl w:val="0"/>
              <w:spacing w:after="0"/>
              <w:jc w:val="center"/>
              <w:rPr>
                <w:rFonts w:ascii="Arial" w:hAnsi="Arial" w:cs="Arial"/>
                <w:b/>
                <w:bCs/>
              </w:rPr>
            </w:pPr>
          </w:p>
        </w:tc>
        <w:tc>
          <w:tcPr>
            <w:tcW w:w="1735"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tcPr>
          <w:p w14:paraId="6832D3AD" w14:textId="77777777" w:rsidR="00DE3CBA" w:rsidRPr="00BF35EC" w:rsidRDefault="00DE3CBA" w:rsidP="00AC765C">
            <w:pPr>
              <w:widowControl w:val="0"/>
              <w:spacing w:after="0"/>
              <w:jc w:val="center"/>
              <w:rPr>
                <w:rFonts w:ascii="Arial" w:hAnsi="Arial" w:cs="Arial"/>
                <w:color w:val="525C61"/>
                <w:kern w:val="28"/>
              </w:rPr>
            </w:pPr>
            <w:r w:rsidRPr="00BF35EC">
              <w:rPr>
                <w:rFonts w:ascii="Arial" w:hAnsi="Arial" w:cs="Arial"/>
                <w:b/>
                <w:bCs/>
              </w:rPr>
              <w:t>Car parking</w:t>
            </w:r>
          </w:p>
          <w:p w14:paraId="00EF8FB5" w14:textId="77777777" w:rsidR="00DE3CBA" w:rsidRPr="00BF35EC" w:rsidRDefault="00DE3CBA">
            <w:pPr>
              <w:widowControl w:val="0"/>
              <w:spacing w:after="0"/>
              <w:jc w:val="center"/>
              <w:rPr>
                <w:rFonts w:ascii="Arial" w:hAnsi="Arial" w:cs="Arial"/>
                <w:b/>
                <w:bCs/>
              </w:rPr>
            </w:pPr>
          </w:p>
        </w:tc>
        <w:tc>
          <w:tcPr>
            <w:tcW w:w="3533" w:type="dxa"/>
            <w:gridSpan w:val="16"/>
            <w:tcBorders>
              <w:top w:val="single" w:sz="12"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tcPr>
          <w:p w14:paraId="0168CFE6" w14:textId="77777777" w:rsidR="00DE3CBA" w:rsidRPr="00BF35EC" w:rsidRDefault="00DE3CBA">
            <w:pPr>
              <w:widowControl w:val="0"/>
              <w:spacing w:after="0" w:line="285" w:lineRule="auto"/>
              <w:jc w:val="center"/>
              <w:rPr>
                <w:rFonts w:ascii="Arial" w:hAnsi="Arial" w:cs="Arial"/>
              </w:rPr>
            </w:pPr>
            <w:r w:rsidRPr="00BF35EC">
              <w:rPr>
                <w:rFonts w:ascii="Arial" w:hAnsi="Arial" w:cs="Arial"/>
              </w:rPr>
              <w:t>Disabled user car parking only</w:t>
            </w:r>
          </w:p>
        </w:tc>
        <w:tc>
          <w:tcPr>
            <w:tcW w:w="1211" w:type="dxa"/>
            <w:tcBorders>
              <w:top w:val="single" w:sz="12"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tcPr>
          <w:p w14:paraId="2CFC666D" w14:textId="77777777" w:rsidR="00DE3CBA" w:rsidRPr="00BF35EC" w:rsidRDefault="00DE3CBA">
            <w:pPr>
              <w:widowControl w:val="0"/>
              <w:spacing w:after="0" w:line="285" w:lineRule="auto"/>
              <w:jc w:val="center"/>
              <w:rPr>
                <w:rFonts w:ascii="Arial" w:hAnsi="Arial" w:cs="Arial"/>
              </w:rPr>
            </w:pPr>
            <w:r>
              <w:rPr>
                <w:rFonts w:ascii="Arial" w:hAnsi="Arial" w:cs="Arial"/>
              </w:rPr>
              <w:t>1 space per 120 m2</w:t>
            </w:r>
          </w:p>
        </w:tc>
        <w:tc>
          <w:tcPr>
            <w:tcW w:w="1855" w:type="dxa"/>
            <w:gridSpan w:val="16"/>
            <w:tcBorders>
              <w:top w:val="single" w:sz="12"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tcPr>
          <w:p w14:paraId="69F22797" w14:textId="77777777" w:rsidR="00DE3CBA" w:rsidRPr="00BF35EC" w:rsidRDefault="00DE3CBA">
            <w:pPr>
              <w:widowControl w:val="0"/>
              <w:spacing w:after="0" w:line="285" w:lineRule="auto"/>
              <w:jc w:val="center"/>
              <w:rPr>
                <w:rFonts w:ascii="Arial" w:hAnsi="Arial" w:cs="Arial"/>
              </w:rPr>
            </w:pPr>
            <w:r>
              <w:rPr>
                <w:rFonts w:ascii="Arial" w:hAnsi="Arial" w:cs="Arial"/>
              </w:rPr>
              <w:t>1 space per 60 m2</w:t>
            </w:r>
          </w:p>
        </w:tc>
      </w:tr>
      <w:tr w:rsidR="00941963" w:rsidRPr="00BF35EC" w14:paraId="600B7E53" w14:textId="77777777" w:rsidTr="00941963">
        <w:trPr>
          <w:gridAfter w:val="1"/>
          <w:wAfter w:w="48" w:type="dxa"/>
          <w:trHeight w:val="648"/>
        </w:trPr>
        <w:tc>
          <w:tcPr>
            <w:tcW w:w="1740"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tcPr>
          <w:p w14:paraId="4E526E59" w14:textId="77777777" w:rsidR="00514867" w:rsidRPr="00BF35EC" w:rsidRDefault="00514867">
            <w:pPr>
              <w:widowControl w:val="0"/>
              <w:spacing w:after="0"/>
              <w:jc w:val="center"/>
              <w:rPr>
                <w:rFonts w:ascii="Arial" w:hAnsi="Arial" w:cs="Arial"/>
                <w:b/>
                <w:bCs/>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tcPr>
          <w:p w14:paraId="4B602F50" w14:textId="77777777" w:rsidR="00514867" w:rsidRPr="00BF35EC" w:rsidRDefault="00514867">
            <w:pPr>
              <w:widowControl w:val="0"/>
              <w:spacing w:after="0"/>
              <w:jc w:val="center"/>
              <w:rPr>
                <w:rFonts w:ascii="Arial" w:hAnsi="Arial" w:cs="Arial"/>
                <w:b/>
                <w:bCs/>
              </w:rPr>
            </w:pPr>
            <w:r w:rsidRPr="00BF35EC">
              <w:rPr>
                <w:rFonts w:ascii="Arial" w:hAnsi="Arial" w:cs="Arial"/>
                <w:b/>
                <w:bCs/>
              </w:rPr>
              <w:t>Electric Vehicle Charging</w:t>
            </w:r>
          </w:p>
        </w:tc>
        <w:tc>
          <w:tcPr>
            <w:tcW w:w="2722" w:type="dxa"/>
            <w:gridSpan w:val="8"/>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tcPr>
          <w:p w14:paraId="18D480E0" w14:textId="77777777" w:rsidR="00514867" w:rsidRPr="00BF35EC" w:rsidRDefault="00514867">
            <w:pPr>
              <w:widowControl w:val="0"/>
              <w:spacing w:after="0" w:line="285" w:lineRule="auto"/>
              <w:jc w:val="center"/>
              <w:rPr>
                <w:rFonts w:ascii="Arial" w:hAnsi="Arial" w:cs="Arial"/>
              </w:rPr>
            </w:pPr>
            <w:r w:rsidRPr="00BF35EC">
              <w:rPr>
                <w:rFonts w:ascii="Arial" w:hAnsi="Arial" w:cs="Arial"/>
              </w:rPr>
              <w:t>10% (minimum 1) of disabled user bays to be EVCP</w:t>
            </w:r>
          </w:p>
        </w:tc>
        <w:tc>
          <w:tcPr>
            <w:tcW w:w="162" w:type="dxa"/>
            <w:gridSpan w:val="3"/>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4403E7E1" w14:textId="11C0499B" w:rsidR="00514867" w:rsidRPr="00BF35EC" w:rsidRDefault="00514867">
            <w:pPr>
              <w:widowControl w:val="0"/>
              <w:spacing w:after="0" w:line="285" w:lineRule="auto"/>
              <w:jc w:val="center"/>
              <w:rPr>
                <w:rFonts w:ascii="Arial" w:hAnsi="Arial" w:cs="Arial"/>
              </w:rPr>
            </w:pPr>
          </w:p>
        </w:tc>
        <w:tc>
          <w:tcPr>
            <w:tcW w:w="3715" w:type="dxa"/>
            <w:gridSpan w:val="22"/>
            <w:tcBorders>
              <w:top w:val="single" w:sz="8" w:space="0" w:color="FFFFFF"/>
              <w:left w:val="single" w:sz="12" w:space="0" w:color="FFFFFF" w:themeColor="background1"/>
              <w:bottom w:val="single" w:sz="12" w:space="0" w:color="FFFFFF" w:themeColor="background1"/>
              <w:right w:val="single" w:sz="8" w:space="0" w:color="FFFFFF"/>
            </w:tcBorders>
            <w:shd w:val="clear" w:color="auto" w:fill="D0DAE0"/>
            <w:tcMar>
              <w:top w:w="0" w:type="dxa"/>
              <w:left w:w="108" w:type="dxa"/>
              <w:bottom w:w="0" w:type="dxa"/>
              <w:right w:w="108" w:type="dxa"/>
            </w:tcMar>
            <w:vAlign w:val="center"/>
          </w:tcPr>
          <w:p w14:paraId="64E37814" w14:textId="77777777" w:rsidR="00514867" w:rsidRPr="00BF35EC" w:rsidRDefault="00514867" w:rsidP="008A3AD4">
            <w:pPr>
              <w:widowControl w:val="0"/>
              <w:spacing w:after="0"/>
              <w:jc w:val="center"/>
              <w:rPr>
                <w:rFonts w:ascii="Arial" w:hAnsi="Arial" w:cs="Arial"/>
                <w:color w:val="525C61"/>
                <w:kern w:val="28"/>
              </w:rPr>
            </w:pPr>
            <w:r w:rsidRPr="00BF35EC">
              <w:rPr>
                <w:rFonts w:ascii="Arial" w:hAnsi="Arial" w:cs="Arial"/>
              </w:rPr>
              <w:t>Over 10 parking bays: Min 1 EVCP</w:t>
            </w:r>
          </w:p>
          <w:p w14:paraId="05829333" w14:textId="77777777" w:rsidR="00514867" w:rsidRPr="00BF35EC" w:rsidRDefault="00514867" w:rsidP="008A3AD4">
            <w:pPr>
              <w:widowControl w:val="0"/>
              <w:spacing w:after="0"/>
              <w:jc w:val="center"/>
              <w:rPr>
                <w:rFonts w:ascii="Arial" w:hAnsi="Arial" w:cs="Arial"/>
              </w:rPr>
            </w:pPr>
            <w:r>
              <w:rPr>
                <w:rFonts w:ascii="Arial" w:hAnsi="Arial" w:cs="Arial"/>
              </w:rPr>
              <w:t>P</w:t>
            </w:r>
            <w:r w:rsidRPr="00BF35EC">
              <w:rPr>
                <w:rFonts w:ascii="Arial" w:hAnsi="Arial" w:cs="Arial"/>
              </w:rPr>
              <w:t>lus EVCP or passive provision for every 1 in 5 bays.</w:t>
            </w:r>
          </w:p>
          <w:p w14:paraId="7D55CFA2" w14:textId="77777777" w:rsidR="00514867" w:rsidRPr="00BF35EC" w:rsidRDefault="00514867" w:rsidP="008A3AD4">
            <w:pPr>
              <w:widowControl w:val="0"/>
              <w:spacing w:after="0" w:line="285" w:lineRule="auto"/>
              <w:jc w:val="center"/>
              <w:rPr>
                <w:rFonts w:ascii="Arial" w:hAnsi="Arial" w:cs="Arial"/>
              </w:rPr>
            </w:pPr>
            <w:r w:rsidRPr="00BF35EC">
              <w:rPr>
                <w:rFonts w:ascii="Arial" w:hAnsi="Arial" w:cs="Arial"/>
              </w:rPr>
              <w:t>5% EVCP (min 1) to be accessible to disabled drivers</w:t>
            </w:r>
          </w:p>
        </w:tc>
      </w:tr>
      <w:tr w:rsidR="00941963" w:rsidRPr="00BF35EC" w14:paraId="4109032C" w14:textId="77777777" w:rsidTr="00941963">
        <w:trPr>
          <w:gridAfter w:val="1"/>
          <w:wAfter w:w="48" w:type="dxa"/>
          <w:trHeight w:val="648"/>
        </w:trPr>
        <w:tc>
          <w:tcPr>
            <w:tcW w:w="1740"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tcPr>
          <w:p w14:paraId="33FA1563" w14:textId="562672B2" w:rsidR="00514867" w:rsidRPr="00BF35EC" w:rsidRDefault="000510C9">
            <w:pPr>
              <w:widowControl w:val="0"/>
              <w:spacing w:after="0"/>
              <w:jc w:val="center"/>
              <w:rPr>
                <w:rFonts w:ascii="Arial" w:hAnsi="Arial" w:cs="Arial"/>
                <w:b/>
                <w:bCs/>
              </w:rPr>
            </w:pPr>
            <w:r w:rsidRPr="006960E7">
              <w:rPr>
                <w:rFonts w:ascii="Arial" w:hAnsi="Arial" w:cs="Arial"/>
                <w:b/>
                <w:bCs/>
                <w:kern w:val="28"/>
              </w:rPr>
              <w:t>E(g) (iii) Industrial processes</w:t>
            </w: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tcPr>
          <w:p w14:paraId="1C134BA3" w14:textId="77777777" w:rsidR="00514867" w:rsidRPr="00BF35EC" w:rsidRDefault="00514867">
            <w:pPr>
              <w:widowControl w:val="0"/>
              <w:spacing w:after="0"/>
              <w:jc w:val="center"/>
              <w:rPr>
                <w:rFonts w:ascii="Arial" w:hAnsi="Arial" w:cs="Arial"/>
                <w:b/>
                <w:bCs/>
              </w:rPr>
            </w:pPr>
            <w:r w:rsidRPr="00BF35EC">
              <w:rPr>
                <w:rFonts w:ascii="Arial" w:hAnsi="Arial" w:cs="Arial"/>
                <w:b/>
                <w:bCs/>
              </w:rPr>
              <w:t>Bicycle Spaces</w:t>
            </w:r>
          </w:p>
        </w:tc>
        <w:tc>
          <w:tcPr>
            <w:tcW w:w="6288" w:type="dxa"/>
            <w:gridSpan w:val="23"/>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tcPr>
          <w:p w14:paraId="2B49696F" w14:textId="77777777" w:rsidR="00514867" w:rsidRPr="00BF35EC" w:rsidRDefault="00514867" w:rsidP="008A3AD4">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5260C460" w14:textId="77777777" w:rsidR="00514867" w:rsidRDefault="00514867" w:rsidP="008A3AD4">
            <w:pPr>
              <w:widowControl w:val="0"/>
              <w:spacing w:after="0"/>
              <w:jc w:val="center"/>
              <w:rPr>
                <w:rFonts w:ascii="Arial" w:hAnsi="Arial" w:cs="Arial"/>
              </w:rPr>
            </w:pPr>
            <w:r w:rsidRPr="00BF35EC">
              <w:rPr>
                <w:rFonts w:ascii="Arial" w:hAnsi="Arial" w:cs="Arial"/>
                <w:b/>
                <w:bCs/>
              </w:rPr>
              <w:t xml:space="preserve">Visitor: </w:t>
            </w:r>
            <w:r w:rsidRPr="00BF35EC">
              <w:rPr>
                <w:rFonts w:ascii="Arial" w:hAnsi="Arial" w:cs="Arial"/>
              </w:rPr>
              <w:t>1 space per 400m² (short stay)</w:t>
            </w:r>
          </w:p>
          <w:p w14:paraId="655A8804" w14:textId="77777777" w:rsidR="00514867" w:rsidRDefault="00514867" w:rsidP="00514867">
            <w:pPr>
              <w:widowControl w:val="0"/>
              <w:spacing w:after="0"/>
              <w:jc w:val="center"/>
              <w:rPr>
                <w:rFonts w:ascii="Arial" w:hAnsi="Arial" w:cs="Arial"/>
              </w:rPr>
            </w:pPr>
            <w:r w:rsidRPr="00BF35EC">
              <w:rPr>
                <w:rFonts w:ascii="Arial" w:hAnsi="Arial" w:cs="Arial"/>
              </w:rPr>
              <w:t>Minimum of 2 spaces</w:t>
            </w:r>
          </w:p>
          <w:p w14:paraId="5B9FEA60" w14:textId="5D20E5EE" w:rsidR="00514867" w:rsidRPr="00BF35EC" w:rsidRDefault="00514867" w:rsidP="00514867">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43" w:type="dxa"/>
            <w:gridSpan w:val="3"/>
            <w:tcBorders>
              <w:top w:val="single" w:sz="12" w:space="0" w:color="FFFFFF" w:themeColor="background1"/>
              <w:bottom w:val="single" w:sz="12" w:space="0" w:color="FFFFFF" w:themeColor="background1"/>
            </w:tcBorders>
            <w:shd w:val="clear" w:color="auto" w:fill="D0DAE0"/>
            <w:vAlign w:val="center"/>
          </w:tcPr>
          <w:p w14:paraId="642A974F" w14:textId="77777777" w:rsidR="00514867" w:rsidRPr="00BF35EC" w:rsidRDefault="00514867" w:rsidP="00EE0D2F">
            <w:pPr>
              <w:widowControl w:val="0"/>
              <w:spacing w:after="0"/>
              <w:jc w:val="center"/>
              <w:rPr>
                <w:rFonts w:ascii="Arial" w:hAnsi="Arial" w:cs="Arial"/>
              </w:rPr>
            </w:pPr>
          </w:p>
        </w:tc>
        <w:tc>
          <w:tcPr>
            <w:tcW w:w="168" w:type="dxa"/>
            <w:gridSpan w:val="7"/>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59021C6A" w14:textId="657C147B" w:rsidR="00514867" w:rsidRPr="00BF35EC" w:rsidRDefault="00514867" w:rsidP="00EE0D2F">
            <w:pPr>
              <w:widowControl w:val="0"/>
              <w:spacing w:after="0"/>
              <w:jc w:val="center"/>
              <w:rPr>
                <w:rFonts w:ascii="Arial" w:hAnsi="Arial" w:cs="Arial"/>
              </w:rPr>
            </w:pPr>
          </w:p>
        </w:tc>
      </w:tr>
      <w:tr w:rsidR="00941963" w:rsidRPr="00BF35EC" w14:paraId="788A5804" w14:textId="77777777" w:rsidTr="00941963">
        <w:trPr>
          <w:gridAfter w:val="1"/>
          <w:wAfter w:w="48" w:type="dxa"/>
          <w:trHeight w:val="406"/>
        </w:trPr>
        <w:tc>
          <w:tcPr>
            <w:tcW w:w="1740"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tcPr>
          <w:p w14:paraId="11CB81B5" w14:textId="77777777" w:rsidR="00514867" w:rsidRPr="00BF35EC" w:rsidRDefault="00514867">
            <w:pPr>
              <w:widowControl w:val="0"/>
              <w:spacing w:after="0"/>
              <w:jc w:val="center"/>
              <w:rPr>
                <w:rFonts w:ascii="Arial" w:hAnsi="Arial" w:cs="Arial"/>
                <w:b/>
                <w:bCs/>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tcPr>
          <w:p w14:paraId="473BC49C" w14:textId="77777777" w:rsidR="00514867" w:rsidRPr="008A3AD4" w:rsidRDefault="00514867" w:rsidP="008A3AD4">
            <w:pPr>
              <w:widowControl w:val="0"/>
              <w:spacing w:after="0"/>
              <w:jc w:val="center"/>
              <w:rPr>
                <w:rFonts w:ascii="Arial" w:hAnsi="Arial" w:cs="Arial"/>
                <w:b/>
                <w:bCs/>
              </w:rPr>
            </w:pPr>
            <w:r w:rsidRPr="008A3AD4">
              <w:rPr>
                <w:rFonts w:ascii="Arial" w:hAnsi="Arial" w:cs="Arial"/>
                <w:b/>
                <w:bCs/>
              </w:rPr>
              <w:t xml:space="preserve">Disabled User </w:t>
            </w:r>
          </w:p>
          <w:p w14:paraId="5AF275ED" w14:textId="77777777" w:rsidR="00514867" w:rsidRPr="00BF35EC" w:rsidRDefault="00514867" w:rsidP="008A3AD4">
            <w:pPr>
              <w:widowControl w:val="0"/>
              <w:spacing w:after="0"/>
              <w:jc w:val="center"/>
              <w:rPr>
                <w:rFonts w:ascii="Arial" w:hAnsi="Arial" w:cs="Arial"/>
                <w:b/>
                <w:bCs/>
              </w:rPr>
            </w:pPr>
            <w:r w:rsidRPr="008A3AD4">
              <w:rPr>
                <w:rFonts w:ascii="Arial" w:hAnsi="Arial" w:cs="Arial"/>
                <w:b/>
                <w:bCs/>
              </w:rPr>
              <w:t>Parking</w:t>
            </w:r>
          </w:p>
        </w:tc>
        <w:tc>
          <w:tcPr>
            <w:tcW w:w="2044" w:type="dxa"/>
            <w:gridSpan w:val="2"/>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tcPr>
          <w:p w14:paraId="4A3BCC49" w14:textId="77777777" w:rsidR="00514867" w:rsidRDefault="00514867" w:rsidP="002E5CEC">
            <w:pPr>
              <w:widowControl w:val="0"/>
              <w:spacing w:after="0"/>
              <w:jc w:val="center"/>
              <w:rPr>
                <w:rFonts w:ascii="Arial" w:hAnsi="Arial" w:cs="Arial"/>
              </w:rPr>
            </w:pPr>
            <w:r>
              <w:rPr>
                <w:rFonts w:ascii="Arial" w:hAnsi="Arial" w:cs="Arial"/>
                <w:kern w:val="28"/>
              </w:rPr>
              <w:t>6% of staff and customer/visitor capacity</w:t>
            </w:r>
          </w:p>
        </w:tc>
        <w:tc>
          <w:tcPr>
            <w:tcW w:w="26" w:type="dxa"/>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22A2FC76" w14:textId="768AE9E4" w:rsidR="00514867" w:rsidRDefault="00514867" w:rsidP="002E5CEC">
            <w:pPr>
              <w:widowControl w:val="0"/>
              <w:spacing w:after="0"/>
              <w:jc w:val="center"/>
              <w:rPr>
                <w:rFonts w:ascii="Arial" w:hAnsi="Arial" w:cs="Arial"/>
              </w:rPr>
            </w:pPr>
          </w:p>
        </w:tc>
        <w:tc>
          <w:tcPr>
            <w:tcW w:w="4529" w:type="dxa"/>
            <w:gridSpan w:val="30"/>
            <w:tcBorders>
              <w:top w:val="single" w:sz="12" w:space="0" w:color="FFFFFF" w:themeColor="background1"/>
              <w:left w:val="single" w:sz="12" w:space="0" w:color="FFFFFF" w:themeColor="background1"/>
              <w:bottom w:val="single" w:sz="12" w:space="0" w:color="FFFFFF" w:themeColor="background1"/>
              <w:right w:val="single" w:sz="8" w:space="0" w:color="FFFFFF"/>
            </w:tcBorders>
            <w:shd w:val="clear" w:color="auto" w:fill="D0DAE0"/>
            <w:vAlign w:val="center"/>
          </w:tcPr>
          <w:p w14:paraId="03BBC03D" w14:textId="39647774" w:rsidR="00514867" w:rsidRDefault="00514867" w:rsidP="008A3AD4">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54CA862D" w14:textId="77777777" w:rsidR="00514867" w:rsidRPr="00BF35EC" w:rsidRDefault="00514867" w:rsidP="008A3AD4">
            <w:pPr>
              <w:widowControl w:val="0"/>
              <w:spacing w:after="0" w:line="285" w:lineRule="auto"/>
              <w:jc w:val="center"/>
              <w:rPr>
                <w:rFonts w:ascii="Arial" w:hAnsi="Arial" w:cs="Arial"/>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514867" w:rsidRPr="00BF35EC" w14:paraId="33000594" w14:textId="77777777" w:rsidTr="00941963">
        <w:trPr>
          <w:gridAfter w:val="1"/>
          <w:wAfter w:w="48" w:type="dxa"/>
          <w:trHeight w:val="773"/>
        </w:trPr>
        <w:tc>
          <w:tcPr>
            <w:tcW w:w="1740" w:type="dxa"/>
            <w:tcBorders>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tcPr>
          <w:p w14:paraId="6E5F9254" w14:textId="77777777" w:rsidR="00514867" w:rsidRPr="00BF35EC" w:rsidRDefault="00514867">
            <w:pPr>
              <w:widowControl w:val="0"/>
              <w:spacing w:after="0"/>
              <w:jc w:val="center"/>
              <w:rPr>
                <w:rFonts w:ascii="Arial" w:hAnsi="Arial" w:cs="Arial"/>
                <w:b/>
                <w:bCs/>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tcPr>
          <w:p w14:paraId="637D8A8A" w14:textId="77777777" w:rsidR="00514867" w:rsidRPr="00BF35EC" w:rsidRDefault="00514867">
            <w:pPr>
              <w:widowControl w:val="0"/>
              <w:spacing w:after="0"/>
              <w:jc w:val="center"/>
              <w:rPr>
                <w:rFonts w:ascii="Arial" w:hAnsi="Arial" w:cs="Arial"/>
                <w:b/>
                <w:bCs/>
              </w:rPr>
            </w:pPr>
            <w:r w:rsidRPr="00BF35EC">
              <w:rPr>
                <w:rFonts w:ascii="Arial" w:hAnsi="Arial" w:cs="Arial"/>
                <w:b/>
                <w:bCs/>
              </w:rPr>
              <w:t>Motorcycle spaces</w:t>
            </w:r>
          </w:p>
        </w:tc>
        <w:tc>
          <w:tcPr>
            <w:tcW w:w="6296" w:type="dxa"/>
            <w:gridSpan w:val="24"/>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tcPr>
          <w:p w14:paraId="3C8F7FEA" w14:textId="77777777" w:rsidR="00514867" w:rsidRPr="00BF35EC" w:rsidRDefault="00514867" w:rsidP="00EE0D2F">
            <w:pPr>
              <w:widowControl w:val="0"/>
              <w:jc w:val="center"/>
              <w:rPr>
                <w:rFonts w:ascii="Arial" w:hAnsi="Arial" w:cs="Arial"/>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51" w:type="dxa"/>
            <w:gridSpan w:val="4"/>
            <w:tcBorders>
              <w:top w:val="single" w:sz="12" w:space="0" w:color="FFFFFF" w:themeColor="background1"/>
              <w:bottom w:val="single" w:sz="12" w:space="0" w:color="FFFFFF" w:themeColor="background1"/>
            </w:tcBorders>
            <w:shd w:val="clear" w:color="auto" w:fill="D0DAE0"/>
            <w:vAlign w:val="center"/>
          </w:tcPr>
          <w:p w14:paraId="114C0AEC" w14:textId="77777777" w:rsidR="00514867" w:rsidRPr="00BF35EC" w:rsidRDefault="00514867" w:rsidP="00EE0D2F">
            <w:pPr>
              <w:widowControl w:val="0"/>
              <w:jc w:val="center"/>
              <w:rPr>
                <w:rFonts w:ascii="Arial" w:hAnsi="Arial" w:cs="Arial"/>
              </w:rPr>
            </w:pPr>
          </w:p>
        </w:tc>
        <w:tc>
          <w:tcPr>
            <w:tcW w:w="152" w:type="dxa"/>
            <w:gridSpan w:val="5"/>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6238AADF" w14:textId="37820023" w:rsidR="00514867" w:rsidRPr="00BF35EC" w:rsidRDefault="00514867" w:rsidP="00EE0D2F">
            <w:pPr>
              <w:widowControl w:val="0"/>
              <w:jc w:val="center"/>
              <w:rPr>
                <w:rFonts w:ascii="Arial" w:hAnsi="Arial" w:cs="Arial"/>
              </w:rPr>
            </w:pPr>
          </w:p>
        </w:tc>
      </w:tr>
      <w:tr w:rsidR="00514867" w:rsidRPr="00BF35EC" w14:paraId="4CCED34A" w14:textId="77777777" w:rsidTr="00941963">
        <w:trPr>
          <w:gridAfter w:val="1"/>
          <w:wAfter w:w="48" w:type="dxa"/>
          <w:trHeight w:val="648"/>
        </w:trPr>
        <w:tc>
          <w:tcPr>
            <w:tcW w:w="1740" w:type="dxa"/>
            <w:tcBorders>
              <w:left w:val="single" w:sz="12" w:space="0" w:color="FFFFFF" w:themeColor="background1"/>
              <w:bottom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tcPr>
          <w:p w14:paraId="22E2CD11" w14:textId="77777777" w:rsidR="00514867" w:rsidRPr="00BF35EC" w:rsidRDefault="00514867" w:rsidP="00A33DC7">
            <w:pPr>
              <w:widowControl w:val="0"/>
              <w:spacing w:after="0"/>
              <w:jc w:val="center"/>
              <w:rPr>
                <w:rFonts w:ascii="Arial" w:hAnsi="Arial" w:cs="Arial"/>
                <w:b/>
                <w:bCs/>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tcPr>
          <w:p w14:paraId="71E1D7E5" w14:textId="77777777" w:rsidR="00514867" w:rsidRPr="00BF35EC" w:rsidRDefault="00514867" w:rsidP="00A33DC7">
            <w:pPr>
              <w:widowControl w:val="0"/>
              <w:spacing w:after="0"/>
              <w:jc w:val="center"/>
              <w:rPr>
                <w:rFonts w:ascii="Arial" w:hAnsi="Arial" w:cs="Arial"/>
                <w:b/>
                <w:bCs/>
                <w:color w:val="525C61"/>
                <w:kern w:val="28"/>
              </w:rPr>
            </w:pPr>
            <w:r w:rsidRPr="00BF35EC">
              <w:rPr>
                <w:rFonts w:ascii="Arial" w:hAnsi="Arial" w:cs="Arial"/>
                <w:b/>
                <w:bCs/>
              </w:rPr>
              <w:t xml:space="preserve">Other </w:t>
            </w:r>
          </w:p>
          <w:p w14:paraId="00245A6A" w14:textId="77777777" w:rsidR="00514867" w:rsidRPr="00BF35EC" w:rsidRDefault="00514867" w:rsidP="00A33DC7">
            <w:pPr>
              <w:widowControl w:val="0"/>
              <w:spacing w:after="0"/>
              <w:jc w:val="center"/>
              <w:rPr>
                <w:rFonts w:ascii="Arial" w:hAnsi="Arial" w:cs="Arial"/>
                <w:b/>
                <w:bCs/>
              </w:rPr>
            </w:pPr>
            <w:r w:rsidRPr="00BF35EC">
              <w:rPr>
                <w:rFonts w:ascii="Arial" w:hAnsi="Arial" w:cs="Arial"/>
                <w:b/>
                <w:bCs/>
              </w:rPr>
              <w:t>requirements</w:t>
            </w:r>
          </w:p>
        </w:tc>
        <w:tc>
          <w:tcPr>
            <w:tcW w:w="6296" w:type="dxa"/>
            <w:gridSpan w:val="24"/>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tcPr>
          <w:p w14:paraId="193A3201" w14:textId="77777777" w:rsidR="00514867" w:rsidRPr="00BF35EC" w:rsidRDefault="00514867" w:rsidP="00A33DC7">
            <w:pPr>
              <w:widowControl w:val="0"/>
              <w:spacing w:after="0" w:line="285" w:lineRule="auto"/>
              <w:jc w:val="center"/>
              <w:rPr>
                <w:rFonts w:ascii="Arial" w:hAnsi="Arial" w:cs="Arial"/>
              </w:rPr>
            </w:pPr>
            <w:r>
              <w:rPr>
                <w:rFonts w:ascii="Arial" w:hAnsi="Arial" w:cs="Arial"/>
              </w:rPr>
              <w:t>Appropriate provision for servicing and delivery vehicles.</w:t>
            </w:r>
          </w:p>
        </w:tc>
        <w:tc>
          <w:tcPr>
            <w:tcW w:w="142" w:type="dxa"/>
            <w:gridSpan w:val="3"/>
            <w:tcBorders>
              <w:top w:val="single" w:sz="12" w:space="0" w:color="FFFFFF" w:themeColor="background1"/>
              <w:bottom w:val="single" w:sz="12" w:space="0" w:color="FFFFFF" w:themeColor="background1"/>
            </w:tcBorders>
            <w:shd w:val="clear" w:color="auto" w:fill="D0DAE0"/>
            <w:vAlign w:val="center"/>
          </w:tcPr>
          <w:p w14:paraId="21C3750F" w14:textId="77777777" w:rsidR="00514867" w:rsidRPr="00BF35EC" w:rsidRDefault="00514867" w:rsidP="00A33DC7">
            <w:pPr>
              <w:widowControl w:val="0"/>
              <w:spacing w:after="0" w:line="285" w:lineRule="auto"/>
              <w:jc w:val="center"/>
              <w:rPr>
                <w:rFonts w:ascii="Arial" w:hAnsi="Arial" w:cs="Arial"/>
              </w:rPr>
            </w:pPr>
          </w:p>
        </w:tc>
        <w:tc>
          <w:tcPr>
            <w:tcW w:w="161" w:type="dxa"/>
            <w:gridSpan w:val="6"/>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0DAD4F7B" w14:textId="04FABA23" w:rsidR="00514867" w:rsidRPr="00BF35EC" w:rsidRDefault="00514867" w:rsidP="00A33DC7">
            <w:pPr>
              <w:widowControl w:val="0"/>
              <w:spacing w:after="0" w:line="285" w:lineRule="auto"/>
              <w:jc w:val="center"/>
              <w:rPr>
                <w:rFonts w:ascii="Arial" w:hAnsi="Arial" w:cs="Arial"/>
              </w:rPr>
            </w:pPr>
          </w:p>
        </w:tc>
      </w:tr>
      <w:tr w:rsidR="00941963" w:rsidRPr="00BF35EC" w14:paraId="0FAA930E" w14:textId="77777777" w:rsidTr="00941963">
        <w:trPr>
          <w:gridAfter w:val="1"/>
          <w:wAfter w:w="48" w:type="dxa"/>
          <w:trHeight w:val="648"/>
        </w:trPr>
        <w:tc>
          <w:tcPr>
            <w:tcW w:w="1740" w:type="dxa"/>
            <w:tcBorders>
              <w:top w:val="single" w:sz="12" w:space="0" w:color="FFFFFF" w:themeColor="background1"/>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505520D5" w14:textId="77777777" w:rsidR="00DE3CBA" w:rsidRPr="00BF35EC" w:rsidRDefault="00DE3CBA" w:rsidP="00A33DC7">
            <w:pPr>
              <w:widowControl w:val="0"/>
              <w:spacing w:after="0"/>
              <w:jc w:val="center"/>
              <w:rPr>
                <w:rFonts w:ascii="Arial" w:hAnsi="Arial" w:cs="Arial"/>
              </w:rPr>
            </w:pPr>
            <w:r w:rsidRPr="00BF35EC">
              <w:rPr>
                <w:rFonts w:ascii="Arial" w:hAnsi="Arial" w:cs="Arial"/>
                <w:b/>
                <w:bCs/>
              </w:rPr>
              <w:lastRenderedPageBreak/>
              <w:t> </w:t>
            </w:r>
          </w:p>
          <w:p w14:paraId="6CD9794C" w14:textId="77777777" w:rsidR="00DE3CBA" w:rsidRPr="00BF35EC" w:rsidRDefault="00DE3CBA" w:rsidP="00A33DC7">
            <w:pPr>
              <w:widowControl w:val="0"/>
              <w:spacing w:after="0" w:line="285" w:lineRule="auto"/>
              <w:jc w:val="center"/>
              <w:rPr>
                <w:rFonts w:ascii="Arial" w:hAnsi="Arial" w:cs="Arial"/>
                <w:color w:val="525C61"/>
                <w:kern w:val="28"/>
              </w:rPr>
            </w:pPr>
            <w:r w:rsidRPr="00BF35EC">
              <w:rPr>
                <w:rFonts w:ascii="Arial" w:hAnsi="Arial" w:cs="Arial"/>
                <w:b/>
                <w:bCs/>
              </w:rPr>
              <w:t> </w:t>
            </w:r>
          </w:p>
        </w:tc>
        <w:tc>
          <w:tcPr>
            <w:tcW w:w="1735"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6E0F445B" w14:textId="77777777" w:rsidR="00DE3CBA" w:rsidRPr="00BF35EC" w:rsidRDefault="00DE3CBA" w:rsidP="00A33DC7">
            <w:pPr>
              <w:widowControl w:val="0"/>
              <w:spacing w:after="0"/>
              <w:jc w:val="center"/>
              <w:rPr>
                <w:rFonts w:ascii="Arial" w:hAnsi="Arial" w:cs="Arial"/>
                <w:color w:val="525C61"/>
                <w:kern w:val="28"/>
              </w:rPr>
            </w:pPr>
            <w:r w:rsidRPr="00BF35EC">
              <w:rPr>
                <w:rFonts w:ascii="Arial" w:hAnsi="Arial" w:cs="Arial"/>
                <w:b/>
                <w:bCs/>
              </w:rPr>
              <w:t>Car parking</w:t>
            </w:r>
          </w:p>
          <w:p w14:paraId="5ABE38B0" w14:textId="77777777" w:rsidR="00DE3CBA" w:rsidRPr="00BF35EC" w:rsidRDefault="00DE3CBA" w:rsidP="00A33DC7">
            <w:pPr>
              <w:widowControl w:val="0"/>
              <w:spacing w:after="0" w:line="285" w:lineRule="auto"/>
              <w:jc w:val="center"/>
              <w:rPr>
                <w:rFonts w:ascii="Arial" w:hAnsi="Arial" w:cs="Arial"/>
                <w:color w:val="525C61"/>
                <w:kern w:val="28"/>
              </w:rPr>
            </w:pPr>
          </w:p>
        </w:tc>
        <w:tc>
          <w:tcPr>
            <w:tcW w:w="3324" w:type="dxa"/>
            <w:gridSpan w:val="15"/>
            <w:tcBorders>
              <w:top w:val="single" w:sz="12"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4E91ABDA" w14:textId="77777777" w:rsidR="00DE3CBA" w:rsidRPr="00BF35EC" w:rsidRDefault="00DE3CBA" w:rsidP="00A33DC7">
            <w:pPr>
              <w:widowControl w:val="0"/>
              <w:spacing w:after="0" w:line="285" w:lineRule="auto"/>
              <w:jc w:val="center"/>
              <w:rPr>
                <w:rFonts w:ascii="Arial" w:hAnsi="Arial" w:cs="Arial"/>
                <w:color w:val="525C61"/>
                <w:kern w:val="28"/>
              </w:rPr>
            </w:pPr>
            <w:r w:rsidRPr="00BF35EC">
              <w:rPr>
                <w:rFonts w:ascii="Arial" w:hAnsi="Arial" w:cs="Arial"/>
              </w:rPr>
              <w:t>Disabled user car parking only</w:t>
            </w:r>
          </w:p>
        </w:tc>
        <w:tc>
          <w:tcPr>
            <w:tcW w:w="1420" w:type="dxa"/>
            <w:gridSpan w:val="2"/>
            <w:tcBorders>
              <w:top w:val="single" w:sz="12"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457AA3F6" w14:textId="77777777" w:rsidR="00DE3CBA" w:rsidRPr="00BF35EC" w:rsidRDefault="00DE3CBA" w:rsidP="00A33DC7">
            <w:pPr>
              <w:widowControl w:val="0"/>
              <w:spacing w:after="0" w:line="285" w:lineRule="auto"/>
              <w:jc w:val="center"/>
              <w:rPr>
                <w:rFonts w:ascii="Arial" w:hAnsi="Arial" w:cs="Arial"/>
                <w:color w:val="525C61"/>
                <w:kern w:val="28"/>
              </w:rPr>
            </w:pPr>
            <w:r w:rsidRPr="00BF35EC">
              <w:rPr>
                <w:rFonts w:ascii="Arial" w:hAnsi="Arial" w:cs="Arial"/>
              </w:rPr>
              <w:t>1 space per 120m²</w:t>
            </w:r>
          </w:p>
        </w:tc>
        <w:tc>
          <w:tcPr>
            <w:tcW w:w="1855" w:type="dxa"/>
            <w:gridSpan w:val="16"/>
            <w:tcBorders>
              <w:top w:val="single" w:sz="12"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0CF0DF13" w14:textId="77777777" w:rsidR="00DE3CBA" w:rsidRPr="00BF35EC" w:rsidRDefault="00DE3CBA" w:rsidP="00A33DC7">
            <w:pPr>
              <w:widowControl w:val="0"/>
              <w:spacing w:after="0" w:line="285" w:lineRule="auto"/>
              <w:jc w:val="center"/>
              <w:rPr>
                <w:rFonts w:ascii="Arial" w:hAnsi="Arial" w:cs="Arial"/>
                <w:color w:val="525C61"/>
                <w:kern w:val="28"/>
              </w:rPr>
            </w:pPr>
            <w:r w:rsidRPr="00BF35EC">
              <w:rPr>
                <w:rFonts w:ascii="Arial" w:hAnsi="Arial" w:cs="Arial"/>
              </w:rPr>
              <w:t>1 space per 60m²</w:t>
            </w:r>
          </w:p>
        </w:tc>
      </w:tr>
      <w:tr w:rsidR="00941963" w:rsidRPr="00BF35EC" w14:paraId="5CACF898" w14:textId="77777777" w:rsidTr="00941963">
        <w:trPr>
          <w:gridAfter w:val="1"/>
          <w:wAfter w:w="48" w:type="dxa"/>
          <w:trHeight w:val="1585"/>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1DD82793" w14:textId="77777777" w:rsidR="00514867" w:rsidRPr="00BF35EC" w:rsidRDefault="00514867" w:rsidP="00A33DC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087301AE" w14:textId="77777777" w:rsidR="00514867" w:rsidRPr="00BF35EC" w:rsidRDefault="00514867" w:rsidP="00A33DC7">
            <w:pPr>
              <w:widowControl w:val="0"/>
              <w:spacing w:after="0" w:line="285" w:lineRule="auto"/>
              <w:jc w:val="center"/>
              <w:rPr>
                <w:rFonts w:ascii="Arial" w:hAnsi="Arial" w:cs="Arial"/>
                <w:color w:val="525C61"/>
                <w:kern w:val="28"/>
              </w:rPr>
            </w:pPr>
            <w:r w:rsidRPr="00BF35EC">
              <w:rPr>
                <w:rFonts w:ascii="Arial" w:hAnsi="Arial" w:cs="Arial"/>
                <w:b/>
                <w:bCs/>
              </w:rPr>
              <w:t>Electric Vehicle Charging</w:t>
            </w:r>
          </w:p>
        </w:tc>
        <w:tc>
          <w:tcPr>
            <w:tcW w:w="2763" w:type="dxa"/>
            <w:gridSpan w:val="10"/>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177B4CA8" w14:textId="77777777" w:rsidR="00514867" w:rsidRPr="00BF35EC" w:rsidRDefault="00514867" w:rsidP="00A33DC7">
            <w:pPr>
              <w:widowControl w:val="0"/>
              <w:spacing w:after="0" w:line="285" w:lineRule="auto"/>
              <w:jc w:val="center"/>
              <w:rPr>
                <w:rFonts w:ascii="Arial" w:hAnsi="Arial" w:cs="Arial"/>
                <w:color w:val="525C61"/>
                <w:kern w:val="28"/>
              </w:rPr>
            </w:pPr>
            <w:r w:rsidRPr="00BF35EC">
              <w:rPr>
                <w:rFonts w:ascii="Arial" w:hAnsi="Arial" w:cs="Arial"/>
              </w:rPr>
              <w:t>10% (minimum 1) of disabled user bays to be EVCP</w:t>
            </w:r>
          </w:p>
        </w:tc>
        <w:tc>
          <w:tcPr>
            <w:tcW w:w="142" w:type="dxa"/>
            <w:gridSpan w:val="2"/>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3F142A6E" w14:textId="7E517ED2" w:rsidR="00514867" w:rsidRPr="00BF35EC" w:rsidRDefault="00514867" w:rsidP="00A33DC7">
            <w:pPr>
              <w:widowControl w:val="0"/>
              <w:spacing w:after="0" w:line="285" w:lineRule="auto"/>
              <w:jc w:val="center"/>
              <w:rPr>
                <w:rFonts w:ascii="Arial" w:hAnsi="Arial" w:cs="Arial"/>
                <w:color w:val="525C61"/>
                <w:kern w:val="28"/>
              </w:rPr>
            </w:pPr>
          </w:p>
        </w:tc>
        <w:tc>
          <w:tcPr>
            <w:tcW w:w="3694" w:type="dxa"/>
            <w:gridSpan w:val="21"/>
            <w:tcBorders>
              <w:top w:val="single" w:sz="8" w:space="0" w:color="FFFFFF"/>
              <w:left w:val="single" w:sz="12" w:space="0" w:color="FFFFFF" w:themeColor="background1"/>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03AC9CF9" w14:textId="77777777" w:rsidR="00514867" w:rsidRPr="00BF35EC" w:rsidRDefault="00514867" w:rsidP="00A33DC7">
            <w:pPr>
              <w:widowControl w:val="0"/>
              <w:spacing w:after="0"/>
              <w:jc w:val="center"/>
              <w:rPr>
                <w:rFonts w:ascii="Arial" w:hAnsi="Arial" w:cs="Arial"/>
                <w:color w:val="525C61"/>
                <w:kern w:val="28"/>
              </w:rPr>
            </w:pPr>
            <w:r w:rsidRPr="00BF35EC">
              <w:rPr>
                <w:rFonts w:ascii="Arial" w:hAnsi="Arial" w:cs="Arial"/>
              </w:rPr>
              <w:t>Over 10 parking bays: Min 1 EVCP</w:t>
            </w:r>
          </w:p>
          <w:p w14:paraId="100EBC39" w14:textId="77777777" w:rsidR="00514867" w:rsidRPr="00BF35EC" w:rsidRDefault="00514867" w:rsidP="00A33DC7">
            <w:pPr>
              <w:widowControl w:val="0"/>
              <w:spacing w:after="0"/>
              <w:jc w:val="center"/>
              <w:rPr>
                <w:rFonts w:ascii="Arial" w:hAnsi="Arial" w:cs="Arial"/>
              </w:rPr>
            </w:pPr>
            <w:r w:rsidRPr="00BF35EC">
              <w:rPr>
                <w:rFonts w:ascii="Arial" w:hAnsi="Arial" w:cs="Arial"/>
              </w:rPr>
              <w:t>plus EVCP or passive provision for every 1 in 5 bays.</w:t>
            </w:r>
          </w:p>
          <w:p w14:paraId="2057A04A" w14:textId="77777777" w:rsidR="00514867" w:rsidRPr="00BF35EC" w:rsidRDefault="00514867" w:rsidP="00A33DC7">
            <w:pPr>
              <w:widowControl w:val="0"/>
              <w:spacing w:after="0" w:line="285" w:lineRule="auto"/>
              <w:jc w:val="center"/>
              <w:rPr>
                <w:rFonts w:ascii="Arial" w:hAnsi="Arial" w:cs="Arial"/>
                <w:color w:val="525C61"/>
                <w:kern w:val="28"/>
              </w:rPr>
            </w:pPr>
            <w:r w:rsidRPr="00BF35EC">
              <w:rPr>
                <w:rFonts w:ascii="Arial" w:hAnsi="Arial" w:cs="Arial"/>
              </w:rPr>
              <w:t>5% EVCP (min 1) to be accessible to disabled drivers</w:t>
            </w:r>
          </w:p>
        </w:tc>
      </w:tr>
      <w:tr w:rsidR="00514867" w:rsidRPr="00BF35EC" w14:paraId="76B4F9B5" w14:textId="77777777" w:rsidTr="00941963">
        <w:trPr>
          <w:gridAfter w:val="1"/>
          <w:wAfter w:w="48" w:type="dxa"/>
          <w:trHeight w:val="1273"/>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4CA60813" w14:textId="77777777" w:rsidR="000510C9" w:rsidRPr="00BF35EC" w:rsidRDefault="000510C9" w:rsidP="000510C9">
            <w:pPr>
              <w:widowControl w:val="0"/>
              <w:spacing w:after="0"/>
              <w:jc w:val="center"/>
              <w:rPr>
                <w:rFonts w:ascii="Arial" w:hAnsi="Arial" w:cs="Arial"/>
                <w:b/>
                <w:bCs/>
                <w:color w:val="525C61"/>
                <w:kern w:val="28"/>
              </w:rPr>
            </w:pPr>
            <w:r w:rsidRPr="00BF35EC">
              <w:rPr>
                <w:rFonts w:ascii="Arial" w:hAnsi="Arial" w:cs="Arial"/>
                <w:b/>
                <w:bCs/>
              </w:rPr>
              <w:t xml:space="preserve">B2 General </w:t>
            </w:r>
          </w:p>
          <w:p w14:paraId="72C9C485" w14:textId="1F4D988D" w:rsidR="00514867" w:rsidRPr="003507E8" w:rsidRDefault="000510C9" w:rsidP="003507E8">
            <w:pPr>
              <w:widowControl w:val="0"/>
              <w:spacing w:after="0"/>
              <w:jc w:val="center"/>
              <w:rPr>
                <w:rFonts w:ascii="Arial" w:hAnsi="Arial" w:cs="Arial"/>
              </w:rPr>
            </w:pPr>
            <w:r w:rsidRPr="00BF35EC">
              <w:rPr>
                <w:rFonts w:ascii="Arial" w:hAnsi="Arial" w:cs="Arial"/>
                <w:b/>
                <w:bCs/>
              </w:rPr>
              <w:t>Industry and Warehousing</w:t>
            </w: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41851256" w14:textId="77777777" w:rsidR="00514867" w:rsidRPr="00BF35EC" w:rsidRDefault="00514867" w:rsidP="00A33DC7">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6296" w:type="dxa"/>
            <w:gridSpan w:val="24"/>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291D3600" w14:textId="77777777" w:rsidR="00514867" w:rsidRPr="00BF35EC" w:rsidRDefault="00514867" w:rsidP="00372E0F">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5F6FAACA" w14:textId="77777777" w:rsidR="00514867" w:rsidRDefault="00514867" w:rsidP="00372E0F">
            <w:pPr>
              <w:widowControl w:val="0"/>
              <w:spacing w:after="0"/>
              <w:jc w:val="center"/>
              <w:rPr>
                <w:rFonts w:ascii="Arial" w:hAnsi="Arial" w:cs="Arial"/>
              </w:rPr>
            </w:pPr>
            <w:r w:rsidRPr="00BF35EC">
              <w:rPr>
                <w:rFonts w:ascii="Arial" w:hAnsi="Arial" w:cs="Arial"/>
                <w:b/>
                <w:bCs/>
              </w:rPr>
              <w:t xml:space="preserve">Visitor: </w:t>
            </w:r>
            <w:r w:rsidRPr="00BF35EC">
              <w:rPr>
                <w:rFonts w:ascii="Arial" w:hAnsi="Arial" w:cs="Arial"/>
              </w:rPr>
              <w:t>1 space per 400m² (short stay)</w:t>
            </w:r>
          </w:p>
          <w:p w14:paraId="59F7E5A4" w14:textId="77777777" w:rsidR="00514867" w:rsidRDefault="00514867" w:rsidP="00514867">
            <w:pPr>
              <w:widowControl w:val="0"/>
              <w:spacing w:after="0"/>
              <w:jc w:val="center"/>
              <w:rPr>
                <w:rFonts w:ascii="Arial" w:hAnsi="Arial" w:cs="Arial"/>
              </w:rPr>
            </w:pPr>
            <w:r w:rsidRPr="00BF35EC">
              <w:rPr>
                <w:rFonts w:ascii="Arial" w:hAnsi="Arial" w:cs="Arial"/>
              </w:rPr>
              <w:t>Minimum of 2 spaces</w:t>
            </w:r>
          </w:p>
          <w:p w14:paraId="16F166AF" w14:textId="1631B1C0" w:rsidR="00514867" w:rsidRPr="00BF35EC" w:rsidRDefault="00514867" w:rsidP="00514867">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42" w:type="dxa"/>
            <w:gridSpan w:val="3"/>
            <w:tcBorders>
              <w:top w:val="single" w:sz="12" w:space="0" w:color="FFFFFF" w:themeColor="background1"/>
              <w:bottom w:val="single" w:sz="12" w:space="0" w:color="FFFFFF" w:themeColor="background1"/>
            </w:tcBorders>
            <w:shd w:val="clear" w:color="auto" w:fill="D0DAE0"/>
            <w:vAlign w:val="center"/>
          </w:tcPr>
          <w:p w14:paraId="6427D5B2" w14:textId="77777777" w:rsidR="00514867" w:rsidRPr="00BF35EC" w:rsidRDefault="00514867" w:rsidP="00EE0D2F">
            <w:pPr>
              <w:widowControl w:val="0"/>
              <w:spacing w:after="0"/>
              <w:jc w:val="center"/>
              <w:rPr>
                <w:rFonts w:ascii="Arial" w:hAnsi="Arial" w:cs="Arial"/>
                <w:color w:val="525C61"/>
                <w:kern w:val="28"/>
              </w:rPr>
            </w:pPr>
          </w:p>
        </w:tc>
        <w:tc>
          <w:tcPr>
            <w:tcW w:w="161" w:type="dxa"/>
            <w:gridSpan w:val="6"/>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259F98C8" w14:textId="281FB9CE" w:rsidR="00514867" w:rsidRPr="00BF35EC" w:rsidRDefault="00514867" w:rsidP="00EE0D2F">
            <w:pPr>
              <w:widowControl w:val="0"/>
              <w:spacing w:after="0"/>
              <w:jc w:val="center"/>
              <w:rPr>
                <w:rFonts w:ascii="Arial" w:hAnsi="Arial" w:cs="Arial"/>
                <w:color w:val="525C61"/>
                <w:kern w:val="28"/>
              </w:rPr>
            </w:pPr>
          </w:p>
        </w:tc>
      </w:tr>
      <w:tr w:rsidR="00941963" w:rsidRPr="00BF35EC" w14:paraId="6E9C71DC" w14:textId="77777777" w:rsidTr="00941963">
        <w:trPr>
          <w:gridAfter w:val="1"/>
          <w:wAfter w:w="48" w:type="dxa"/>
          <w:trHeight w:val="1273"/>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17DC98C8" w14:textId="77777777" w:rsidR="00514867" w:rsidRPr="00BF35EC" w:rsidRDefault="00514867" w:rsidP="00A33DC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04DDE63C" w14:textId="77777777" w:rsidR="00514867" w:rsidRPr="00BF35EC" w:rsidRDefault="00514867" w:rsidP="00A33DC7">
            <w:pPr>
              <w:widowControl w:val="0"/>
              <w:spacing w:after="0"/>
              <w:jc w:val="center"/>
              <w:rPr>
                <w:rFonts w:ascii="Arial" w:hAnsi="Arial" w:cs="Arial"/>
                <w:b/>
                <w:bCs/>
                <w:color w:val="525C61"/>
                <w:kern w:val="28"/>
              </w:rPr>
            </w:pPr>
            <w:r w:rsidRPr="00BF35EC">
              <w:rPr>
                <w:rFonts w:ascii="Arial" w:hAnsi="Arial" w:cs="Arial"/>
                <w:b/>
                <w:bCs/>
              </w:rPr>
              <w:t xml:space="preserve">Disabled User </w:t>
            </w:r>
          </w:p>
          <w:p w14:paraId="4FD63A67" w14:textId="77777777" w:rsidR="00514867" w:rsidRPr="00BF35EC" w:rsidRDefault="00514867" w:rsidP="00A33DC7">
            <w:pPr>
              <w:widowControl w:val="0"/>
              <w:spacing w:after="0" w:line="285" w:lineRule="auto"/>
              <w:jc w:val="center"/>
              <w:rPr>
                <w:rFonts w:ascii="Arial" w:hAnsi="Arial" w:cs="Arial"/>
                <w:color w:val="525C61"/>
                <w:kern w:val="28"/>
              </w:rPr>
            </w:pPr>
            <w:r w:rsidRPr="00BF35EC">
              <w:rPr>
                <w:rFonts w:ascii="Arial" w:hAnsi="Arial" w:cs="Arial"/>
                <w:b/>
                <w:bCs/>
              </w:rPr>
              <w:t>Parking</w:t>
            </w:r>
          </w:p>
        </w:tc>
        <w:tc>
          <w:tcPr>
            <w:tcW w:w="2035" w:type="dxa"/>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43E5F87E" w14:textId="77777777" w:rsidR="00514867" w:rsidRDefault="00514867" w:rsidP="002E5CEC">
            <w:pPr>
              <w:widowControl w:val="0"/>
              <w:spacing w:after="0"/>
              <w:jc w:val="center"/>
              <w:rPr>
                <w:rFonts w:ascii="Arial" w:hAnsi="Arial" w:cs="Arial"/>
              </w:rPr>
            </w:pPr>
            <w:r>
              <w:rPr>
                <w:rFonts w:ascii="Arial" w:hAnsi="Arial" w:cs="Arial"/>
                <w:kern w:val="28"/>
              </w:rPr>
              <w:t>6% of staff and customer/visitor capacity</w:t>
            </w:r>
          </w:p>
        </w:tc>
        <w:tc>
          <w:tcPr>
            <w:tcW w:w="141" w:type="dxa"/>
            <w:gridSpan w:val="3"/>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688B5A81" w14:textId="286BA000" w:rsidR="00514867" w:rsidRDefault="00514867" w:rsidP="002E5CEC">
            <w:pPr>
              <w:widowControl w:val="0"/>
              <w:spacing w:after="0"/>
              <w:jc w:val="center"/>
              <w:rPr>
                <w:rFonts w:ascii="Arial" w:hAnsi="Arial" w:cs="Arial"/>
              </w:rPr>
            </w:pPr>
          </w:p>
        </w:tc>
        <w:tc>
          <w:tcPr>
            <w:tcW w:w="4423" w:type="dxa"/>
            <w:gridSpan w:val="29"/>
            <w:tcBorders>
              <w:top w:val="single" w:sz="12" w:space="0" w:color="FFFFFF" w:themeColor="background1"/>
              <w:left w:val="single" w:sz="12" w:space="0" w:color="FFFFFF" w:themeColor="background1"/>
              <w:bottom w:val="single" w:sz="12" w:space="0" w:color="FFFFFF" w:themeColor="background1"/>
              <w:right w:val="single" w:sz="8" w:space="0" w:color="FFFFFF"/>
            </w:tcBorders>
            <w:shd w:val="clear" w:color="auto" w:fill="D0DAE0"/>
            <w:vAlign w:val="center"/>
          </w:tcPr>
          <w:p w14:paraId="451C05F1" w14:textId="77777777" w:rsidR="00514867" w:rsidRDefault="00514867" w:rsidP="00522ED3">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5F1CCAC9" w14:textId="77777777" w:rsidR="00514867" w:rsidRPr="00BF35EC" w:rsidRDefault="00514867" w:rsidP="00522ED3">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514867" w:rsidRPr="00BF35EC" w14:paraId="2131C78F" w14:textId="77777777" w:rsidTr="00941963">
        <w:trPr>
          <w:gridAfter w:val="1"/>
          <w:wAfter w:w="48" w:type="dxa"/>
          <w:trHeight w:val="648"/>
        </w:trPr>
        <w:tc>
          <w:tcPr>
            <w:tcW w:w="1740" w:type="dxa"/>
            <w:tcBorders>
              <w:left w:val="single" w:sz="12" w:space="0" w:color="FFFFFF" w:themeColor="background1"/>
              <w:right w:val="single" w:sz="12" w:space="0" w:color="FFFFFF" w:themeColor="background1"/>
            </w:tcBorders>
            <w:shd w:val="clear" w:color="auto" w:fill="D0DAE0"/>
            <w:vAlign w:val="center"/>
            <w:hideMark/>
          </w:tcPr>
          <w:p w14:paraId="02C8F3E5" w14:textId="77777777" w:rsidR="00514867" w:rsidRPr="00BF35EC" w:rsidRDefault="00514867" w:rsidP="00A33DC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72414C1D" w14:textId="77777777" w:rsidR="00514867" w:rsidRPr="00BF35EC" w:rsidRDefault="00514867" w:rsidP="00A33DC7">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296" w:type="dxa"/>
            <w:gridSpan w:val="24"/>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40628C0C" w14:textId="77777777" w:rsidR="00514867" w:rsidRPr="00BF35EC" w:rsidRDefault="00514867" w:rsidP="00EE0D2F">
            <w:pPr>
              <w:widowControl w:val="0"/>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42" w:type="dxa"/>
            <w:gridSpan w:val="3"/>
            <w:tcBorders>
              <w:top w:val="single" w:sz="12" w:space="0" w:color="FFFFFF" w:themeColor="background1"/>
              <w:bottom w:val="single" w:sz="12" w:space="0" w:color="FFFFFF" w:themeColor="background1"/>
            </w:tcBorders>
            <w:shd w:val="clear" w:color="auto" w:fill="D0DAE0"/>
            <w:vAlign w:val="center"/>
          </w:tcPr>
          <w:p w14:paraId="6050C442" w14:textId="77777777" w:rsidR="00514867" w:rsidRPr="00BF35EC" w:rsidRDefault="00514867" w:rsidP="00EE0D2F">
            <w:pPr>
              <w:widowControl w:val="0"/>
              <w:jc w:val="center"/>
              <w:rPr>
                <w:rFonts w:ascii="Arial" w:hAnsi="Arial" w:cs="Arial"/>
                <w:color w:val="525C61"/>
                <w:kern w:val="28"/>
              </w:rPr>
            </w:pPr>
          </w:p>
        </w:tc>
        <w:tc>
          <w:tcPr>
            <w:tcW w:w="161" w:type="dxa"/>
            <w:gridSpan w:val="6"/>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4E11F005" w14:textId="6D72987C" w:rsidR="00514867" w:rsidRPr="00BF35EC" w:rsidRDefault="00514867" w:rsidP="00EE0D2F">
            <w:pPr>
              <w:widowControl w:val="0"/>
              <w:jc w:val="center"/>
              <w:rPr>
                <w:rFonts w:ascii="Arial" w:hAnsi="Arial" w:cs="Arial"/>
                <w:color w:val="525C61"/>
                <w:kern w:val="28"/>
              </w:rPr>
            </w:pPr>
          </w:p>
        </w:tc>
      </w:tr>
      <w:tr w:rsidR="00704FAB" w:rsidRPr="00BF35EC" w14:paraId="0B8B3555" w14:textId="77777777" w:rsidTr="00941963">
        <w:trPr>
          <w:gridAfter w:val="1"/>
          <w:wAfter w:w="48" w:type="dxa"/>
          <w:trHeight w:val="648"/>
        </w:trPr>
        <w:tc>
          <w:tcPr>
            <w:tcW w:w="1740" w:type="dxa"/>
            <w:tcBorders>
              <w:left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0DC18754" w14:textId="77777777" w:rsidR="00704FAB" w:rsidRPr="00BF35EC" w:rsidRDefault="00704FAB" w:rsidP="00A33DC7">
            <w:pPr>
              <w:spacing w:after="0" w:line="240" w:lineRule="auto"/>
              <w:rPr>
                <w:rFonts w:ascii="Arial" w:hAnsi="Arial" w:cs="Arial"/>
                <w:color w:val="525C61"/>
                <w:kern w:val="28"/>
              </w:rPr>
            </w:pPr>
          </w:p>
        </w:tc>
        <w:tc>
          <w:tcPr>
            <w:tcW w:w="1735"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tcPr>
          <w:p w14:paraId="547154D7" w14:textId="77777777" w:rsidR="00704FAB" w:rsidRPr="00BF35EC" w:rsidRDefault="00704FAB" w:rsidP="00A33DC7">
            <w:pPr>
              <w:widowControl w:val="0"/>
              <w:spacing w:after="0" w:line="285" w:lineRule="auto"/>
              <w:jc w:val="center"/>
              <w:rPr>
                <w:rFonts w:ascii="Arial" w:hAnsi="Arial" w:cs="Arial"/>
                <w:b/>
                <w:bCs/>
              </w:rPr>
            </w:pPr>
            <w:r>
              <w:rPr>
                <w:rFonts w:ascii="Arial" w:hAnsi="Arial" w:cs="Arial"/>
                <w:b/>
                <w:bCs/>
              </w:rPr>
              <w:t>Other Requirements</w:t>
            </w:r>
          </w:p>
        </w:tc>
        <w:tc>
          <w:tcPr>
            <w:tcW w:w="6296" w:type="dxa"/>
            <w:gridSpan w:val="24"/>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tcPr>
          <w:p w14:paraId="1AD0A635" w14:textId="77777777" w:rsidR="00704FAB" w:rsidRPr="00BF35EC" w:rsidRDefault="00704FAB" w:rsidP="00770546">
            <w:pPr>
              <w:widowControl w:val="0"/>
              <w:spacing w:after="0"/>
              <w:jc w:val="center"/>
              <w:rPr>
                <w:rFonts w:ascii="Arial" w:hAnsi="Arial" w:cs="Arial"/>
                <w:color w:val="525C61"/>
                <w:kern w:val="28"/>
              </w:rPr>
            </w:pPr>
            <w:r w:rsidRPr="00BF35EC">
              <w:rPr>
                <w:rFonts w:ascii="Arial" w:hAnsi="Arial" w:cs="Arial"/>
              </w:rPr>
              <w:t xml:space="preserve">Appropriate provision for HGVs/ Lorries/ Freight, </w:t>
            </w:r>
          </w:p>
          <w:p w14:paraId="3265332C" w14:textId="77777777" w:rsidR="00704FAB" w:rsidRPr="00BF35EC" w:rsidRDefault="00704FAB" w:rsidP="00770546">
            <w:pPr>
              <w:widowControl w:val="0"/>
              <w:spacing w:after="0"/>
              <w:jc w:val="center"/>
              <w:rPr>
                <w:rFonts w:ascii="Arial" w:hAnsi="Arial" w:cs="Arial"/>
              </w:rPr>
            </w:pPr>
            <w:r w:rsidRPr="00BF35EC">
              <w:rPr>
                <w:rFonts w:ascii="Arial" w:hAnsi="Arial" w:cs="Arial"/>
              </w:rPr>
              <w:t xml:space="preserve">including </w:t>
            </w:r>
            <w:r>
              <w:rPr>
                <w:rFonts w:ascii="Arial" w:hAnsi="Arial" w:cs="Arial"/>
              </w:rPr>
              <w:t>rest/</w:t>
            </w:r>
            <w:r w:rsidRPr="00BF35EC">
              <w:rPr>
                <w:rFonts w:ascii="Arial" w:hAnsi="Arial" w:cs="Arial"/>
              </w:rPr>
              <w:t>overnight parking facilities where necessary.</w:t>
            </w:r>
          </w:p>
        </w:tc>
        <w:tc>
          <w:tcPr>
            <w:tcW w:w="142" w:type="dxa"/>
            <w:gridSpan w:val="3"/>
            <w:tcBorders>
              <w:top w:val="single" w:sz="12" w:space="0" w:color="FFFFFF" w:themeColor="background1"/>
              <w:bottom w:val="single" w:sz="12" w:space="0" w:color="FFFFFF" w:themeColor="background1"/>
            </w:tcBorders>
            <w:shd w:val="clear" w:color="auto" w:fill="D0DAE0"/>
            <w:vAlign w:val="center"/>
          </w:tcPr>
          <w:p w14:paraId="1E2C3078" w14:textId="77777777" w:rsidR="00704FAB" w:rsidRPr="00BF35EC" w:rsidDel="000D0BF3" w:rsidRDefault="00704FAB" w:rsidP="00A33DC7">
            <w:pPr>
              <w:widowControl w:val="0"/>
              <w:spacing w:after="0" w:line="285" w:lineRule="auto"/>
              <w:jc w:val="center"/>
              <w:rPr>
                <w:rFonts w:ascii="Arial" w:hAnsi="Arial" w:cs="Arial"/>
              </w:rPr>
            </w:pPr>
          </w:p>
        </w:tc>
        <w:tc>
          <w:tcPr>
            <w:tcW w:w="161" w:type="dxa"/>
            <w:gridSpan w:val="6"/>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758BB427" w14:textId="29257CA9" w:rsidR="00704FAB" w:rsidRPr="00BF35EC" w:rsidDel="000D0BF3" w:rsidRDefault="00704FAB" w:rsidP="00A33DC7">
            <w:pPr>
              <w:widowControl w:val="0"/>
              <w:spacing w:after="0" w:line="285" w:lineRule="auto"/>
              <w:jc w:val="center"/>
              <w:rPr>
                <w:rFonts w:ascii="Arial" w:hAnsi="Arial" w:cs="Arial"/>
              </w:rPr>
            </w:pPr>
          </w:p>
        </w:tc>
      </w:tr>
    </w:tbl>
    <w:p w14:paraId="7689A66A" w14:textId="77777777" w:rsidR="00D02CBB" w:rsidRDefault="00D02CBB" w:rsidP="00D33B8D">
      <w:pPr>
        <w:spacing w:after="0" w:line="240" w:lineRule="auto"/>
        <w:rPr>
          <w:rFonts w:ascii="Arial" w:hAnsi="Arial" w:cs="Arial"/>
          <w:sz w:val="24"/>
          <w:szCs w:val="24"/>
        </w:rPr>
      </w:pPr>
    </w:p>
    <w:p w14:paraId="19C2149D" w14:textId="77777777" w:rsidR="00D02CBB" w:rsidRDefault="00D02CBB" w:rsidP="00D33B8D">
      <w:pPr>
        <w:spacing w:after="0" w:line="240" w:lineRule="auto"/>
        <w:rPr>
          <w:rFonts w:ascii="Arial" w:hAnsi="Arial" w:cs="Arial"/>
          <w:sz w:val="24"/>
          <w:szCs w:val="24"/>
        </w:rPr>
      </w:pPr>
    </w:p>
    <w:p w14:paraId="459D9849" w14:textId="77777777" w:rsidR="00D02CBB" w:rsidRDefault="00D02CBB" w:rsidP="00D33B8D">
      <w:pPr>
        <w:spacing w:after="0" w:line="240" w:lineRule="auto"/>
        <w:rPr>
          <w:rFonts w:ascii="Arial" w:hAnsi="Arial" w:cs="Arial"/>
          <w:sz w:val="24"/>
          <w:szCs w:val="24"/>
        </w:rPr>
      </w:pPr>
    </w:p>
    <w:p w14:paraId="49E80CC6" w14:textId="77777777" w:rsidR="00D02CBB" w:rsidRDefault="00D02CBB" w:rsidP="00D33B8D">
      <w:pPr>
        <w:spacing w:after="0" w:line="240" w:lineRule="auto"/>
        <w:rPr>
          <w:rFonts w:ascii="Arial" w:hAnsi="Arial" w:cs="Arial"/>
          <w:sz w:val="24"/>
          <w:szCs w:val="24"/>
        </w:rPr>
      </w:pPr>
    </w:p>
    <w:p w14:paraId="663EE31E" w14:textId="77777777" w:rsidR="00D02CBB" w:rsidRDefault="00D02CBB" w:rsidP="00D33B8D">
      <w:pPr>
        <w:spacing w:after="0" w:line="240" w:lineRule="auto"/>
        <w:rPr>
          <w:rFonts w:ascii="Arial" w:hAnsi="Arial" w:cs="Arial"/>
          <w:sz w:val="24"/>
          <w:szCs w:val="24"/>
        </w:rPr>
      </w:pPr>
    </w:p>
    <w:p w14:paraId="159BD1EA" w14:textId="77777777" w:rsidR="00D02CBB" w:rsidRDefault="00D02CBB" w:rsidP="00D33B8D">
      <w:pPr>
        <w:spacing w:after="0" w:line="240" w:lineRule="auto"/>
        <w:rPr>
          <w:rFonts w:ascii="Arial" w:hAnsi="Arial" w:cs="Arial"/>
          <w:sz w:val="24"/>
          <w:szCs w:val="24"/>
        </w:rPr>
      </w:pPr>
    </w:p>
    <w:p w14:paraId="15D0B396" w14:textId="77777777" w:rsidR="00D02CBB" w:rsidRDefault="00D02CBB" w:rsidP="00D33B8D">
      <w:pPr>
        <w:spacing w:after="0" w:line="240" w:lineRule="auto"/>
        <w:rPr>
          <w:rFonts w:ascii="Arial" w:hAnsi="Arial" w:cs="Arial"/>
          <w:sz w:val="24"/>
          <w:szCs w:val="24"/>
        </w:rPr>
      </w:pPr>
    </w:p>
    <w:p w14:paraId="0286301A" w14:textId="77777777" w:rsidR="006A2A5F" w:rsidRDefault="006A2A5F">
      <w:pPr>
        <w:spacing w:after="0" w:line="240" w:lineRule="auto"/>
        <w:rPr>
          <w:rFonts w:ascii="Arial" w:hAnsi="Arial" w:cs="Arial"/>
          <w:sz w:val="24"/>
          <w:szCs w:val="24"/>
        </w:rPr>
      </w:pPr>
      <w:r>
        <w:rPr>
          <w:rFonts w:ascii="Arial" w:hAnsi="Arial" w:cs="Arial"/>
          <w:sz w:val="24"/>
          <w:szCs w:val="24"/>
        </w:rPr>
        <w:br w:type="page"/>
      </w:r>
    </w:p>
    <w:p w14:paraId="70F0082B" w14:textId="77777777" w:rsidR="00D02CBB" w:rsidRDefault="00D02CBB" w:rsidP="00D33B8D">
      <w:pPr>
        <w:spacing w:after="0" w:line="240" w:lineRule="auto"/>
        <w:rPr>
          <w:rFonts w:ascii="Arial" w:hAnsi="Arial" w:cs="Arial"/>
          <w:sz w:val="24"/>
          <w:szCs w:val="24"/>
        </w:rPr>
      </w:pPr>
    </w:p>
    <w:p w14:paraId="437658B4" w14:textId="77777777" w:rsidR="00D02CBB" w:rsidRDefault="00D02CBB" w:rsidP="00D33B8D">
      <w:pPr>
        <w:spacing w:after="0" w:line="240" w:lineRule="auto"/>
        <w:rPr>
          <w:rFonts w:ascii="Arial" w:hAnsi="Arial" w:cs="Arial"/>
          <w:sz w:val="24"/>
          <w:szCs w:val="24"/>
        </w:rPr>
      </w:pPr>
    </w:p>
    <w:p w14:paraId="2E35BE58" w14:textId="77777777" w:rsidR="00D33B8D" w:rsidRPr="00BF35EC" w:rsidRDefault="00D33B8D" w:rsidP="00D33B8D">
      <w:pPr>
        <w:spacing w:after="0" w:line="240" w:lineRule="auto"/>
        <w:rPr>
          <w:rFonts w:ascii="Arial" w:hAnsi="Arial" w:cs="Arial"/>
          <w:sz w:val="24"/>
          <w:szCs w:val="24"/>
        </w:rPr>
      </w:pPr>
    </w:p>
    <w:tbl>
      <w:tblPr>
        <w:tblW w:w="10088" w:type="dxa"/>
        <w:tblCellMar>
          <w:left w:w="0" w:type="dxa"/>
          <w:right w:w="0" w:type="dxa"/>
        </w:tblCellMar>
        <w:tblLook w:val="04A0" w:firstRow="1" w:lastRow="0" w:firstColumn="1" w:lastColumn="0" w:noHBand="0" w:noVBand="1"/>
        <w:tblCaption w:val="E Class Land Uses"/>
        <w:tblDescription w:val="E Class Land Uses"/>
      </w:tblPr>
      <w:tblGrid>
        <w:gridCol w:w="1831"/>
        <w:gridCol w:w="2126"/>
        <w:gridCol w:w="2269"/>
        <w:gridCol w:w="21"/>
        <w:gridCol w:w="630"/>
        <w:gridCol w:w="146"/>
        <w:gridCol w:w="1531"/>
        <w:gridCol w:w="1074"/>
        <w:gridCol w:w="285"/>
        <w:gridCol w:w="92"/>
        <w:gridCol w:w="83"/>
      </w:tblGrid>
      <w:tr w:rsidR="00D33B8D" w:rsidRPr="00BF35EC" w14:paraId="4BE9B671" w14:textId="77777777" w:rsidTr="00FB3A9F">
        <w:trPr>
          <w:trHeight w:val="637"/>
          <w:tblHeader/>
        </w:trPr>
        <w:tc>
          <w:tcPr>
            <w:tcW w:w="1832" w:type="dxa"/>
            <w:tcBorders>
              <w:top w:val="single" w:sz="8" w:space="0" w:color="FFFFFF"/>
              <w:left w:val="single" w:sz="8" w:space="0" w:color="FFFFFF"/>
              <w:bottom w:val="single" w:sz="12"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5ED3FE59"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Land Use</w:t>
            </w:r>
          </w:p>
        </w:tc>
        <w:tc>
          <w:tcPr>
            <w:tcW w:w="2126"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05D18802" w14:textId="77777777" w:rsidR="00D33B8D" w:rsidRPr="00FB3A9F" w:rsidRDefault="00D33B8D">
            <w:pPr>
              <w:widowControl w:val="0"/>
              <w:spacing w:after="0" w:line="285" w:lineRule="auto"/>
              <w:jc w:val="center"/>
              <w:rPr>
                <w:rFonts w:ascii="Arial" w:hAnsi="Arial" w:cs="Arial"/>
                <w:color w:val="525C61"/>
                <w:kern w:val="28"/>
                <w:sz w:val="24"/>
                <w:szCs w:val="24"/>
              </w:rPr>
            </w:pPr>
            <w:r w:rsidRPr="00FB3A9F">
              <w:rPr>
                <w:rFonts w:ascii="Arial" w:hAnsi="Arial" w:cs="Arial"/>
                <w:color w:val="FFFFFF"/>
                <w:sz w:val="24"/>
                <w:szCs w:val="24"/>
              </w:rPr>
              <w:t>Parking Type</w:t>
            </w:r>
          </w:p>
        </w:tc>
        <w:tc>
          <w:tcPr>
            <w:tcW w:w="3065" w:type="dxa"/>
            <w:gridSpan w:val="4"/>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525B68E0"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A</w:t>
            </w:r>
          </w:p>
        </w:tc>
        <w:tc>
          <w:tcPr>
            <w:tcW w:w="1531"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17D34367"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B</w:t>
            </w:r>
          </w:p>
        </w:tc>
        <w:tc>
          <w:tcPr>
            <w:tcW w:w="1534" w:type="dxa"/>
            <w:gridSpan w:val="4"/>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1ECD7AB8"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C</w:t>
            </w:r>
          </w:p>
        </w:tc>
      </w:tr>
      <w:tr w:rsidR="00FB3A9F" w:rsidRPr="00BF35EC" w14:paraId="53B88538" w14:textId="77777777" w:rsidTr="00FB3A9F">
        <w:trPr>
          <w:trHeight w:val="637"/>
        </w:trPr>
        <w:tc>
          <w:tcPr>
            <w:tcW w:w="1832" w:type="dxa"/>
            <w:tcBorders>
              <w:top w:val="single" w:sz="12" w:space="0" w:color="FFFFFF" w:themeColor="background1"/>
              <w:left w:val="single" w:sz="12" w:space="0" w:color="FFFFFF" w:themeColor="background1"/>
              <w:right w:val="single" w:sz="12" w:space="0" w:color="FFFFFF" w:themeColor="background1"/>
            </w:tcBorders>
            <w:shd w:val="clear" w:color="auto" w:fill="D0DAE0"/>
            <w:tcMar>
              <w:top w:w="0" w:type="dxa"/>
              <w:left w:w="108" w:type="dxa"/>
              <w:bottom w:w="0" w:type="dxa"/>
              <w:right w:w="108" w:type="dxa"/>
            </w:tcMar>
            <w:vAlign w:val="center"/>
            <w:hideMark/>
          </w:tcPr>
          <w:p w14:paraId="6008DF78" w14:textId="4C85318D" w:rsidR="00D33B8D" w:rsidRPr="00BF35EC" w:rsidRDefault="00D33B8D">
            <w:pPr>
              <w:widowControl w:val="0"/>
              <w:spacing w:after="0" w:line="285" w:lineRule="auto"/>
              <w:jc w:val="center"/>
              <w:rPr>
                <w:rFonts w:ascii="Arial" w:hAnsi="Arial" w:cs="Arial"/>
                <w:color w:val="525C61"/>
                <w:kern w:val="28"/>
              </w:rPr>
            </w:pPr>
          </w:p>
        </w:tc>
        <w:tc>
          <w:tcPr>
            <w:tcW w:w="2126" w:type="dxa"/>
            <w:tcBorders>
              <w:top w:val="single" w:sz="8" w:space="0" w:color="FFFFFF"/>
              <w:left w:val="single" w:sz="12"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4F71F74D" w14:textId="77777777" w:rsidR="00D33B8D" w:rsidRPr="00FB3A9F" w:rsidRDefault="00D33B8D" w:rsidP="00FB3A9F">
            <w:pPr>
              <w:widowControl w:val="0"/>
              <w:spacing w:after="0"/>
              <w:jc w:val="center"/>
              <w:rPr>
                <w:rFonts w:ascii="Arial" w:hAnsi="Arial" w:cs="Arial"/>
                <w:color w:val="525C61"/>
                <w:kern w:val="28"/>
              </w:rPr>
            </w:pPr>
            <w:r w:rsidRPr="00FB3A9F">
              <w:rPr>
                <w:rFonts w:ascii="Arial" w:hAnsi="Arial" w:cs="Arial"/>
              </w:rPr>
              <w:t>Car parking</w:t>
            </w:r>
          </w:p>
          <w:p w14:paraId="622936B6" w14:textId="77777777" w:rsidR="00D33B8D" w:rsidRPr="00FB3A9F" w:rsidRDefault="00D33B8D" w:rsidP="00FB3A9F">
            <w:pPr>
              <w:widowControl w:val="0"/>
              <w:spacing w:after="0" w:line="285" w:lineRule="auto"/>
              <w:jc w:val="center"/>
              <w:rPr>
                <w:rFonts w:ascii="Arial" w:hAnsi="Arial" w:cs="Arial"/>
                <w:color w:val="525C61"/>
                <w:kern w:val="28"/>
              </w:rPr>
            </w:pPr>
          </w:p>
        </w:tc>
        <w:tc>
          <w:tcPr>
            <w:tcW w:w="3065" w:type="dxa"/>
            <w:gridSpan w:val="4"/>
            <w:tcBorders>
              <w:top w:val="single" w:sz="8" w:space="0" w:color="FFFFFF"/>
              <w:left w:val="single" w:sz="8" w:space="0" w:color="FFFFFF"/>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6224D9FA"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Disabled user car parking only</w:t>
            </w:r>
          </w:p>
        </w:tc>
        <w:tc>
          <w:tcPr>
            <w:tcW w:w="1531"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3ACB414F"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150m²</w:t>
            </w:r>
          </w:p>
        </w:tc>
        <w:tc>
          <w:tcPr>
            <w:tcW w:w="1534" w:type="dxa"/>
            <w:gridSpan w:val="4"/>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22954659" w14:textId="77777777" w:rsidR="00D33B8D" w:rsidRPr="00BF35EC" w:rsidRDefault="00D33B8D">
            <w:pPr>
              <w:widowControl w:val="0"/>
              <w:spacing w:after="0" w:line="285" w:lineRule="auto"/>
              <w:jc w:val="center"/>
              <w:rPr>
                <w:rFonts w:ascii="Arial" w:hAnsi="Arial" w:cs="Arial"/>
                <w:color w:val="525C61"/>
                <w:kern w:val="28"/>
              </w:rPr>
            </w:pPr>
            <w:r w:rsidRPr="00BF35EC">
              <w:rPr>
                <w:rFonts w:ascii="Arial" w:hAnsi="Arial" w:cs="Arial"/>
              </w:rPr>
              <w:t>1 space per 60m²</w:t>
            </w:r>
          </w:p>
        </w:tc>
      </w:tr>
      <w:tr w:rsidR="00FB3A9F" w:rsidRPr="00BF35EC" w14:paraId="2F80CBA0" w14:textId="77777777" w:rsidTr="00FB3A9F">
        <w:trPr>
          <w:trHeight w:val="1927"/>
        </w:trPr>
        <w:tc>
          <w:tcPr>
            <w:tcW w:w="1832" w:type="dxa"/>
            <w:tcBorders>
              <w:left w:val="single" w:sz="12" w:space="0" w:color="FFFFFF" w:themeColor="background1"/>
              <w:right w:val="single" w:sz="12" w:space="0" w:color="FFFFFF" w:themeColor="background1"/>
            </w:tcBorders>
            <w:shd w:val="clear" w:color="auto" w:fill="D0DAE0"/>
            <w:vAlign w:val="center"/>
            <w:hideMark/>
          </w:tcPr>
          <w:p w14:paraId="68DB9AB8" w14:textId="77777777" w:rsidR="00A82978" w:rsidRPr="00BF35EC" w:rsidRDefault="00A82978">
            <w:pPr>
              <w:spacing w:after="0" w:line="240" w:lineRule="auto"/>
              <w:rPr>
                <w:rFonts w:ascii="Arial" w:hAnsi="Arial" w:cs="Arial"/>
                <w:color w:val="525C61"/>
                <w:kern w:val="28"/>
              </w:rPr>
            </w:pPr>
          </w:p>
        </w:tc>
        <w:tc>
          <w:tcPr>
            <w:tcW w:w="2126"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4BCB7BD4" w14:textId="77777777" w:rsidR="00A82978" w:rsidRPr="00FB3A9F" w:rsidRDefault="00A82978">
            <w:pPr>
              <w:widowControl w:val="0"/>
              <w:spacing w:after="0" w:line="285" w:lineRule="auto"/>
              <w:jc w:val="center"/>
              <w:rPr>
                <w:rFonts w:ascii="Arial" w:hAnsi="Arial" w:cs="Arial"/>
                <w:color w:val="525C61"/>
                <w:kern w:val="28"/>
              </w:rPr>
            </w:pPr>
            <w:r w:rsidRPr="00FB3A9F">
              <w:rPr>
                <w:rFonts w:ascii="Arial" w:hAnsi="Arial" w:cs="Arial"/>
              </w:rPr>
              <w:t>Electric Vehicle Charging</w:t>
            </w:r>
          </w:p>
        </w:tc>
        <w:tc>
          <w:tcPr>
            <w:tcW w:w="2919" w:type="dxa"/>
            <w:gridSpan w:val="3"/>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7D55A39D" w14:textId="77777777" w:rsidR="00A82978" w:rsidRPr="00BF35EC" w:rsidRDefault="00A82978">
            <w:pPr>
              <w:widowControl w:val="0"/>
              <w:spacing w:after="0" w:line="285" w:lineRule="auto"/>
              <w:jc w:val="center"/>
              <w:rPr>
                <w:rFonts w:ascii="Arial" w:hAnsi="Arial" w:cs="Arial"/>
                <w:color w:val="525C61"/>
                <w:kern w:val="28"/>
              </w:rPr>
            </w:pPr>
            <w:r w:rsidRPr="00BF35EC">
              <w:rPr>
                <w:rFonts w:ascii="Arial" w:hAnsi="Arial" w:cs="Arial"/>
              </w:rPr>
              <w:t>10% (minimum 1) of disabled user bays to be EVCP</w:t>
            </w:r>
          </w:p>
        </w:tc>
        <w:tc>
          <w:tcPr>
            <w:tcW w:w="146" w:type="dxa"/>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585A5EF0" w14:textId="7C26F36D" w:rsidR="00A82978" w:rsidRPr="00BF35EC" w:rsidRDefault="00A82978">
            <w:pPr>
              <w:widowControl w:val="0"/>
              <w:spacing w:after="0" w:line="285" w:lineRule="auto"/>
              <w:jc w:val="center"/>
              <w:rPr>
                <w:rFonts w:ascii="Arial" w:hAnsi="Arial" w:cs="Arial"/>
                <w:color w:val="525C61"/>
                <w:kern w:val="28"/>
              </w:rPr>
            </w:pPr>
          </w:p>
        </w:tc>
        <w:tc>
          <w:tcPr>
            <w:tcW w:w="3065" w:type="dxa"/>
            <w:gridSpan w:val="5"/>
            <w:tcBorders>
              <w:top w:val="single" w:sz="8" w:space="0" w:color="FFFFFF"/>
              <w:left w:val="single" w:sz="12" w:space="0" w:color="FFFFFF" w:themeColor="background1"/>
              <w:bottom w:val="single" w:sz="12"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1DF8FEBF" w14:textId="77777777" w:rsidR="00A82978" w:rsidRPr="00BF35EC" w:rsidRDefault="00A82978">
            <w:pPr>
              <w:widowControl w:val="0"/>
              <w:spacing w:after="0"/>
              <w:jc w:val="center"/>
              <w:rPr>
                <w:rFonts w:ascii="Arial" w:hAnsi="Arial" w:cs="Arial"/>
                <w:color w:val="525C61"/>
                <w:kern w:val="28"/>
              </w:rPr>
            </w:pPr>
            <w:r w:rsidRPr="00BF35EC">
              <w:rPr>
                <w:rFonts w:ascii="Arial" w:hAnsi="Arial" w:cs="Arial"/>
              </w:rPr>
              <w:t>Over 10 parking bays: Min 1 EVCP</w:t>
            </w:r>
          </w:p>
          <w:p w14:paraId="7451ABE4" w14:textId="77777777" w:rsidR="00A82978" w:rsidRPr="00BF35EC" w:rsidRDefault="00A82978">
            <w:pPr>
              <w:widowControl w:val="0"/>
              <w:spacing w:after="0"/>
              <w:jc w:val="center"/>
              <w:rPr>
                <w:rFonts w:ascii="Arial" w:hAnsi="Arial" w:cs="Arial"/>
              </w:rPr>
            </w:pPr>
            <w:r w:rsidRPr="00BF35EC">
              <w:rPr>
                <w:rFonts w:ascii="Arial" w:hAnsi="Arial" w:cs="Arial"/>
              </w:rPr>
              <w:t>plus EVCP or passive provision for every 1 in 5 bays.</w:t>
            </w:r>
          </w:p>
          <w:p w14:paraId="7C3C471B" w14:textId="77777777" w:rsidR="00A82978" w:rsidRPr="00BF35EC" w:rsidRDefault="00A82978">
            <w:pPr>
              <w:widowControl w:val="0"/>
              <w:spacing w:after="0" w:line="285" w:lineRule="auto"/>
              <w:jc w:val="center"/>
              <w:rPr>
                <w:rFonts w:ascii="Arial" w:hAnsi="Arial" w:cs="Arial"/>
                <w:color w:val="525C61"/>
                <w:kern w:val="28"/>
              </w:rPr>
            </w:pPr>
            <w:r w:rsidRPr="00BF35EC">
              <w:rPr>
                <w:rFonts w:ascii="Arial" w:hAnsi="Arial" w:cs="Arial"/>
              </w:rPr>
              <w:t>5% EVCP (min 1) to be accessible to disabled drivers</w:t>
            </w:r>
          </w:p>
        </w:tc>
      </w:tr>
      <w:tr w:rsidR="00FB3A9F" w:rsidRPr="00BF35EC" w14:paraId="51564372" w14:textId="77777777" w:rsidTr="00FB3A9F">
        <w:trPr>
          <w:trHeight w:val="1251"/>
        </w:trPr>
        <w:tc>
          <w:tcPr>
            <w:tcW w:w="1832" w:type="dxa"/>
            <w:tcBorders>
              <w:left w:val="single" w:sz="12" w:space="0" w:color="FFFFFF" w:themeColor="background1"/>
              <w:right w:val="single" w:sz="12" w:space="0" w:color="FFFFFF" w:themeColor="background1"/>
            </w:tcBorders>
            <w:shd w:val="clear" w:color="auto" w:fill="D0DAE0"/>
            <w:vAlign w:val="center"/>
            <w:hideMark/>
          </w:tcPr>
          <w:p w14:paraId="7B10737E" w14:textId="2CCAC930" w:rsidR="00A82978" w:rsidRPr="00BF35EC" w:rsidRDefault="00A82978">
            <w:pPr>
              <w:spacing w:after="0" w:line="240" w:lineRule="auto"/>
              <w:rPr>
                <w:rFonts w:ascii="Arial" w:hAnsi="Arial" w:cs="Arial"/>
                <w:color w:val="525C61"/>
                <w:kern w:val="28"/>
              </w:rPr>
            </w:pPr>
            <w:r w:rsidRPr="00BF35EC">
              <w:rPr>
                <w:rFonts w:ascii="Arial" w:hAnsi="Arial" w:cs="Arial"/>
                <w:b/>
                <w:bCs/>
              </w:rPr>
              <w:t>B8 Storage and Distribution</w:t>
            </w:r>
          </w:p>
        </w:tc>
        <w:tc>
          <w:tcPr>
            <w:tcW w:w="2126"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412B95B8" w14:textId="77777777" w:rsidR="00A82978" w:rsidRPr="00FB3A9F" w:rsidRDefault="00A82978">
            <w:pPr>
              <w:widowControl w:val="0"/>
              <w:spacing w:after="0" w:line="285" w:lineRule="auto"/>
              <w:jc w:val="center"/>
              <w:rPr>
                <w:rFonts w:ascii="Arial" w:hAnsi="Arial" w:cs="Arial"/>
                <w:color w:val="525C61"/>
                <w:kern w:val="28"/>
              </w:rPr>
            </w:pPr>
            <w:r w:rsidRPr="00FB3A9F">
              <w:rPr>
                <w:rFonts w:ascii="Arial" w:hAnsi="Arial" w:cs="Arial"/>
              </w:rPr>
              <w:t xml:space="preserve">Bicycle Spaces </w:t>
            </w:r>
          </w:p>
        </w:tc>
        <w:tc>
          <w:tcPr>
            <w:tcW w:w="5955" w:type="dxa"/>
            <w:gridSpan w:val="7"/>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401B91E1" w14:textId="77777777" w:rsidR="00A82978" w:rsidRPr="00BF35EC" w:rsidRDefault="00A82978">
            <w:pPr>
              <w:widowControl w:val="0"/>
              <w:spacing w:after="0"/>
              <w:jc w:val="center"/>
              <w:rPr>
                <w:rFonts w:ascii="Arial" w:hAnsi="Arial" w:cs="Arial"/>
                <w:color w:val="525C61"/>
                <w:kern w:val="28"/>
              </w:rPr>
            </w:pPr>
            <w:r w:rsidRPr="00BF35EC">
              <w:rPr>
                <w:rFonts w:ascii="Arial" w:hAnsi="Arial" w:cs="Arial"/>
              </w:rPr>
              <w:t>1 space per 10 staff</w:t>
            </w:r>
          </w:p>
          <w:p w14:paraId="53E223CE" w14:textId="77777777" w:rsidR="00A82978" w:rsidRDefault="00A82978">
            <w:pPr>
              <w:widowControl w:val="0"/>
              <w:spacing w:after="0"/>
              <w:jc w:val="center"/>
              <w:rPr>
                <w:rFonts w:ascii="Arial" w:hAnsi="Arial" w:cs="Arial"/>
              </w:rPr>
            </w:pPr>
            <w:r w:rsidRPr="00BF35EC">
              <w:rPr>
                <w:rFonts w:ascii="Arial" w:hAnsi="Arial" w:cs="Arial"/>
              </w:rPr>
              <w:t>Minimum of 2 spaces</w:t>
            </w:r>
          </w:p>
          <w:p w14:paraId="5C056E07" w14:textId="2584894D" w:rsidR="00A82978" w:rsidRDefault="00A82978">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92" w:type="dxa"/>
            <w:tcBorders>
              <w:top w:val="single" w:sz="12" w:space="0" w:color="FFFFFF" w:themeColor="background1"/>
              <w:bottom w:val="single" w:sz="12" w:space="0" w:color="FFFFFF" w:themeColor="background1"/>
            </w:tcBorders>
            <w:shd w:val="clear" w:color="auto" w:fill="D0DAE0"/>
            <w:vAlign w:val="center"/>
          </w:tcPr>
          <w:p w14:paraId="329DD393" w14:textId="77777777" w:rsidR="00A82978" w:rsidRPr="00BF35EC" w:rsidRDefault="00A82978" w:rsidP="00BA72A7">
            <w:pPr>
              <w:widowControl w:val="0"/>
              <w:spacing w:after="0"/>
              <w:jc w:val="center"/>
              <w:rPr>
                <w:rFonts w:ascii="Arial" w:hAnsi="Arial" w:cs="Arial"/>
                <w:color w:val="525C61"/>
                <w:kern w:val="28"/>
              </w:rPr>
            </w:pPr>
          </w:p>
        </w:tc>
        <w:tc>
          <w:tcPr>
            <w:tcW w:w="83" w:type="dxa"/>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43092827" w14:textId="09EBB57B" w:rsidR="00A82978" w:rsidRPr="00BF35EC" w:rsidRDefault="00A82978" w:rsidP="00BA72A7">
            <w:pPr>
              <w:widowControl w:val="0"/>
              <w:spacing w:after="0"/>
              <w:jc w:val="center"/>
              <w:rPr>
                <w:rFonts w:ascii="Arial" w:hAnsi="Arial" w:cs="Arial"/>
                <w:color w:val="525C61"/>
                <w:kern w:val="28"/>
              </w:rPr>
            </w:pPr>
          </w:p>
        </w:tc>
      </w:tr>
      <w:tr w:rsidR="00FB3A9F" w:rsidRPr="00BF35EC" w14:paraId="6838D835" w14:textId="77777777" w:rsidTr="00FB3A9F">
        <w:trPr>
          <w:trHeight w:val="1251"/>
        </w:trPr>
        <w:tc>
          <w:tcPr>
            <w:tcW w:w="1832" w:type="dxa"/>
            <w:tcBorders>
              <w:left w:val="single" w:sz="12" w:space="0" w:color="FFFFFF" w:themeColor="background1"/>
              <w:right w:val="single" w:sz="12" w:space="0" w:color="FFFFFF" w:themeColor="background1"/>
            </w:tcBorders>
            <w:shd w:val="clear" w:color="auto" w:fill="D0DAE0"/>
            <w:vAlign w:val="center"/>
            <w:hideMark/>
          </w:tcPr>
          <w:p w14:paraId="7566601A" w14:textId="77777777" w:rsidR="00A82978" w:rsidRPr="00BF35EC" w:rsidRDefault="00A82978">
            <w:pPr>
              <w:spacing w:after="0" w:line="240" w:lineRule="auto"/>
              <w:rPr>
                <w:rFonts w:ascii="Arial" w:hAnsi="Arial" w:cs="Arial"/>
                <w:color w:val="525C61"/>
                <w:kern w:val="28"/>
              </w:rPr>
            </w:pPr>
          </w:p>
        </w:tc>
        <w:tc>
          <w:tcPr>
            <w:tcW w:w="2126"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7381B0AA" w14:textId="77777777" w:rsidR="00A82978" w:rsidRPr="00FB3A9F" w:rsidRDefault="00A82978">
            <w:pPr>
              <w:widowControl w:val="0"/>
              <w:spacing w:after="0"/>
              <w:jc w:val="center"/>
              <w:rPr>
                <w:rFonts w:ascii="Arial" w:hAnsi="Arial" w:cs="Arial"/>
                <w:color w:val="525C61"/>
                <w:kern w:val="28"/>
              </w:rPr>
            </w:pPr>
            <w:r w:rsidRPr="00FB3A9F">
              <w:rPr>
                <w:rFonts w:ascii="Arial" w:hAnsi="Arial" w:cs="Arial"/>
              </w:rPr>
              <w:t xml:space="preserve">Disabled User </w:t>
            </w:r>
          </w:p>
          <w:p w14:paraId="51636743" w14:textId="77777777" w:rsidR="00A82978" w:rsidRPr="00FB3A9F" w:rsidRDefault="00A82978">
            <w:pPr>
              <w:widowControl w:val="0"/>
              <w:spacing w:after="0" w:line="285" w:lineRule="auto"/>
              <w:jc w:val="center"/>
              <w:rPr>
                <w:rFonts w:ascii="Arial" w:hAnsi="Arial" w:cs="Arial"/>
                <w:color w:val="525C61"/>
                <w:kern w:val="28"/>
              </w:rPr>
            </w:pPr>
            <w:r w:rsidRPr="00FB3A9F">
              <w:rPr>
                <w:rFonts w:ascii="Arial" w:hAnsi="Arial" w:cs="Arial"/>
              </w:rPr>
              <w:t>Parking</w:t>
            </w:r>
          </w:p>
        </w:tc>
        <w:tc>
          <w:tcPr>
            <w:tcW w:w="2269" w:type="dxa"/>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3F1834F7" w14:textId="77777777" w:rsidR="00A82978" w:rsidRDefault="00A82978" w:rsidP="002E5CEC">
            <w:pPr>
              <w:widowControl w:val="0"/>
              <w:spacing w:after="0"/>
              <w:jc w:val="center"/>
              <w:rPr>
                <w:rFonts w:ascii="Arial" w:hAnsi="Arial" w:cs="Arial"/>
              </w:rPr>
            </w:pPr>
            <w:r>
              <w:rPr>
                <w:rFonts w:ascii="Arial" w:hAnsi="Arial" w:cs="Arial"/>
                <w:kern w:val="28"/>
              </w:rPr>
              <w:t>6% of staff and customer/visitor capacity</w:t>
            </w:r>
          </w:p>
        </w:tc>
        <w:tc>
          <w:tcPr>
            <w:tcW w:w="20" w:type="dxa"/>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6D7D58C4" w14:textId="682DC62A" w:rsidR="00A82978" w:rsidRDefault="00A82978" w:rsidP="002E5CEC">
            <w:pPr>
              <w:widowControl w:val="0"/>
              <w:spacing w:after="0"/>
              <w:jc w:val="center"/>
              <w:rPr>
                <w:rFonts w:ascii="Arial" w:hAnsi="Arial" w:cs="Arial"/>
              </w:rPr>
            </w:pPr>
          </w:p>
        </w:tc>
        <w:tc>
          <w:tcPr>
            <w:tcW w:w="3841" w:type="dxa"/>
            <w:gridSpan w:val="7"/>
            <w:tcBorders>
              <w:top w:val="single" w:sz="12" w:space="0" w:color="FFFFFF" w:themeColor="background1"/>
              <w:left w:val="single" w:sz="12" w:space="0" w:color="FFFFFF" w:themeColor="background1"/>
              <w:bottom w:val="single" w:sz="12" w:space="0" w:color="FFFFFF" w:themeColor="background1"/>
              <w:right w:val="single" w:sz="8" w:space="0" w:color="FFFFFF"/>
            </w:tcBorders>
            <w:shd w:val="clear" w:color="auto" w:fill="D0DAE0"/>
            <w:vAlign w:val="center"/>
          </w:tcPr>
          <w:p w14:paraId="7CC358D3" w14:textId="77777777" w:rsidR="00A82978" w:rsidRDefault="00A82978" w:rsidP="00A67B5C">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6D33A025" w14:textId="77777777" w:rsidR="00A82978" w:rsidRDefault="00A82978" w:rsidP="00A67B5C">
            <w:pPr>
              <w:widowControl w:val="0"/>
              <w:spacing w:after="0" w:line="285" w:lineRule="auto"/>
              <w:jc w:val="center"/>
              <w:rPr>
                <w:rFonts w:ascii="Arial" w:hAnsi="Arial" w:cs="Arial"/>
              </w:rPr>
            </w:pPr>
          </w:p>
          <w:p w14:paraId="70939144" w14:textId="77777777" w:rsidR="00A82978" w:rsidRPr="00BF35EC" w:rsidRDefault="00A82978" w:rsidP="00A67B5C">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A82978" w:rsidRPr="00BF35EC" w14:paraId="14963144" w14:textId="77777777" w:rsidTr="00FB3A9F">
        <w:trPr>
          <w:trHeight w:val="637"/>
        </w:trPr>
        <w:tc>
          <w:tcPr>
            <w:tcW w:w="1832" w:type="dxa"/>
            <w:tcBorders>
              <w:left w:val="single" w:sz="12" w:space="0" w:color="FFFFFF" w:themeColor="background1"/>
              <w:right w:val="single" w:sz="12" w:space="0" w:color="FFFFFF" w:themeColor="background1"/>
            </w:tcBorders>
            <w:shd w:val="clear" w:color="auto" w:fill="D0DAE0"/>
            <w:vAlign w:val="center"/>
            <w:hideMark/>
          </w:tcPr>
          <w:p w14:paraId="67CB68DB" w14:textId="77777777" w:rsidR="00A82978" w:rsidRPr="00BF35EC" w:rsidRDefault="00A82978">
            <w:pPr>
              <w:spacing w:after="0" w:line="240" w:lineRule="auto"/>
              <w:rPr>
                <w:rFonts w:ascii="Arial" w:hAnsi="Arial" w:cs="Arial"/>
                <w:color w:val="525C61"/>
                <w:kern w:val="28"/>
              </w:rPr>
            </w:pPr>
          </w:p>
        </w:tc>
        <w:tc>
          <w:tcPr>
            <w:tcW w:w="2126"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01828037" w14:textId="77777777" w:rsidR="00A82978" w:rsidRPr="00FB3A9F" w:rsidRDefault="00A82978">
            <w:pPr>
              <w:widowControl w:val="0"/>
              <w:spacing w:after="0" w:line="285" w:lineRule="auto"/>
              <w:jc w:val="center"/>
              <w:rPr>
                <w:rFonts w:ascii="Arial" w:hAnsi="Arial" w:cs="Arial"/>
                <w:color w:val="525C61"/>
                <w:kern w:val="28"/>
              </w:rPr>
            </w:pPr>
            <w:r w:rsidRPr="00FB3A9F">
              <w:rPr>
                <w:rFonts w:ascii="Arial" w:hAnsi="Arial" w:cs="Arial"/>
              </w:rPr>
              <w:t>Motorcycle spaces</w:t>
            </w:r>
          </w:p>
        </w:tc>
        <w:tc>
          <w:tcPr>
            <w:tcW w:w="5955" w:type="dxa"/>
            <w:gridSpan w:val="7"/>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7AE23F9D" w14:textId="77777777" w:rsidR="00A82978" w:rsidRPr="00BA72A7" w:rsidRDefault="00A82978" w:rsidP="00BA72A7">
            <w:pPr>
              <w:widowControl w:val="0"/>
              <w:jc w:val="center"/>
              <w:rPr>
                <w:rFonts w:ascii="Arial" w:hAnsi="Arial" w:cs="Arial"/>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92" w:type="dxa"/>
            <w:tcBorders>
              <w:top w:val="single" w:sz="12" w:space="0" w:color="FFFFFF" w:themeColor="background1"/>
              <w:bottom w:val="single" w:sz="12" w:space="0" w:color="FFFFFF" w:themeColor="background1"/>
            </w:tcBorders>
            <w:shd w:val="clear" w:color="auto" w:fill="D0DAE0"/>
            <w:vAlign w:val="center"/>
          </w:tcPr>
          <w:p w14:paraId="685433C7" w14:textId="77777777" w:rsidR="00A82978" w:rsidRPr="00BA72A7" w:rsidRDefault="00A82978" w:rsidP="00BA72A7">
            <w:pPr>
              <w:widowControl w:val="0"/>
              <w:jc w:val="center"/>
              <w:rPr>
                <w:rFonts w:ascii="Arial" w:hAnsi="Arial" w:cs="Arial"/>
              </w:rPr>
            </w:pPr>
          </w:p>
        </w:tc>
        <w:tc>
          <w:tcPr>
            <w:tcW w:w="83" w:type="dxa"/>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067D6B9E" w14:textId="493A9ADF" w:rsidR="00A82978" w:rsidRPr="00BA72A7" w:rsidRDefault="00A82978" w:rsidP="00BA72A7">
            <w:pPr>
              <w:widowControl w:val="0"/>
              <w:jc w:val="center"/>
              <w:rPr>
                <w:rFonts w:ascii="Arial" w:hAnsi="Arial" w:cs="Arial"/>
              </w:rPr>
            </w:pPr>
          </w:p>
        </w:tc>
      </w:tr>
      <w:tr w:rsidR="00A82978" w:rsidRPr="00BF35EC" w14:paraId="46775880" w14:textId="77777777" w:rsidTr="00FB3A9F">
        <w:trPr>
          <w:trHeight w:val="956"/>
        </w:trPr>
        <w:tc>
          <w:tcPr>
            <w:tcW w:w="1832" w:type="dxa"/>
            <w:tcBorders>
              <w:left w:val="single" w:sz="12" w:space="0" w:color="FFFFFF" w:themeColor="background1"/>
              <w:bottom w:val="single" w:sz="12" w:space="0" w:color="FFFFFF" w:themeColor="background1"/>
              <w:right w:val="single" w:sz="12" w:space="0" w:color="FFFFFF" w:themeColor="background1"/>
            </w:tcBorders>
            <w:shd w:val="clear" w:color="auto" w:fill="D0DAE0"/>
            <w:vAlign w:val="center"/>
            <w:hideMark/>
          </w:tcPr>
          <w:p w14:paraId="60ECCAC3" w14:textId="77777777" w:rsidR="00A82978" w:rsidRPr="00BF35EC" w:rsidRDefault="00A82978">
            <w:pPr>
              <w:spacing w:after="0" w:line="240" w:lineRule="auto"/>
              <w:rPr>
                <w:rFonts w:ascii="Arial" w:hAnsi="Arial" w:cs="Arial"/>
                <w:color w:val="525C61"/>
                <w:kern w:val="28"/>
              </w:rPr>
            </w:pPr>
          </w:p>
        </w:tc>
        <w:tc>
          <w:tcPr>
            <w:tcW w:w="2126" w:type="dxa"/>
            <w:tcBorders>
              <w:top w:val="single" w:sz="8" w:space="0" w:color="FFFFFF"/>
              <w:left w:val="single" w:sz="12" w:space="0" w:color="FFFFFF" w:themeColor="background1"/>
              <w:bottom w:val="single" w:sz="8" w:space="0" w:color="FFFFFF"/>
              <w:right w:val="single" w:sz="12" w:space="0" w:color="FFFFFF" w:themeColor="background1"/>
            </w:tcBorders>
            <w:shd w:val="clear" w:color="auto" w:fill="D0DAE0"/>
            <w:tcMar>
              <w:top w:w="0" w:type="dxa"/>
              <w:left w:w="108" w:type="dxa"/>
              <w:bottom w:w="0" w:type="dxa"/>
              <w:right w:w="108" w:type="dxa"/>
            </w:tcMar>
            <w:vAlign w:val="center"/>
            <w:hideMark/>
          </w:tcPr>
          <w:p w14:paraId="772B793A" w14:textId="77777777" w:rsidR="00A82978" w:rsidRPr="00FB3A9F" w:rsidRDefault="00A82978">
            <w:pPr>
              <w:widowControl w:val="0"/>
              <w:spacing w:after="0"/>
              <w:jc w:val="center"/>
              <w:rPr>
                <w:rFonts w:ascii="Arial" w:hAnsi="Arial" w:cs="Arial"/>
                <w:color w:val="525C61"/>
                <w:kern w:val="28"/>
              </w:rPr>
            </w:pPr>
            <w:r w:rsidRPr="00FB3A9F">
              <w:rPr>
                <w:rFonts w:ascii="Arial" w:hAnsi="Arial" w:cs="Arial"/>
              </w:rPr>
              <w:t xml:space="preserve">Other </w:t>
            </w:r>
          </w:p>
          <w:p w14:paraId="59D6A90B" w14:textId="77777777" w:rsidR="00A82978" w:rsidRPr="00FB3A9F" w:rsidRDefault="00A82978">
            <w:pPr>
              <w:widowControl w:val="0"/>
              <w:spacing w:after="0" w:line="285" w:lineRule="auto"/>
              <w:jc w:val="center"/>
              <w:rPr>
                <w:rFonts w:ascii="Arial" w:hAnsi="Arial" w:cs="Arial"/>
                <w:color w:val="525C61"/>
                <w:kern w:val="28"/>
              </w:rPr>
            </w:pPr>
            <w:r w:rsidRPr="00FB3A9F">
              <w:rPr>
                <w:rFonts w:ascii="Arial" w:hAnsi="Arial" w:cs="Arial"/>
              </w:rPr>
              <w:t>Requirements</w:t>
            </w:r>
          </w:p>
        </w:tc>
        <w:tc>
          <w:tcPr>
            <w:tcW w:w="5670" w:type="dxa"/>
            <w:gridSpan w:val="6"/>
            <w:tcBorders>
              <w:top w:val="single" w:sz="12" w:space="0" w:color="FFFFFF" w:themeColor="background1"/>
              <w:left w:val="single" w:sz="12" w:space="0" w:color="FFFFFF" w:themeColor="background1"/>
              <w:bottom w:val="single" w:sz="12" w:space="0" w:color="FFFFFF" w:themeColor="background1"/>
            </w:tcBorders>
            <w:shd w:val="clear" w:color="auto" w:fill="D0DAE0"/>
            <w:tcMar>
              <w:top w:w="0" w:type="dxa"/>
              <w:left w:w="108" w:type="dxa"/>
              <w:bottom w:w="0" w:type="dxa"/>
              <w:right w:w="108" w:type="dxa"/>
            </w:tcMar>
            <w:vAlign w:val="center"/>
            <w:hideMark/>
          </w:tcPr>
          <w:p w14:paraId="1B1FF852" w14:textId="77777777" w:rsidR="00A82978" w:rsidRPr="00BF35EC" w:rsidRDefault="00A82978">
            <w:pPr>
              <w:widowControl w:val="0"/>
              <w:spacing w:after="0"/>
              <w:jc w:val="center"/>
              <w:rPr>
                <w:rFonts w:ascii="Arial" w:hAnsi="Arial" w:cs="Arial"/>
                <w:color w:val="525C61"/>
                <w:kern w:val="28"/>
              </w:rPr>
            </w:pPr>
            <w:r w:rsidRPr="00BF35EC">
              <w:rPr>
                <w:rFonts w:ascii="Arial" w:hAnsi="Arial" w:cs="Arial"/>
              </w:rPr>
              <w:t xml:space="preserve">Appropriate provision for HGVs/ Lorries/ Freight, </w:t>
            </w:r>
          </w:p>
          <w:p w14:paraId="0E2EDA42" w14:textId="77777777" w:rsidR="00A82978" w:rsidRPr="00BF35EC" w:rsidRDefault="00A82978">
            <w:pPr>
              <w:widowControl w:val="0"/>
              <w:spacing w:after="0"/>
              <w:jc w:val="center"/>
              <w:rPr>
                <w:rFonts w:ascii="Arial" w:hAnsi="Arial" w:cs="Arial"/>
              </w:rPr>
            </w:pPr>
            <w:r w:rsidRPr="00BF35EC">
              <w:rPr>
                <w:rFonts w:ascii="Arial" w:hAnsi="Arial" w:cs="Arial"/>
              </w:rPr>
              <w:t>including overnight parking facilities where necessary.</w:t>
            </w:r>
          </w:p>
        </w:tc>
        <w:tc>
          <w:tcPr>
            <w:tcW w:w="285" w:type="dxa"/>
            <w:tcBorders>
              <w:top w:val="single" w:sz="12" w:space="0" w:color="FFFFFF" w:themeColor="background1"/>
              <w:bottom w:val="single" w:sz="12" w:space="0" w:color="FFFFFF" w:themeColor="background1"/>
            </w:tcBorders>
            <w:shd w:val="clear" w:color="auto" w:fill="D0DAE0"/>
            <w:vAlign w:val="center"/>
          </w:tcPr>
          <w:p w14:paraId="3F45131E" w14:textId="482888F2" w:rsidR="00A82978" w:rsidRPr="00BF35EC" w:rsidRDefault="00A82978">
            <w:pPr>
              <w:widowControl w:val="0"/>
              <w:spacing w:after="0" w:line="285" w:lineRule="auto"/>
              <w:jc w:val="center"/>
              <w:rPr>
                <w:rFonts w:ascii="Arial" w:hAnsi="Arial" w:cs="Arial"/>
                <w:color w:val="525C61"/>
                <w:kern w:val="28"/>
              </w:rPr>
            </w:pPr>
          </w:p>
        </w:tc>
        <w:tc>
          <w:tcPr>
            <w:tcW w:w="175" w:type="dxa"/>
            <w:gridSpan w:val="2"/>
            <w:tcBorders>
              <w:top w:val="single" w:sz="12" w:space="0" w:color="FFFFFF" w:themeColor="background1"/>
              <w:bottom w:val="single" w:sz="12" w:space="0" w:color="FFFFFF" w:themeColor="background1"/>
              <w:right w:val="single" w:sz="12" w:space="0" w:color="FFFFFF" w:themeColor="background1"/>
            </w:tcBorders>
            <w:shd w:val="clear" w:color="auto" w:fill="D0DAE0"/>
            <w:vAlign w:val="center"/>
          </w:tcPr>
          <w:p w14:paraId="16FEC279" w14:textId="3415B171" w:rsidR="00A82978" w:rsidRPr="00BF35EC" w:rsidRDefault="00A82978">
            <w:pPr>
              <w:widowControl w:val="0"/>
              <w:spacing w:after="0" w:line="285" w:lineRule="auto"/>
              <w:jc w:val="center"/>
              <w:rPr>
                <w:rFonts w:ascii="Arial" w:hAnsi="Arial" w:cs="Arial"/>
                <w:color w:val="525C61"/>
                <w:kern w:val="28"/>
              </w:rPr>
            </w:pPr>
          </w:p>
        </w:tc>
      </w:tr>
    </w:tbl>
    <w:p w14:paraId="6B8AF758" w14:textId="77777777" w:rsidR="00D33B8D" w:rsidRPr="00BF35EC" w:rsidRDefault="00D33B8D" w:rsidP="00D33B8D">
      <w:pPr>
        <w:pStyle w:val="Heading2ParkingSPD"/>
        <w:rPr>
          <w:rFonts w:cs="Arial"/>
        </w:rPr>
      </w:pPr>
    </w:p>
    <w:p w14:paraId="4D3FEACC" w14:textId="77777777" w:rsidR="00D33B8D" w:rsidRPr="00626A1B" w:rsidRDefault="00D33B8D" w:rsidP="00D33B8D">
      <w:pPr>
        <w:pStyle w:val="Heading2ParkingSPD"/>
        <w:rPr>
          <w:rFonts w:cs="Arial"/>
          <w:color w:val="C00000"/>
        </w:rPr>
      </w:pPr>
      <w:r w:rsidRPr="00BF35EC">
        <w:rPr>
          <w:rFonts w:cs="Arial"/>
        </w:rPr>
        <w:br w:type="page"/>
      </w:r>
      <w:r w:rsidRPr="00626A1B">
        <w:rPr>
          <w:rFonts w:cs="Arial"/>
          <w:color w:val="C00000"/>
        </w:rPr>
        <w:lastRenderedPageBreak/>
        <w:t>C CLASS LAND USES</w:t>
      </w:r>
    </w:p>
    <w:tbl>
      <w:tblPr>
        <w:tblW w:w="10133" w:type="dxa"/>
        <w:tblCellMar>
          <w:left w:w="0" w:type="dxa"/>
          <w:right w:w="0" w:type="dxa"/>
        </w:tblCellMar>
        <w:tblLook w:val="04A0" w:firstRow="1" w:lastRow="0" w:firstColumn="1" w:lastColumn="0" w:noHBand="0" w:noVBand="1"/>
        <w:tblCaption w:val="C Class Land Uses"/>
        <w:tblDescription w:val="C Class Land Uses"/>
      </w:tblPr>
      <w:tblGrid>
        <w:gridCol w:w="1691"/>
        <w:gridCol w:w="1843"/>
        <w:gridCol w:w="2966"/>
        <w:gridCol w:w="26"/>
        <w:gridCol w:w="137"/>
        <w:gridCol w:w="26"/>
        <w:gridCol w:w="30"/>
        <w:gridCol w:w="26"/>
        <w:gridCol w:w="423"/>
        <w:gridCol w:w="1443"/>
        <w:gridCol w:w="1060"/>
        <w:gridCol w:w="100"/>
        <w:gridCol w:w="21"/>
        <w:gridCol w:w="10"/>
        <w:gridCol w:w="70"/>
        <w:gridCol w:w="55"/>
        <w:gridCol w:w="48"/>
        <w:gridCol w:w="100"/>
        <w:gridCol w:w="26"/>
        <w:gridCol w:w="6"/>
        <w:gridCol w:w="26"/>
      </w:tblGrid>
      <w:tr w:rsidR="00E01824" w:rsidRPr="00BF35EC" w14:paraId="0D658496" w14:textId="77777777" w:rsidTr="00C72D85">
        <w:trPr>
          <w:gridAfter w:val="3"/>
          <w:wAfter w:w="58" w:type="dxa"/>
          <w:trHeight w:val="628"/>
          <w:tblHeader/>
        </w:trPr>
        <w:tc>
          <w:tcPr>
            <w:tcW w:w="1691" w:type="dxa"/>
            <w:tcBorders>
              <w:top w:val="single" w:sz="8" w:space="0" w:color="FFFFFF"/>
              <w:left w:val="single" w:sz="8" w:space="0" w:color="FFFFFF"/>
              <w:bottom w:val="single" w:sz="4"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281F6974"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Land Use</w:t>
            </w:r>
          </w:p>
        </w:tc>
        <w:tc>
          <w:tcPr>
            <w:tcW w:w="1843"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581D5CB5"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Parking Type</w:t>
            </w:r>
          </w:p>
        </w:tc>
        <w:tc>
          <w:tcPr>
            <w:tcW w:w="3634" w:type="dxa"/>
            <w:gridSpan w:val="7"/>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797A7639"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A</w:t>
            </w:r>
          </w:p>
        </w:tc>
        <w:tc>
          <w:tcPr>
            <w:tcW w:w="1443"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6A166D2E"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B</w:t>
            </w:r>
          </w:p>
        </w:tc>
        <w:tc>
          <w:tcPr>
            <w:tcW w:w="1464" w:type="dxa"/>
            <w:gridSpan w:val="8"/>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79675CF1" w14:textId="77777777" w:rsidR="00D33B8D" w:rsidRPr="00BF35EC" w:rsidRDefault="00D33B8D">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C</w:t>
            </w:r>
          </w:p>
        </w:tc>
      </w:tr>
      <w:tr w:rsidR="00E01824" w:rsidRPr="00BF35EC" w14:paraId="16BD828A" w14:textId="77777777" w:rsidTr="00C72D85">
        <w:trPr>
          <w:gridAfter w:val="3"/>
          <w:wAfter w:w="58" w:type="dxa"/>
          <w:trHeight w:val="2553"/>
        </w:trPr>
        <w:tc>
          <w:tcPr>
            <w:tcW w:w="1691"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244B67B2" w14:textId="6F7DA29A" w:rsidR="00D33B8D" w:rsidRPr="00BF35EC" w:rsidRDefault="00D33B8D">
            <w:pPr>
              <w:widowControl w:val="0"/>
              <w:spacing w:after="0" w:line="285" w:lineRule="auto"/>
              <w:jc w:val="center"/>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7BD5EA28" w14:textId="77777777" w:rsidR="00D33B8D" w:rsidRPr="00BF35EC" w:rsidRDefault="00D33B8D">
            <w:pPr>
              <w:widowControl w:val="0"/>
              <w:spacing w:after="0"/>
              <w:jc w:val="center"/>
              <w:rPr>
                <w:rFonts w:ascii="Arial" w:hAnsi="Arial" w:cs="Arial"/>
                <w:color w:val="525C61"/>
                <w:kern w:val="28"/>
              </w:rPr>
            </w:pPr>
            <w:r w:rsidRPr="00BF35EC">
              <w:rPr>
                <w:rFonts w:ascii="Arial" w:hAnsi="Arial" w:cs="Arial"/>
                <w:b/>
                <w:bCs/>
              </w:rPr>
              <w:t>Car parking</w:t>
            </w:r>
          </w:p>
          <w:p w14:paraId="58850035" w14:textId="77777777" w:rsidR="00D33B8D" w:rsidRPr="00BF35EC" w:rsidRDefault="00D33B8D">
            <w:pPr>
              <w:widowControl w:val="0"/>
              <w:spacing w:after="0" w:line="285" w:lineRule="auto"/>
              <w:jc w:val="center"/>
              <w:rPr>
                <w:rFonts w:ascii="Arial" w:hAnsi="Arial" w:cs="Arial"/>
                <w:color w:val="525C61"/>
                <w:kern w:val="28"/>
              </w:rPr>
            </w:pPr>
          </w:p>
        </w:tc>
        <w:tc>
          <w:tcPr>
            <w:tcW w:w="3634" w:type="dxa"/>
            <w:gridSpan w:val="7"/>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0165DEE1" w14:textId="77777777" w:rsidR="00D33B8D" w:rsidRPr="004941A9" w:rsidRDefault="00D33B8D" w:rsidP="004941A9">
            <w:pPr>
              <w:widowControl w:val="0"/>
              <w:spacing w:after="0" w:line="240" w:lineRule="auto"/>
              <w:jc w:val="center"/>
              <w:rPr>
                <w:rFonts w:ascii="Arial" w:hAnsi="Arial" w:cs="Arial"/>
                <w:color w:val="525C61"/>
                <w:kern w:val="28"/>
              </w:rPr>
            </w:pPr>
            <w:r w:rsidRPr="00BF35EC">
              <w:rPr>
                <w:rFonts w:ascii="Arial" w:hAnsi="Arial" w:cs="Arial"/>
              </w:rPr>
              <w:t>Disabled user car parking only</w:t>
            </w:r>
          </w:p>
          <w:p w14:paraId="3C240740" w14:textId="77777777" w:rsidR="00D33B8D" w:rsidRPr="00BF35EC" w:rsidRDefault="00D33B8D" w:rsidP="004941A9">
            <w:pPr>
              <w:widowControl w:val="0"/>
              <w:spacing w:after="0" w:line="240" w:lineRule="auto"/>
              <w:jc w:val="center"/>
              <w:rPr>
                <w:rFonts w:ascii="Arial" w:hAnsi="Arial" w:cs="Arial"/>
                <w:color w:val="525C61"/>
                <w:kern w:val="28"/>
              </w:rPr>
            </w:pPr>
          </w:p>
        </w:tc>
        <w:tc>
          <w:tcPr>
            <w:tcW w:w="1443"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4D36EDDA" w14:textId="77777777" w:rsidR="00D33B8D" w:rsidRPr="00BF35EC" w:rsidRDefault="00D33B8D" w:rsidP="004941A9">
            <w:pPr>
              <w:widowControl w:val="0"/>
              <w:spacing w:after="0" w:line="240" w:lineRule="auto"/>
              <w:jc w:val="center"/>
              <w:rPr>
                <w:rFonts w:ascii="Arial" w:hAnsi="Arial" w:cs="Arial"/>
                <w:color w:val="525C61"/>
                <w:kern w:val="28"/>
              </w:rPr>
            </w:pPr>
            <w:r w:rsidRPr="00BF35EC">
              <w:rPr>
                <w:rFonts w:ascii="Arial" w:hAnsi="Arial" w:cs="Arial"/>
              </w:rPr>
              <w:t>Under 50 bed spaces:</w:t>
            </w:r>
          </w:p>
          <w:p w14:paraId="4F4FB410" w14:textId="77777777" w:rsidR="00D33B8D" w:rsidRPr="00BF35EC" w:rsidRDefault="00D33B8D" w:rsidP="004941A9">
            <w:pPr>
              <w:widowControl w:val="0"/>
              <w:spacing w:after="0" w:line="240" w:lineRule="auto"/>
              <w:jc w:val="center"/>
              <w:rPr>
                <w:rFonts w:ascii="Arial" w:hAnsi="Arial" w:cs="Arial"/>
              </w:rPr>
            </w:pPr>
            <w:r w:rsidRPr="00BF35EC">
              <w:rPr>
                <w:rFonts w:ascii="Arial" w:hAnsi="Arial" w:cs="Arial"/>
              </w:rPr>
              <w:t>1 per 4 beds</w:t>
            </w:r>
          </w:p>
          <w:p w14:paraId="3FBBAAEB" w14:textId="77777777" w:rsidR="00D33B8D" w:rsidRPr="00BF35EC" w:rsidRDefault="00D33B8D" w:rsidP="004941A9">
            <w:pPr>
              <w:widowControl w:val="0"/>
              <w:spacing w:after="0" w:line="240" w:lineRule="auto"/>
              <w:jc w:val="center"/>
              <w:rPr>
                <w:rFonts w:ascii="Arial" w:hAnsi="Arial" w:cs="Arial"/>
              </w:rPr>
            </w:pPr>
            <w:r w:rsidRPr="00BF35EC">
              <w:rPr>
                <w:rFonts w:ascii="Arial" w:hAnsi="Arial" w:cs="Arial"/>
              </w:rPr>
              <w:t>Over 50 bed spaces:</w:t>
            </w:r>
          </w:p>
          <w:p w14:paraId="1D98E2CC" w14:textId="77777777" w:rsidR="00D33B8D" w:rsidRPr="00BF35EC" w:rsidRDefault="00D33B8D" w:rsidP="004941A9">
            <w:pPr>
              <w:widowControl w:val="0"/>
              <w:spacing w:after="0" w:line="240" w:lineRule="auto"/>
              <w:jc w:val="center"/>
              <w:rPr>
                <w:rFonts w:ascii="Arial" w:hAnsi="Arial" w:cs="Arial"/>
                <w:color w:val="525C61"/>
                <w:kern w:val="28"/>
              </w:rPr>
            </w:pPr>
            <w:r w:rsidRPr="00BF35EC">
              <w:rPr>
                <w:rFonts w:ascii="Arial" w:hAnsi="Arial" w:cs="Arial"/>
              </w:rPr>
              <w:t>1 per 6 beds</w:t>
            </w:r>
          </w:p>
        </w:tc>
        <w:tc>
          <w:tcPr>
            <w:tcW w:w="1464" w:type="dxa"/>
            <w:gridSpan w:val="8"/>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0D417565" w14:textId="77777777" w:rsidR="00D33B8D" w:rsidRPr="00BF35EC" w:rsidRDefault="00D33B8D" w:rsidP="004941A9">
            <w:pPr>
              <w:widowControl w:val="0"/>
              <w:spacing w:after="0" w:line="240" w:lineRule="auto"/>
              <w:jc w:val="center"/>
              <w:rPr>
                <w:rFonts w:ascii="Arial" w:hAnsi="Arial" w:cs="Arial"/>
                <w:color w:val="525C61"/>
                <w:kern w:val="28"/>
              </w:rPr>
            </w:pPr>
            <w:r w:rsidRPr="00BF35EC">
              <w:rPr>
                <w:rFonts w:ascii="Arial" w:hAnsi="Arial" w:cs="Arial"/>
              </w:rPr>
              <w:t>Under 50 bed spaces:</w:t>
            </w:r>
          </w:p>
          <w:p w14:paraId="23414988" w14:textId="77777777" w:rsidR="00D33B8D" w:rsidRPr="00BF35EC" w:rsidRDefault="00D33B8D" w:rsidP="004941A9">
            <w:pPr>
              <w:widowControl w:val="0"/>
              <w:spacing w:after="0" w:line="240" w:lineRule="auto"/>
              <w:jc w:val="center"/>
              <w:rPr>
                <w:rFonts w:ascii="Arial" w:hAnsi="Arial" w:cs="Arial"/>
              </w:rPr>
            </w:pPr>
            <w:r w:rsidRPr="00BF35EC">
              <w:rPr>
                <w:rFonts w:ascii="Arial" w:hAnsi="Arial" w:cs="Arial"/>
              </w:rPr>
              <w:t>1 per 2 beds</w:t>
            </w:r>
          </w:p>
          <w:p w14:paraId="1AAEB5D5" w14:textId="77777777" w:rsidR="00D33B8D" w:rsidRPr="00BF35EC" w:rsidRDefault="00D33B8D" w:rsidP="004941A9">
            <w:pPr>
              <w:widowControl w:val="0"/>
              <w:spacing w:after="0" w:line="240" w:lineRule="auto"/>
              <w:jc w:val="center"/>
              <w:rPr>
                <w:rFonts w:ascii="Arial" w:hAnsi="Arial" w:cs="Arial"/>
              </w:rPr>
            </w:pPr>
            <w:r w:rsidRPr="00BF35EC">
              <w:rPr>
                <w:rFonts w:ascii="Arial" w:hAnsi="Arial" w:cs="Arial"/>
              </w:rPr>
              <w:t>Over 50 bed spaces:</w:t>
            </w:r>
          </w:p>
          <w:p w14:paraId="3B827489" w14:textId="77777777" w:rsidR="00D33B8D" w:rsidRPr="00BF35EC" w:rsidRDefault="00D33B8D" w:rsidP="004941A9">
            <w:pPr>
              <w:widowControl w:val="0"/>
              <w:spacing w:after="0" w:line="240" w:lineRule="auto"/>
              <w:jc w:val="center"/>
              <w:rPr>
                <w:rFonts w:ascii="Arial" w:hAnsi="Arial" w:cs="Arial"/>
                <w:color w:val="525C61"/>
                <w:kern w:val="28"/>
              </w:rPr>
            </w:pPr>
            <w:r w:rsidRPr="00BF35EC">
              <w:rPr>
                <w:rFonts w:ascii="Arial" w:hAnsi="Arial" w:cs="Arial"/>
              </w:rPr>
              <w:t>1 per 3 beds</w:t>
            </w:r>
          </w:p>
        </w:tc>
      </w:tr>
      <w:tr w:rsidR="00E01824" w:rsidRPr="00BF35EC" w14:paraId="649D0E25" w14:textId="77777777" w:rsidTr="00C72D85">
        <w:trPr>
          <w:gridAfter w:val="3"/>
          <w:wAfter w:w="58" w:type="dxa"/>
          <w:trHeight w:val="973"/>
        </w:trPr>
        <w:tc>
          <w:tcPr>
            <w:tcW w:w="1691" w:type="dxa"/>
            <w:tcBorders>
              <w:left w:val="single" w:sz="4" w:space="0" w:color="FFFFFF" w:themeColor="background1"/>
              <w:right w:val="single" w:sz="4" w:space="0" w:color="FFFFFF" w:themeColor="background1"/>
            </w:tcBorders>
            <w:shd w:val="clear" w:color="auto" w:fill="D0DAE0"/>
            <w:vAlign w:val="center"/>
            <w:hideMark/>
          </w:tcPr>
          <w:p w14:paraId="7F45A8A4" w14:textId="77777777" w:rsidR="00E01824" w:rsidRPr="00BF35EC" w:rsidRDefault="00E01824">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2E63AAD8"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b/>
                <w:bCs/>
              </w:rPr>
              <w:t>Electric Vehicle Charging</w:t>
            </w:r>
          </w:p>
        </w:tc>
        <w:tc>
          <w:tcPr>
            <w:tcW w:w="6268" w:type="dxa"/>
            <w:gridSpan w:val="12"/>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09DDF55" w14:textId="77777777" w:rsidR="00E01824" w:rsidRPr="00BF35EC" w:rsidRDefault="00E01824">
            <w:pPr>
              <w:widowControl w:val="0"/>
              <w:spacing w:after="0"/>
              <w:jc w:val="center"/>
              <w:rPr>
                <w:rFonts w:ascii="Arial" w:hAnsi="Arial" w:cs="Arial"/>
                <w:color w:val="525C61"/>
                <w:kern w:val="28"/>
              </w:rPr>
            </w:pPr>
            <w:r w:rsidRPr="00BF35EC">
              <w:rPr>
                <w:rFonts w:ascii="Arial" w:hAnsi="Arial" w:cs="Arial"/>
              </w:rPr>
              <w:t>Over 10 parking bays: Min 1 EVCP</w:t>
            </w:r>
          </w:p>
          <w:p w14:paraId="7CCC99E6" w14:textId="77777777" w:rsidR="00E01824" w:rsidRDefault="00E01824">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3C4ADBDC" w14:textId="5038FDEC" w:rsidR="00E01824" w:rsidRPr="00BF35EC" w:rsidRDefault="00E01824">
            <w:pPr>
              <w:widowControl w:val="0"/>
              <w:spacing w:after="0"/>
              <w:jc w:val="center"/>
              <w:rPr>
                <w:rFonts w:ascii="Arial" w:hAnsi="Arial" w:cs="Arial"/>
              </w:rPr>
            </w:pPr>
            <w:r w:rsidRPr="00BF35EC">
              <w:rPr>
                <w:rFonts w:ascii="Arial" w:hAnsi="Arial" w:cs="Arial"/>
              </w:rPr>
              <w:t>5% EVCP (min 1) to be accessible to disabled drivers.</w:t>
            </w:r>
          </w:p>
        </w:tc>
        <w:tc>
          <w:tcPr>
            <w:tcW w:w="125" w:type="dxa"/>
            <w:gridSpan w:val="2"/>
            <w:tcBorders>
              <w:top w:val="single" w:sz="4" w:space="0" w:color="FFFFFF" w:themeColor="background1"/>
              <w:bottom w:val="single" w:sz="4" w:space="0" w:color="FFFFFF" w:themeColor="background1"/>
            </w:tcBorders>
            <w:shd w:val="clear" w:color="auto" w:fill="D0DAE0"/>
            <w:vAlign w:val="center"/>
          </w:tcPr>
          <w:p w14:paraId="618B463E" w14:textId="77777777" w:rsidR="00E01824" w:rsidRPr="00BF35EC" w:rsidRDefault="00E01824">
            <w:pPr>
              <w:widowControl w:val="0"/>
              <w:spacing w:after="0" w:line="285" w:lineRule="auto"/>
              <w:jc w:val="center"/>
              <w:rPr>
                <w:rFonts w:ascii="Arial" w:hAnsi="Arial" w:cs="Arial"/>
                <w:color w:val="525C61"/>
                <w:kern w:val="28"/>
              </w:rPr>
            </w:pPr>
          </w:p>
        </w:tc>
        <w:tc>
          <w:tcPr>
            <w:tcW w:w="14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C967F43" w14:textId="50DA4B65" w:rsidR="00E01824" w:rsidRPr="00BF35EC" w:rsidRDefault="00E01824">
            <w:pPr>
              <w:widowControl w:val="0"/>
              <w:spacing w:after="0" w:line="285" w:lineRule="auto"/>
              <w:jc w:val="center"/>
              <w:rPr>
                <w:rFonts w:ascii="Arial" w:hAnsi="Arial" w:cs="Arial"/>
                <w:color w:val="525C61"/>
                <w:kern w:val="28"/>
              </w:rPr>
            </w:pPr>
          </w:p>
        </w:tc>
      </w:tr>
      <w:tr w:rsidR="00E01824" w:rsidRPr="00BF35EC" w14:paraId="56FC76C4" w14:textId="77777777" w:rsidTr="00C72D85">
        <w:trPr>
          <w:trHeight w:val="1125"/>
        </w:trPr>
        <w:tc>
          <w:tcPr>
            <w:tcW w:w="1691" w:type="dxa"/>
            <w:tcBorders>
              <w:left w:val="single" w:sz="4" w:space="0" w:color="FFFFFF" w:themeColor="background1"/>
              <w:right w:val="single" w:sz="4" w:space="0" w:color="FFFFFF" w:themeColor="background1"/>
            </w:tcBorders>
            <w:shd w:val="clear" w:color="auto" w:fill="D0DAE0"/>
            <w:vAlign w:val="center"/>
            <w:hideMark/>
          </w:tcPr>
          <w:p w14:paraId="7834955A" w14:textId="77777777" w:rsidR="00E01824" w:rsidRPr="00BF35EC" w:rsidRDefault="00E01824">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14529DD3"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6541" w:type="dxa"/>
            <w:gridSpan w:val="16"/>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07D7282" w14:textId="77777777" w:rsidR="00E01824" w:rsidRPr="00A20CE7" w:rsidRDefault="00E01824" w:rsidP="004941A9">
            <w:pPr>
              <w:widowControl w:val="0"/>
              <w:spacing w:after="0" w:line="240" w:lineRule="auto"/>
              <w:jc w:val="center"/>
              <w:rPr>
                <w:rFonts w:ascii="Arial" w:hAnsi="Arial" w:cs="Arial"/>
              </w:rPr>
            </w:pPr>
            <w:r>
              <w:rPr>
                <w:rFonts w:ascii="Arial" w:hAnsi="Arial" w:cs="Arial"/>
                <w:b/>
                <w:bCs/>
              </w:rPr>
              <w:t>Custo</w:t>
            </w:r>
            <w:r w:rsidRPr="00372E0F">
              <w:rPr>
                <w:rFonts w:ascii="Arial" w:hAnsi="Arial" w:cs="Arial"/>
                <w:b/>
                <w:bCs/>
              </w:rPr>
              <w:t xml:space="preserve">mers: </w:t>
            </w:r>
            <w:r w:rsidRPr="00A20CE7">
              <w:rPr>
                <w:rFonts w:ascii="Arial" w:hAnsi="Arial" w:cs="Arial"/>
              </w:rPr>
              <w:t>1 space per 10 bed spaces (long stay)</w:t>
            </w:r>
          </w:p>
          <w:p w14:paraId="1CA1825C" w14:textId="77777777" w:rsidR="00E01824" w:rsidRDefault="00E01824" w:rsidP="004941A9">
            <w:pPr>
              <w:widowControl w:val="0"/>
              <w:spacing w:after="0" w:line="240" w:lineRule="auto"/>
              <w:jc w:val="center"/>
              <w:rPr>
                <w:rFonts w:ascii="Arial" w:hAnsi="Arial" w:cs="Arial"/>
                <w:kern w:val="28"/>
              </w:rPr>
            </w:pPr>
            <w:r w:rsidRPr="00EE0D2F">
              <w:rPr>
                <w:rFonts w:ascii="Arial" w:hAnsi="Arial" w:cs="Arial"/>
                <w:b/>
                <w:bCs/>
                <w:kern w:val="28"/>
              </w:rPr>
              <w:t>Staff:</w:t>
            </w:r>
            <w:r w:rsidRPr="00EE0D2F">
              <w:rPr>
                <w:rFonts w:ascii="Arial" w:hAnsi="Arial" w:cs="Arial"/>
                <w:kern w:val="28"/>
              </w:rPr>
              <w:t xml:space="preserve"> 1 space per 10 staff </w:t>
            </w:r>
          </w:p>
          <w:p w14:paraId="7B12CB46" w14:textId="77777777" w:rsidR="00E01824" w:rsidRDefault="00E01824" w:rsidP="00E01824">
            <w:pPr>
              <w:widowControl w:val="0"/>
              <w:spacing w:after="0" w:line="240" w:lineRule="auto"/>
              <w:jc w:val="center"/>
              <w:rPr>
                <w:rFonts w:ascii="Arial" w:hAnsi="Arial" w:cs="Arial"/>
              </w:rPr>
            </w:pPr>
            <w:r w:rsidRPr="00BF35EC">
              <w:rPr>
                <w:rFonts w:ascii="Arial" w:hAnsi="Arial" w:cs="Arial"/>
              </w:rPr>
              <w:t>Minimum of 2 spaces</w:t>
            </w:r>
          </w:p>
          <w:p w14:paraId="192FD547" w14:textId="1B0D440D" w:rsidR="00E01824" w:rsidRPr="00BF35EC" w:rsidRDefault="00E01824" w:rsidP="00E01824">
            <w:pPr>
              <w:widowControl w:val="0"/>
              <w:spacing w:after="0" w:line="240" w:lineRule="auto"/>
              <w:jc w:val="center"/>
              <w:rPr>
                <w:rFonts w:ascii="Arial" w:hAnsi="Arial" w:cs="Arial"/>
                <w:color w:val="525C61"/>
                <w:kern w:val="28"/>
              </w:rPr>
            </w:pPr>
            <w:r w:rsidRPr="00BF35EC">
              <w:rPr>
                <w:rFonts w:ascii="Arial" w:hAnsi="Arial" w:cs="Arial"/>
              </w:rPr>
              <w:t xml:space="preserve">Showers and changing facilities </w:t>
            </w:r>
            <w:r>
              <w:rPr>
                <w:rFonts w:ascii="Arial" w:hAnsi="Arial" w:cs="Arial"/>
              </w:rPr>
              <w:t>as per detail on page 28</w:t>
            </w:r>
          </w:p>
        </w:tc>
        <w:tc>
          <w:tcPr>
            <w:tcW w:w="32"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1965FC4" w14:textId="77777777" w:rsidR="00E01824" w:rsidRPr="00BF35EC" w:rsidRDefault="00E01824" w:rsidP="00372E0F">
            <w:pPr>
              <w:widowControl w:val="0"/>
              <w:spacing w:after="0" w:line="240" w:lineRule="auto"/>
              <w:jc w:val="center"/>
              <w:rPr>
                <w:rFonts w:ascii="Arial" w:hAnsi="Arial" w:cs="Arial"/>
                <w:color w:val="525C61"/>
                <w:kern w:val="28"/>
              </w:rPr>
            </w:pPr>
          </w:p>
        </w:tc>
        <w:tc>
          <w:tcPr>
            <w:tcW w:w="26" w:type="dxa"/>
            <w:tcBorders>
              <w:top w:val="single" w:sz="8" w:space="0" w:color="FFFFFF"/>
              <w:left w:val="single" w:sz="4" w:space="0" w:color="FFFFFF" w:themeColor="background1"/>
              <w:bottom w:val="single" w:sz="8" w:space="0" w:color="FFFFFF"/>
              <w:right w:val="single" w:sz="8" w:space="0" w:color="FFFFFF"/>
            </w:tcBorders>
            <w:shd w:val="clear" w:color="auto" w:fill="D0DAE0"/>
            <w:vAlign w:val="center"/>
          </w:tcPr>
          <w:p w14:paraId="35068A82" w14:textId="1EC0B2C1" w:rsidR="00E01824" w:rsidRPr="00BF35EC" w:rsidRDefault="00E01824" w:rsidP="00372E0F">
            <w:pPr>
              <w:widowControl w:val="0"/>
              <w:spacing w:after="0" w:line="240" w:lineRule="auto"/>
              <w:jc w:val="center"/>
              <w:rPr>
                <w:rFonts w:ascii="Arial" w:hAnsi="Arial" w:cs="Arial"/>
                <w:color w:val="525C61"/>
                <w:kern w:val="28"/>
              </w:rPr>
            </w:pPr>
          </w:p>
        </w:tc>
      </w:tr>
      <w:tr w:rsidR="00E01824" w:rsidRPr="00BF35EC" w14:paraId="7AA57D1B" w14:textId="77777777" w:rsidTr="00C72D85">
        <w:trPr>
          <w:gridAfter w:val="3"/>
          <w:wAfter w:w="58" w:type="dxa"/>
          <w:trHeight w:val="1289"/>
        </w:trPr>
        <w:tc>
          <w:tcPr>
            <w:tcW w:w="1691" w:type="dxa"/>
            <w:tcBorders>
              <w:left w:val="single" w:sz="4" w:space="0" w:color="FFFFFF" w:themeColor="background1"/>
              <w:right w:val="single" w:sz="4" w:space="0" w:color="FFFFFF" w:themeColor="background1"/>
            </w:tcBorders>
            <w:shd w:val="clear" w:color="auto" w:fill="D0DAE0"/>
            <w:vAlign w:val="center"/>
            <w:hideMark/>
          </w:tcPr>
          <w:p w14:paraId="41D3E9E0" w14:textId="77777777" w:rsidR="00E01824" w:rsidRPr="00BF35EC" w:rsidRDefault="00E01824" w:rsidP="00E01824">
            <w:pPr>
              <w:widowControl w:val="0"/>
              <w:spacing w:after="0"/>
              <w:jc w:val="center"/>
              <w:rPr>
                <w:rFonts w:ascii="Arial" w:hAnsi="Arial" w:cs="Arial"/>
                <w:color w:val="525C61"/>
                <w:kern w:val="28"/>
              </w:rPr>
            </w:pPr>
            <w:r w:rsidRPr="00BF35EC">
              <w:rPr>
                <w:rFonts w:ascii="Arial" w:hAnsi="Arial" w:cs="Arial"/>
                <w:b/>
                <w:bCs/>
              </w:rPr>
              <w:t>C1 Hotels</w:t>
            </w:r>
          </w:p>
          <w:p w14:paraId="2E65195E" w14:textId="79C020FF" w:rsidR="00E01824" w:rsidRPr="00BF35EC" w:rsidRDefault="00E01824" w:rsidP="00E01824">
            <w:pPr>
              <w:spacing w:after="0" w:line="240" w:lineRule="auto"/>
              <w:jc w:val="center"/>
              <w:rPr>
                <w:rFonts w:ascii="Arial" w:hAnsi="Arial" w:cs="Arial"/>
                <w:color w:val="525C61"/>
                <w:kern w:val="28"/>
              </w:rPr>
            </w:pPr>
            <w:r w:rsidRPr="00BF35EC">
              <w:rPr>
                <w:rFonts w:ascii="Arial" w:hAnsi="Arial" w:cs="Arial"/>
              </w:rPr>
              <w:t>Hotels, boarding and guest houses</w:t>
            </w: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78AEEA8" w14:textId="77777777" w:rsidR="00E01824" w:rsidRPr="00BF35EC" w:rsidRDefault="00E01824">
            <w:pPr>
              <w:widowControl w:val="0"/>
              <w:spacing w:after="0"/>
              <w:jc w:val="center"/>
              <w:rPr>
                <w:rFonts w:ascii="Arial" w:hAnsi="Arial" w:cs="Arial"/>
                <w:color w:val="525C61"/>
                <w:kern w:val="28"/>
              </w:rPr>
            </w:pPr>
            <w:r>
              <w:rPr>
                <w:rFonts w:ascii="Arial" w:hAnsi="Arial" w:cs="Arial"/>
                <w:b/>
                <w:bCs/>
              </w:rPr>
              <w:t>Disabled Parking</w:t>
            </w:r>
          </w:p>
          <w:p w14:paraId="27F2961F" w14:textId="77777777" w:rsidR="00E01824" w:rsidRPr="00BF35EC" w:rsidRDefault="00E01824">
            <w:pPr>
              <w:widowControl w:val="0"/>
              <w:spacing w:after="0" w:line="285" w:lineRule="auto"/>
              <w:jc w:val="center"/>
              <w:rPr>
                <w:rFonts w:ascii="Arial" w:hAnsi="Arial" w:cs="Arial"/>
                <w:color w:val="525C61"/>
                <w:kern w:val="28"/>
              </w:rPr>
            </w:pPr>
          </w:p>
        </w:tc>
        <w:tc>
          <w:tcPr>
            <w:tcW w:w="3129"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178E4389" w14:textId="77777777" w:rsidR="00E01824" w:rsidRDefault="00E01824" w:rsidP="002E5CEC">
            <w:pPr>
              <w:widowControl w:val="0"/>
              <w:spacing w:after="0"/>
              <w:jc w:val="center"/>
              <w:rPr>
                <w:rFonts w:ascii="Arial" w:hAnsi="Arial" w:cs="Arial"/>
              </w:rPr>
            </w:pPr>
            <w:r>
              <w:rPr>
                <w:rFonts w:ascii="Arial" w:hAnsi="Arial" w:cs="Arial"/>
                <w:kern w:val="28"/>
              </w:rPr>
              <w:t>6% of staff and customer/visitor capacity</w:t>
            </w:r>
          </w:p>
        </w:tc>
        <w:tc>
          <w:tcPr>
            <w:tcW w:w="26"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2075FD1A" w14:textId="0B2EA575" w:rsidR="00E01824" w:rsidRDefault="00E01824" w:rsidP="002E5CEC">
            <w:pPr>
              <w:widowControl w:val="0"/>
              <w:spacing w:after="0"/>
              <w:jc w:val="center"/>
              <w:rPr>
                <w:rFonts w:ascii="Arial" w:hAnsi="Arial" w:cs="Arial"/>
              </w:rPr>
            </w:pPr>
          </w:p>
        </w:tc>
        <w:tc>
          <w:tcPr>
            <w:tcW w:w="3386" w:type="dxa"/>
            <w:gridSpan w:val="12"/>
            <w:tcBorders>
              <w:top w:val="single" w:sz="8" w:space="0" w:color="FFFFFF"/>
              <w:left w:val="single" w:sz="4" w:space="0" w:color="FFFFFF" w:themeColor="background1"/>
              <w:bottom w:val="single" w:sz="4" w:space="0" w:color="FFFFFF" w:themeColor="background1"/>
              <w:right w:val="single" w:sz="8" w:space="0" w:color="FFFFFF"/>
            </w:tcBorders>
            <w:shd w:val="clear" w:color="auto" w:fill="D0DAE0"/>
            <w:vAlign w:val="center"/>
          </w:tcPr>
          <w:p w14:paraId="697BA01D" w14:textId="77777777" w:rsidR="00E01824" w:rsidRDefault="00E01824" w:rsidP="00D02CBB">
            <w:pPr>
              <w:widowControl w:val="0"/>
              <w:spacing w:after="0" w:line="240" w:lineRule="auto"/>
              <w:jc w:val="center"/>
              <w:rPr>
                <w:rFonts w:ascii="Arial" w:hAnsi="Arial" w:cs="Arial"/>
              </w:rPr>
            </w:pPr>
            <w:r>
              <w:rPr>
                <w:rFonts w:ascii="Arial" w:hAnsi="Arial" w:cs="Arial"/>
              </w:rPr>
              <w:t xml:space="preserve">Plus </w:t>
            </w:r>
            <w:r w:rsidRPr="001F3983">
              <w:rPr>
                <w:rFonts w:ascii="Arial" w:hAnsi="Arial" w:cs="Arial"/>
              </w:rPr>
              <w:t>6% of total car parking capacity or 1 space, whichever is greater.</w:t>
            </w:r>
          </w:p>
          <w:p w14:paraId="46BA784A" w14:textId="77777777" w:rsidR="00E01824" w:rsidRPr="00BF35EC" w:rsidRDefault="00E01824" w:rsidP="00A67B5C">
            <w:pPr>
              <w:widowControl w:val="0"/>
              <w:spacing w:after="0" w:line="240"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E01824" w:rsidRPr="00BF35EC" w14:paraId="1A44119D" w14:textId="77777777" w:rsidTr="00C72D85">
        <w:trPr>
          <w:gridAfter w:val="3"/>
          <w:wAfter w:w="58" w:type="dxa"/>
          <w:trHeight w:val="657"/>
        </w:trPr>
        <w:tc>
          <w:tcPr>
            <w:tcW w:w="1691" w:type="dxa"/>
            <w:tcBorders>
              <w:left w:val="single" w:sz="4" w:space="0" w:color="FFFFFF" w:themeColor="background1"/>
              <w:right w:val="single" w:sz="4" w:space="0" w:color="FFFFFF" w:themeColor="background1"/>
            </w:tcBorders>
            <w:shd w:val="clear" w:color="auto" w:fill="D0DAE0"/>
            <w:vAlign w:val="center"/>
            <w:hideMark/>
          </w:tcPr>
          <w:p w14:paraId="39BD66ED" w14:textId="77777777" w:rsidR="00E01824" w:rsidRPr="00BF35EC" w:rsidRDefault="00E01824">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32225E27" w14:textId="77777777" w:rsidR="00E01824" w:rsidRPr="00BF35EC" w:rsidRDefault="00E01824">
            <w:pPr>
              <w:widowControl w:val="0"/>
              <w:spacing w:after="0"/>
              <w:jc w:val="center"/>
              <w:rPr>
                <w:rFonts w:ascii="Arial" w:hAnsi="Arial" w:cs="Arial"/>
                <w:b/>
                <w:bCs/>
                <w:color w:val="525C61"/>
                <w:kern w:val="28"/>
              </w:rPr>
            </w:pPr>
            <w:r w:rsidRPr="00BF35EC">
              <w:rPr>
                <w:rFonts w:ascii="Arial" w:hAnsi="Arial" w:cs="Arial"/>
                <w:b/>
                <w:bCs/>
              </w:rPr>
              <w:t xml:space="preserve">Motorcycle </w:t>
            </w:r>
          </w:p>
          <w:p w14:paraId="6B82BFA7"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6258" w:type="dxa"/>
            <w:gridSpan w:val="11"/>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580B4D22" w14:textId="77777777" w:rsidR="00E01824" w:rsidRPr="00BF35EC" w:rsidRDefault="00E01824" w:rsidP="00CE095C">
            <w:pPr>
              <w:widowControl w:val="0"/>
              <w:jc w:val="center"/>
              <w:rPr>
                <w:rFonts w:ascii="Arial" w:hAnsi="Arial" w:cs="Arial"/>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35" w:type="dxa"/>
            <w:gridSpan w:val="3"/>
            <w:tcBorders>
              <w:top w:val="single" w:sz="4" w:space="0" w:color="FFFFFF" w:themeColor="background1"/>
              <w:bottom w:val="single" w:sz="4" w:space="0" w:color="FFFFFF" w:themeColor="background1"/>
            </w:tcBorders>
            <w:shd w:val="clear" w:color="auto" w:fill="D0DAE0"/>
            <w:vAlign w:val="center"/>
          </w:tcPr>
          <w:p w14:paraId="08FE61B0" w14:textId="77777777" w:rsidR="00E01824" w:rsidRPr="00BF35EC" w:rsidRDefault="00E01824">
            <w:pPr>
              <w:widowControl w:val="0"/>
              <w:spacing w:after="0" w:line="285" w:lineRule="auto"/>
              <w:jc w:val="center"/>
              <w:rPr>
                <w:rFonts w:ascii="Arial" w:hAnsi="Arial" w:cs="Arial"/>
                <w:color w:val="525C61"/>
                <w:kern w:val="28"/>
              </w:rPr>
            </w:pPr>
          </w:p>
        </w:tc>
        <w:tc>
          <w:tcPr>
            <w:tcW w:w="14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0D23320F" w14:textId="055E2D59" w:rsidR="00E01824" w:rsidRPr="00BF35EC" w:rsidRDefault="00E01824">
            <w:pPr>
              <w:widowControl w:val="0"/>
              <w:spacing w:after="0" w:line="285" w:lineRule="auto"/>
              <w:jc w:val="center"/>
              <w:rPr>
                <w:rFonts w:ascii="Arial" w:hAnsi="Arial" w:cs="Arial"/>
                <w:color w:val="525C61"/>
                <w:kern w:val="28"/>
              </w:rPr>
            </w:pPr>
          </w:p>
        </w:tc>
      </w:tr>
      <w:tr w:rsidR="00E01824" w:rsidRPr="00BF35EC" w14:paraId="42769F1E" w14:textId="77777777" w:rsidTr="00C72D85">
        <w:trPr>
          <w:gridAfter w:val="2"/>
          <w:wAfter w:w="32" w:type="dxa"/>
          <w:trHeight w:val="1517"/>
        </w:trPr>
        <w:tc>
          <w:tcPr>
            <w:tcW w:w="1691"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4064754C" w14:textId="77777777" w:rsidR="00E01824" w:rsidRPr="00BF35EC" w:rsidRDefault="00E01824">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68F4C677" w14:textId="77777777" w:rsidR="00E01824" w:rsidRPr="00BF35EC" w:rsidRDefault="00E01824">
            <w:pPr>
              <w:widowControl w:val="0"/>
              <w:spacing w:after="0"/>
              <w:jc w:val="center"/>
              <w:rPr>
                <w:rFonts w:ascii="Arial" w:hAnsi="Arial" w:cs="Arial"/>
                <w:b/>
                <w:bCs/>
                <w:color w:val="525C61"/>
                <w:kern w:val="28"/>
              </w:rPr>
            </w:pPr>
            <w:r w:rsidRPr="00BF35EC">
              <w:rPr>
                <w:rFonts w:ascii="Arial" w:hAnsi="Arial" w:cs="Arial"/>
                <w:b/>
                <w:bCs/>
              </w:rPr>
              <w:t xml:space="preserve">Other </w:t>
            </w:r>
          </w:p>
          <w:p w14:paraId="116EA59D"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393" w:type="dxa"/>
            <w:gridSpan w:val="14"/>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5CD43E77" w14:textId="77777777" w:rsidR="00E01824" w:rsidRPr="00BF35EC" w:rsidRDefault="00E01824">
            <w:pPr>
              <w:widowControl w:val="0"/>
              <w:spacing w:after="0"/>
              <w:jc w:val="center"/>
              <w:rPr>
                <w:rFonts w:ascii="Arial" w:hAnsi="Arial" w:cs="Arial"/>
                <w:color w:val="525C61"/>
                <w:kern w:val="28"/>
              </w:rPr>
            </w:pPr>
            <w:r w:rsidRPr="00BF35EC">
              <w:rPr>
                <w:rFonts w:ascii="Arial" w:hAnsi="Arial" w:cs="Arial"/>
              </w:rPr>
              <w:t>Must consider viability of TFWM cycle hire provision.</w:t>
            </w:r>
          </w:p>
          <w:p w14:paraId="556D518B" w14:textId="77777777" w:rsidR="00E01824" w:rsidRPr="00BF35EC" w:rsidRDefault="00E01824">
            <w:pPr>
              <w:widowControl w:val="0"/>
              <w:spacing w:after="0"/>
              <w:jc w:val="center"/>
              <w:rPr>
                <w:rFonts w:ascii="Arial" w:hAnsi="Arial" w:cs="Arial"/>
              </w:rPr>
            </w:pPr>
            <w:r w:rsidRPr="00BF35EC">
              <w:rPr>
                <w:rFonts w:ascii="Arial" w:hAnsi="Arial" w:cs="Arial"/>
              </w:rPr>
              <w:t xml:space="preserve">Larger parking bay for special needs transport close to </w:t>
            </w:r>
          </w:p>
          <w:p w14:paraId="2821BC4E" w14:textId="77777777" w:rsidR="00E01824" w:rsidRDefault="00E01824" w:rsidP="00A2678D">
            <w:pPr>
              <w:widowControl w:val="0"/>
              <w:spacing w:after="0"/>
              <w:jc w:val="center"/>
              <w:rPr>
                <w:rFonts w:ascii="Arial" w:hAnsi="Arial" w:cs="Arial"/>
              </w:rPr>
            </w:pPr>
            <w:r w:rsidRPr="00BF35EC">
              <w:rPr>
                <w:rFonts w:ascii="Arial" w:hAnsi="Arial" w:cs="Arial"/>
              </w:rPr>
              <w:t>entrance.</w:t>
            </w:r>
            <w:r>
              <w:rPr>
                <w:rFonts w:ascii="Arial" w:hAnsi="Arial" w:cs="Arial"/>
              </w:rPr>
              <w:t xml:space="preserve"> </w:t>
            </w:r>
          </w:p>
          <w:p w14:paraId="3141B9DA" w14:textId="77777777" w:rsidR="00E01824" w:rsidRDefault="00E01824" w:rsidP="00E01824">
            <w:pPr>
              <w:widowControl w:val="0"/>
              <w:spacing w:after="0"/>
              <w:jc w:val="center"/>
              <w:rPr>
                <w:rFonts w:ascii="Arial" w:hAnsi="Arial" w:cs="Arial"/>
              </w:rPr>
            </w:pPr>
            <w:r>
              <w:rPr>
                <w:rFonts w:ascii="Arial" w:hAnsi="Arial" w:cs="Arial"/>
              </w:rPr>
              <w:t>Adequate provision for delivery and servicing vehicles</w:t>
            </w:r>
          </w:p>
          <w:p w14:paraId="4183BEE8" w14:textId="77777777" w:rsidR="00E01824" w:rsidRPr="00BF35EC" w:rsidRDefault="00E01824" w:rsidP="00E01824">
            <w:pPr>
              <w:widowControl w:val="0"/>
              <w:spacing w:after="0"/>
              <w:jc w:val="center"/>
              <w:rPr>
                <w:rFonts w:ascii="Arial" w:hAnsi="Arial" w:cs="Arial"/>
              </w:rPr>
            </w:pPr>
            <w:r w:rsidRPr="00BF35EC">
              <w:rPr>
                <w:rFonts w:ascii="Arial" w:hAnsi="Arial" w:cs="Arial"/>
              </w:rPr>
              <w:t xml:space="preserve">Adequate taxi </w:t>
            </w:r>
            <w:proofErr w:type="gramStart"/>
            <w:r w:rsidRPr="00BF35EC">
              <w:rPr>
                <w:rFonts w:ascii="Arial" w:hAnsi="Arial" w:cs="Arial"/>
              </w:rPr>
              <w:t>pick</w:t>
            </w:r>
            <w:proofErr w:type="gramEnd"/>
            <w:r w:rsidRPr="00BF35EC">
              <w:rPr>
                <w:rFonts w:ascii="Arial" w:hAnsi="Arial" w:cs="Arial"/>
              </w:rPr>
              <w:t xml:space="preserve"> up and drop off.</w:t>
            </w:r>
          </w:p>
          <w:p w14:paraId="1C34395D" w14:textId="763F9488" w:rsidR="00E01824" w:rsidRDefault="00E01824" w:rsidP="00E01824">
            <w:pPr>
              <w:widowControl w:val="0"/>
              <w:spacing w:after="0"/>
              <w:jc w:val="center"/>
              <w:rPr>
                <w:rFonts w:ascii="Arial" w:hAnsi="Arial" w:cs="Arial"/>
              </w:rPr>
            </w:pPr>
            <w:r w:rsidRPr="00BF35EC">
              <w:rPr>
                <w:rFonts w:ascii="Arial" w:hAnsi="Arial" w:cs="Arial"/>
              </w:rPr>
              <w:t>Over 50 bed spaces: min 1 coach drop-off.</w:t>
            </w:r>
          </w:p>
        </w:tc>
        <w:tc>
          <w:tcPr>
            <w:tcW w:w="14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7DC8538B" w14:textId="77777777" w:rsidR="00E01824" w:rsidRPr="00BF35EC" w:rsidRDefault="00E01824">
            <w:pPr>
              <w:widowControl w:val="0"/>
              <w:spacing w:after="0" w:line="285" w:lineRule="auto"/>
              <w:jc w:val="center"/>
              <w:rPr>
                <w:rFonts w:ascii="Arial" w:hAnsi="Arial" w:cs="Arial"/>
                <w:color w:val="525C61"/>
                <w:kern w:val="28"/>
              </w:rPr>
            </w:pPr>
          </w:p>
        </w:tc>
        <w:tc>
          <w:tcPr>
            <w:tcW w:w="26" w:type="dxa"/>
            <w:tcBorders>
              <w:top w:val="single" w:sz="8" w:space="0" w:color="FFFFFF"/>
              <w:left w:val="single" w:sz="4" w:space="0" w:color="FFFFFF" w:themeColor="background1"/>
              <w:bottom w:val="single" w:sz="8" w:space="0" w:color="FFFFFF"/>
              <w:right w:val="single" w:sz="8" w:space="0" w:color="FFFFFF"/>
            </w:tcBorders>
            <w:shd w:val="clear" w:color="auto" w:fill="D0DAE0"/>
            <w:vAlign w:val="center"/>
          </w:tcPr>
          <w:p w14:paraId="00D6909E" w14:textId="187FE6DC" w:rsidR="00E01824" w:rsidRPr="00BF35EC" w:rsidRDefault="00E01824">
            <w:pPr>
              <w:widowControl w:val="0"/>
              <w:spacing w:after="0" w:line="285" w:lineRule="auto"/>
              <w:jc w:val="center"/>
              <w:rPr>
                <w:rFonts w:ascii="Arial" w:hAnsi="Arial" w:cs="Arial"/>
                <w:color w:val="525C61"/>
                <w:kern w:val="28"/>
              </w:rPr>
            </w:pPr>
          </w:p>
        </w:tc>
      </w:tr>
      <w:tr w:rsidR="00E01824" w:rsidRPr="00BF35EC" w14:paraId="5BBFEEA1" w14:textId="77777777" w:rsidTr="00C72D85">
        <w:trPr>
          <w:gridAfter w:val="3"/>
          <w:wAfter w:w="58" w:type="dxa"/>
          <w:trHeight w:val="657"/>
        </w:trPr>
        <w:tc>
          <w:tcPr>
            <w:tcW w:w="1691"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658AD020" w14:textId="566061FD"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b/>
                <w:bCs/>
              </w:rPr>
              <w:t xml:space="preserve"> </w:t>
            </w: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195F3C23" w14:textId="77777777" w:rsidR="00E01824" w:rsidRPr="00BF35EC" w:rsidRDefault="00E01824">
            <w:pPr>
              <w:widowControl w:val="0"/>
              <w:spacing w:after="0"/>
              <w:jc w:val="center"/>
              <w:rPr>
                <w:rFonts w:ascii="Arial" w:hAnsi="Arial" w:cs="Arial"/>
                <w:color w:val="525C61"/>
                <w:kern w:val="28"/>
              </w:rPr>
            </w:pPr>
            <w:r w:rsidRPr="00BF35EC">
              <w:rPr>
                <w:rFonts w:ascii="Arial" w:hAnsi="Arial" w:cs="Arial"/>
                <w:b/>
                <w:bCs/>
              </w:rPr>
              <w:t>Car parking</w:t>
            </w:r>
          </w:p>
          <w:p w14:paraId="7592BC64" w14:textId="77777777" w:rsidR="00E01824" w:rsidRPr="00BF35EC" w:rsidRDefault="00E01824">
            <w:pPr>
              <w:widowControl w:val="0"/>
              <w:spacing w:after="0" w:line="285" w:lineRule="auto"/>
              <w:jc w:val="center"/>
              <w:rPr>
                <w:rFonts w:ascii="Arial" w:hAnsi="Arial" w:cs="Arial"/>
                <w:color w:val="525C61"/>
                <w:kern w:val="28"/>
              </w:rPr>
            </w:pPr>
          </w:p>
        </w:tc>
        <w:tc>
          <w:tcPr>
            <w:tcW w:w="318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26B338E5"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rPr>
              <w:t>1 per 2 staff</w:t>
            </w:r>
          </w:p>
        </w:tc>
        <w:tc>
          <w:tcPr>
            <w:tcW w:w="26" w:type="dxa"/>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D0DAE0"/>
            <w:vAlign w:val="center"/>
          </w:tcPr>
          <w:p w14:paraId="19523294" w14:textId="3489D4BD" w:rsidR="00E01824" w:rsidRPr="00BF35EC" w:rsidRDefault="00E01824">
            <w:pPr>
              <w:widowControl w:val="0"/>
              <w:spacing w:after="0" w:line="285" w:lineRule="auto"/>
              <w:jc w:val="center"/>
              <w:rPr>
                <w:rFonts w:ascii="Arial" w:hAnsi="Arial" w:cs="Arial"/>
                <w:color w:val="525C61"/>
                <w:kern w:val="28"/>
              </w:rPr>
            </w:pPr>
          </w:p>
        </w:tc>
        <w:tc>
          <w:tcPr>
            <w:tcW w:w="3330" w:type="dxa"/>
            <w:gridSpan w:val="10"/>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016B2120" w14:textId="77777777" w:rsidR="00E01824" w:rsidRPr="00BF35EC" w:rsidRDefault="00E01824">
            <w:pPr>
              <w:widowControl w:val="0"/>
              <w:spacing w:after="0"/>
              <w:jc w:val="center"/>
              <w:rPr>
                <w:rFonts w:ascii="Arial" w:hAnsi="Arial" w:cs="Arial"/>
                <w:color w:val="525C61"/>
                <w:kern w:val="28"/>
              </w:rPr>
            </w:pPr>
            <w:r w:rsidRPr="00BF35EC">
              <w:rPr>
                <w:rFonts w:ascii="Arial" w:hAnsi="Arial" w:cs="Arial"/>
              </w:rPr>
              <w:t>1 per 2 staff</w:t>
            </w:r>
          </w:p>
          <w:p w14:paraId="05E27570"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rPr>
              <w:t>Visitors – 1 space per 8 residents</w:t>
            </w:r>
          </w:p>
        </w:tc>
      </w:tr>
      <w:tr w:rsidR="00E01824" w:rsidRPr="00BF35EC" w14:paraId="628690D8" w14:textId="77777777" w:rsidTr="00C72D85">
        <w:trPr>
          <w:gridAfter w:val="3"/>
          <w:wAfter w:w="58" w:type="dxa"/>
          <w:trHeight w:val="973"/>
        </w:trPr>
        <w:tc>
          <w:tcPr>
            <w:tcW w:w="1691" w:type="dxa"/>
            <w:tcBorders>
              <w:left w:val="single" w:sz="4" w:space="0" w:color="FFFFFF" w:themeColor="background1"/>
              <w:right w:val="single" w:sz="4" w:space="0" w:color="FFFFFF" w:themeColor="background1"/>
            </w:tcBorders>
            <w:shd w:val="clear" w:color="auto" w:fill="D0DAE0"/>
            <w:vAlign w:val="center"/>
            <w:hideMark/>
          </w:tcPr>
          <w:p w14:paraId="681609D4" w14:textId="77777777" w:rsidR="00C72D85" w:rsidRPr="00BF35EC" w:rsidRDefault="00C72D85" w:rsidP="00C72D85">
            <w:pPr>
              <w:widowControl w:val="0"/>
              <w:spacing w:after="0"/>
              <w:jc w:val="center"/>
              <w:rPr>
                <w:rFonts w:ascii="Arial" w:hAnsi="Arial" w:cs="Arial"/>
                <w:b/>
                <w:bCs/>
                <w:color w:val="525C61"/>
                <w:kern w:val="28"/>
              </w:rPr>
            </w:pPr>
            <w:r w:rsidRPr="00BF35EC">
              <w:rPr>
                <w:rFonts w:ascii="Arial" w:hAnsi="Arial" w:cs="Arial"/>
                <w:b/>
                <w:bCs/>
              </w:rPr>
              <w:t>C2 Residential Institutions -</w:t>
            </w:r>
          </w:p>
          <w:p w14:paraId="6D326A83" w14:textId="3083FB29" w:rsidR="00E01824" w:rsidRPr="00BF35EC" w:rsidRDefault="00C72D85" w:rsidP="00C72D85">
            <w:pPr>
              <w:spacing w:after="0" w:line="240" w:lineRule="auto"/>
              <w:jc w:val="center"/>
              <w:rPr>
                <w:rFonts w:ascii="Arial" w:hAnsi="Arial" w:cs="Arial"/>
                <w:color w:val="525C61"/>
                <w:kern w:val="28"/>
              </w:rPr>
            </w:pPr>
            <w:r w:rsidRPr="00BF35EC">
              <w:rPr>
                <w:rFonts w:ascii="Arial" w:hAnsi="Arial" w:cs="Arial"/>
                <w:b/>
                <w:bCs/>
              </w:rPr>
              <w:t>Residential</w:t>
            </w: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422D243E"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b/>
                <w:bCs/>
              </w:rPr>
              <w:t>Electric Vehicle Charging</w:t>
            </w:r>
          </w:p>
        </w:tc>
        <w:tc>
          <w:tcPr>
            <w:tcW w:w="6268" w:type="dxa"/>
            <w:gridSpan w:val="12"/>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58D433B7" w14:textId="77777777" w:rsidR="00E01824" w:rsidRDefault="00E01824" w:rsidP="00A2678D">
            <w:pPr>
              <w:widowControl w:val="0"/>
              <w:spacing w:after="0"/>
              <w:jc w:val="center"/>
              <w:rPr>
                <w:rFonts w:ascii="Arial" w:hAnsi="Arial" w:cs="Arial"/>
              </w:rPr>
            </w:pPr>
            <w:r w:rsidRPr="00BF35EC">
              <w:rPr>
                <w:rFonts w:ascii="Arial" w:hAnsi="Arial" w:cs="Arial"/>
              </w:rPr>
              <w:t>Over 10 parking bays: Min 1 EVCP</w:t>
            </w:r>
            <w:r>
              <w:rPr>
                <w:rFonts w:ascii="Arial" w:hAnsi="Arial" w:cs="Arial"/>
              </w:rPr>
              <w:t xml:space="preserve"> </w:t>
            </w:r>
          </w:p>
          <w:p w14:paraId="50C733CD" w14:textId="77777777" w:rsidR="00E01824" w:rsidRDefault="00E01824" w:rsidP="00A2678D">
            <w:pPr>
              <w:widowControl w:val="0"/>
              <w:spacing w:after="0"/>
              <w:jc w:val="center"/>
              <w:rPr>
                <w:rFonts w:ascii="Arial" w:hAnsi="Arial" w:cs="Arial"/>
              </w:rPr>
            </w:pPr>
            <w:proofErr w:type="gramStart"/>
            <w:r>
              <w:rPr>
                <w:rFonts w:ascii="Arial" w:hAnsi="Arial" w:cs="Arial"/>
              </w:rPr>
              <w:t>Plus</w:t>
            </w:r>
            <w:proofErr w:type="gramEnd"/>
            <w:r w:rsidRPr="00BF35EC">
              <w:rPr>
                <w:rFonts w:ascii="Arial" w:hAnsi="Arial" w:cs="Arial"/>
              </w:rPr>
              <w:t xml:space="preserve"> EVCP or passive provision for every 1 in 5 bays.</w:t>
            </w:r>
            <w:r>
              <w:rPr>
                <w:rFonts w:ascii="Arial" w:hAnsi="Arial" w:cs="Arial"/>
              </w:rPr>
              <w:t xml:space="preserve"> </w:t>
            </w:r>
          </w:p>
          <w:p w14:paraId="66649F5B" w14:textId="7F21FBA4" w:rsidR="00E01824" w:rsidRDefault="00E01824" w:rsidP="00A2678D">
            <w:pPr>
              <w:widowControl w:val="0"/>
              <w:spacing w:after="0"/>
              <w:jc w:val="center"/>
              <w:rPr>
                <w:rFonts w:ascii="Arial" w:hAnsi="Arial" w:cs="Arial"/>
              </w:rPr>
            </w:pPr>
            <w:r w:rsidRPr="00BF35EC">
              <w:rPr>
                <w:rFonts w:ascii="Arial" w:hAnsi="Arial" w:cs="Arial"/>
              </w:rPr>
              <w:t>5% EVCP (min 1) to be accessible to disabled drivers</w:t>
            </w:r>
            <w:r>
              <w:rPr>
                <w:rFonts w:ascii="Arial" w:hAnsi="Arial" w:cs="Arial"/>
              </w:rPr>
              <w:t>.</w:t>
            </w:r>
          </w:p>
        </w:tc>
        <w:tc>
          <w:tcPr>
            <w:tcW w:w="125" w:type="dxa"/>
            <w:gridSpan w:val="2"/>
            <w:tcBorders>
              <w:top w:val="single" w:sz="4" w:space="0" w:color="FFFFFF" w:themeColor="background1"/>
              <w:bottom w:val="single" w:sz="4" w:space="0" w:color="FFFFFF" w:themeColor="background1"/>
            </w:tcBorders>
            <w:shd w:val="clear" w:color="auto" w:fill="D0DAE0"/>
            <w:vAlign w:val="center"/>
          </w:tcPr>
          <w:p w14:paraId="4C79A143" w14:textId="77777777" w:rsidR="00E01824" w:rsidRPr="00BF35EC" w:rsidRDefault="00E01824" w:rsidP="00A2678D">
            <w:pPr>
              <w:widowControl w:val="0"/>
              <w:spacing w:after="0"/>
              <w:jc w:val="center"/>
              <w:rPr>
                <w:rFonts w:ascii="Arial" w:hAnsi="Arial" w:cs="Arial"/>
                <w:color w:val="525C61"/>
                <w:kern w:val="28"/>
              </w:rPr>
            </w:pPr>
          </w:p>
        </w:tc>
        <w:tc>
          <w:tcPr>
            <w:tcW w:w="14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B66D1AB" w14:textId="3A4D8F27" w:rsidR="00E01824" w:rsidRPr="00BF35EC" w:rsidRDefault="00E01824" w:rsidP="00A2678D">
            <w:pPr>
              <w:widowControl w:val="0"/>
              <w:spacing w:after="0"/>
              <w:jc w:val="center"/>
              <w:rPr>
                <w:rFonts w:ascii="Arial" w:hAnsi="Arial" w:cs="Arial"/>
                <w:color w:val="525C61"/>
                <w:kern w:val="28"/>
              </w:rPr>
            </w:pPr>
          </w:p>
        </w:tc>
      </w:tr>
      <w:tr w:rsidR="00E01824" w:rsidRPr="00BF35EC" w14:paraId="2720A1E9" w14:textId="77777777" w:rsidTr="00C72D85">
        <w:trPr>
          <w:gridAfter w:val="3"/>
          <w:wAfter w:w="58" w:type="dxa"/>
          <w:trHeight w:val="973"/>
        </w:trPr>
        <w:tc>
          <w:tcPr>
            <w:tcW w:w="1691" w:type="dxa"/>
            <w:tcBorders>
              <w:left w:val="single" w:sz="4" w:space="0" w:color="FFFFFF" w:themeColor="background1"/>
              <w:right w:val="single" w:sz="4" w:space="0" w:color="FFFFFF" w:themeColor="background1"/>
            </w:tcBorders>
            <w:shd w:val="clear" w:color="auto" w:fill="D0DAE0"/>
            <w:vAlign w:val="center"/>
            <w:hideMark/>
          </w:tcPr>
          <w:p w14:paraId="7CD2A8AA" w14:textId="77777777" w:rsidR="00E01824" w:rsidRDefault="00C72D85" w:rsidP="00E01824">
            <w:pPr>
              <w:spacing w:after="0" w:line="240" w:lineRule="auto"/>
              <w:jc w:val="center"/>
              <w:rPr>
                <w:rFonts w:ascii="Arial" w:hAnsi="Arial" w:cs="Arial"/>
                <w:b/>
                <w:bCs/>
              </w:rPr>
            </w:pPr>
            <w:r w:rsidRPr="00BF35EC">
              <w:rPr>
                <w:rFonts w:ascii="Arial" w:hAnsi="Arial" w:cs="Arial"/>
                <w:b/>
                <w:bCs/>
              </w:rPr>
              <w:t>Care homes, Nursing homes</w:t>
            </w:r>
          </w:p>
          <w:p w14:paraId="0E3C045C" w14:textId="77777777" w:rsidR="00C72D85" w:rsidRDefault="00C72D85" w:rsidP="00E01824">
            <w:pPr>
              <w:spacing w:after="0" w:line="240" w:lineRule="auto"/>
              <w:jc w:val="center"/>
              <w:rPr>
                <w:rFonts w:ascii="Arial" w:hAnsi="Arial" w:cs="Arial"/>
                <w:b/>
                <w:bCs/>
                <w:color w:val="525C61"/>
                <w:kern w:val="28"/>
              </w:rPr>
            </w:pPr>
          </w:p>
          <w:p w14:paraId="58B42B76" w14:textId="77777777" w:rsidR="00C72D85" w:rsidRDefault="00C72D85" w:rsidP="00E01824">
            <w:pPr>
              <w:spacing w:after="0" w:line="240" w:lineRule="auto"/>
              <w:jc w:val="center"/>
              <w:rPr>
                <w:rFonts w:ascii="Arial" w:hAnsi="Arial" w:cs="Arial"/>
                <w:b/>
                <w:bCs/>
                <w:color w:val="525C61"/>
                <w:kern w:val="28"/>
              </w:rPr>
            </w:pPr>
          </w:p>
          <w:p w14:paraId="5F6F94E5" w14:textId="2F7FE656" w:rsidR="00C72D85" w:rsidRPr="00BF35EC" w:rsidRDefault="00C72D85" w:rsidP="00E01824">
            <w:pPr>
              <w:spacing w:after="0" w:line="240" w:lineRule="auto"/>
              <w:jc w:val="center"/>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56AFFAA5"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6268" w:type="dxa"/>
            <w:gridSpan w:val="12"/>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382F6389" w14:textId="77777777" w:rsidR="00E01824" w:rsidRPr="00BF35EC" w:rsidRDefault="00E01824">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per 10 staff (long stay)</w:t>
            </w:r>
          </w:p>
          <w:p w14:paraId="129C8744" w14:textId="77777777" w:rsidR="00E01824" w:rsidRDefault="00E01824">
            <w:pPr>
              <w:widowControl w:val="0"/>
              <w:spacing w:after="0"/>
              <w:jc w:val="center"/>
              <w:rPr>
                <w:rFonts w:ascii="Arial" w:hAnsi="Arial" w:cs="Arial"/>
              </w:rPr>
            </w:pPr>
            <w:r w:rsidRPr="00BF35EC">
              <w:rPr>
                <w:rFonts w:ascii="Arial" w:hAnsi="Arial" w:cs="Arial"/>
                <w:b/>
                <w:bCs/>
              </w:rPr>
              <w:t xml:space="preserve">Visitor: </w:t>
            </w:r>
            <w:r w:rsidRPr="00BF35EC">
              <w:rPr>
                <w:rFonts w:ascii="Arial" w:hAnsi="Arial" w:cs="Arial"/>
              </w:rPr>
              <w:t xml:space="preserve">1 per </w:t>
            </w:r>
            <w:r>
              <w:rPr>
                <w:rFonts w:ascii="Arial" w:hAnsi="Arial" w:cs="Arial"/>
              </w:rPr>
              <w:t>1</w:t>
            </w:r>
            <w:r w:rsidRPr="00BF35EC">
              <w:rPr>
                <w:rFonts w:ascii="Arial" w:hAnsi="Arial" w:cs="Arial"/>
              </w:rPr>
              <w:t>0 bed spaces (short stay)</w:t>
            </w:r>
          </w:p>
          <w:p w14:paraId="3E6F45DA" w14:textId="77777777" w:rsidR="00E01824" w:rsidRDefault="00E01824" w:rsidP="00E01824">
            <w:pPr>
              <w:widowControl w:val="0"/>
              <w:spacing w:after="0" w:line="285" w:lineRule="auto"/>
              <w:jc w:val="center"/>
              <w:rPr>
                <w:rFonts w:ascii="Arial" w:hAnsi="Arial" w:cs="Arial"/>
              </w:rPr>
            </w:pPr>
            <w:r w:rsidRPr="00BF35EC">
              <w:rPr>
                <w:rFonts w:ascii="Arial" w:hAnsi="Arial" w:cs="Arial"/>
              </w:rPr>
              <w:t>Minimum of 2 spaces</w:t>
            </w:r>
          </w:p>
          <w:p w14:paraId="5991B92E" w14:textId="122B667F" w:rsidR="00E01824" w:rsidRDefault="00E01824" w:rsidP="00E01824">
            <w:pPr>
              <w:widowControl w:val="0"/>
              <w:spacing w:after="0"/>
              <w:rPr>
                <w:rFonts w:ascii="Arial" w:hAnsi="Arial" w:cs="Arial"/>
              </w:rPr>
            </w:pPr>
            <w:r w:rsidRPr="00BF35EC">
              <w:rPr>
                <w:rFonts w:ascii="Arial" w:hAnsi="Arial" w:cs="Arial"/>
              </w:rPr>
              <w:t xml:space="preserve">Showers and changing facilities </w:t>
            </w:r>
            <w:r>
              <w:rPr>
                <w:rFonts w:ascii="Arial" w:hAnsi="Arial" w:cs="Arial"/>
              </w:rPr>
              <w:t>as per detail on page 28</w:t>
            </w:r>
          </w:p>
          <w:p w14:paraId="2607D4DB" w14:textId="77777777" w:rsidR="00E01824" w:rsidRDefault="00E01824" w:rsidP="00E01824">
            <w:pPr>
              <w:widowControl w:val="0"/>
              <w:spacing w:after="0"/>
              <w:rPr>
                <w:rFonts w:ascii="Arial" w:hAnsi="Arial" w:cs="Arial"/>
              </w:rPr>
            </w:pPr>
          </w:p>
          <w:p w14:paraId="05952E81" w14:textId="5FF1C7FA" w:rsidR="00E01824" w:rsidRPr="00BF35EC" w:rsidRDefault="00E01824" w:rsidP="00E01824">
            <w:pPr>
              <w:widowControl w:val="0"/>
              <w:spacing w:after="0"/>
              <w:rPr>
                <w:rFonts w:ascii="Arial" w:hAnsi="Arial" w:cs="Arial"/>
              </w:rPr>
            </w:pPr>
          </w:p>
        </w:tc>
        <w:tc>
          <w:tcPr>
            <w:tcW w:w="125" w:type="dxa"/>
            <w:gridSpan w:val="2"/>
            <w:tcBorders>
              <w:top w:val="single" w:sz="4" w:space="0" w:color="FFFFFF" w:themeColor="background1"/>
              <w:bottom w:val="single" w:sz="4" w:space="0" w:color="FFFFFF" w:themeColor="background1"/>
            </w:tcBorders>
            <w:shd w:val="clear" w:color="auto" w:fill="D0DAE0"/>
            <w:vAlign w:val="center"/>
          </w:tcPr>
          <w:p w14:paraId="3A9208BF" w14:textId="77777777" w:rsidR="00E01824" w:rsidRPr="00BF35EC" w:rsidRDefault="00E01824">
            <w:pPr>
              <w:widowControl w:val="0"/>
              <w:spacing w:after="0" w:line="285" w:lineRule="auto"/>
              <w:jc w:val="center"/>
              <w:rPr>
                <w:rFonts w:ascii="Arial" w:hAnsi="Arial" w:cs="Arial"/>
                <w:color w:val="525C61"/>
                <w:kern w:val="28"/>
              </w:rPr>
            </w:pPr>
          </w:p>
        </w:tc>
        <w:tc>
          <w:tcPr>
            <w:tcW w:w="14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5785126C" w14:textId="23C79453" w:rsidR="00E01824" w:rsidRPr="00BF35EC" w:rsidRDefault="00E01824">
            <w:pPr>
              <w:widowControl w:val="0"/>
              <w:spacing w:after="0" w:line="285" w:lineRule="auto"/>
              <w:jc w:val="center"/>
              <w:rPr>
                <w:rFonts w:ascii="Arial" w:hAnsi="Arial" w:cs="Arial"/>
                <w:color w:val="525C61"/>
                <w:kern w:val="28"/>
              </w:rPr>
            </w:pPr>
          </w:p>
        </w:tc>
      </w:tr>
      <w:tr w:rsidR="00E01824" w:rsidRPr="00BF35EC" w14:paraId="4637859C" w14:textId="77777777" w:rsidTr="00C72D85">
        <w:trPr>
          <w:gridAfter w:val="3"/>
          <w:wAfter w:w="58" w:type="dxa"/>
          <w:trHeight w:val="973"/>
        </w:trPr>
        <w:tc>
          <w:tcPr>
            <w:tcW w:w="1691" w:type="dxa"/>
            <w:tcBorders>
              <w:left w:val="single" w:sz="4" w:space="0" w:color="FFFFFF" w:themeColor="background1"/>
              <w:right w:val="single" w:sz="4" w:space="0" w:color="FFFFFF" w:themeColor="background1"/>
            </w:tcBorders>
            <w:shd w:val="clear" w:color="auto" w:fill="D0DAE0"/>
            <w:vAlign w:val="center"/>
            <w:hideMark/>
          </w:tcPr>
          <w:p w14:paraId="29F037F8" w14:textId="65FA35F0" w:rsidR="00E01824" w:rsidRPr="00BF35EC" w:rsidRDefault="00E01824">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F9FF424" w14:textId="77777777" w:rsidR="00E01824" w:rsidRPr="00BF35EC" w:rsidRDefault="00E01824">
            <w:pPr>
              <w:widowControl w:val="0"/>
              <w:spacing w:after="0"/>
              <w:jc w:val="center"/>
              <w:rPr>
                <w:rFonts w:ascii="Arial" w:hAnsi="Arial" w:cs="Arial"/>
                <w:color w:val="525C61"/>
                <w:kern w:val="28"/>
              </w:rPr>
            </w:pPr>
            <w:r>
              <w:rPr>
                <w:rFonts w:ascii="Arial" w:hAnsi="Arial" w:cs="Arial"/>
                <w:b/>
                <w:bCs/>
              </w:rPr>
              <w:t>Disabled Parking</w:t>
            </w:r>
          </w:p>
          <w:p w14:paraId="3665FB1F" w14:textId="77777777" w:rsidR="00E01824" w:rsidRPr="00BF35EC" w:rsidRDefault="00E01824">
            <w:pPr>
              <w:widowControl w:val="0"/>
              <w:spacing w:after="0" w:line="285" w:lineRule="auto"/>
              <w:jc w:val="center"/>
              <w:rPr>
                <w:rFonts w:ascii="Arial" w:hAnsi="Arial" w:cs="Arial"/>
                <w:color w:val="525C61"/>
                <w:kern w:val="28"/>
              </w:rPr>
            </w:pPr>
          </w:p>
        </w:tc>
        <w:tc>
          <w:tcPr>
            <w:tcW w:w="2966" w:type="dxa"/>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3241489B" w14:textId="77777777" w:rsidR="00E01824" w:rsidRDefault="00E01824" w:rsidP="00BD18DE">
            <w:pPr>
              <w:widowControl w:val="0"/>
              <w:spacing w:after="0"/>
              <w:jc w:val="center"/>
              <w:rPr>
                <w:rFonts w:ascii="Arial" w:hAnsi="Arial" w:cs="Arial"/>
              </w:rPr>
            </w:pPr>
            <w:r>
              <w:rPr>
                <w:rFonts w:ascii="Arial" w:hAnsi="Arial" w:cs="Arial"/>
                <w:kern w:val="28"/>
              </w:rPr>
              <w:t>6% of staff and customer/visitor capacity</w:t>
            </w:r>
          </w:p>
        </w:tc>
        <w:tc>
          <w:tcPr>
            <w:tcW w:w="26"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015F996D" w14:textId="5ABA2599" w:rsidR="00E01824" w:rsidRDefault="00E01824" w:rsidP="00BD18DE">
            <w:pPr>
              <w:widowControl w:val="0"/>
              <w:spacing w:after="0"/>
              <w:jc w:val="center"/>
              <w:rPr>
                <w:rFonts w:ascii="Arial" w:hAnsi="Arial" w:cs="Arial"/>
              </w:rPr>
            </w:pPr>
          </w:p>
        </w:tc>
        <w:tc>
          <w:tcPr>
            <w:tcW w:w="3549" w:type="dxa"/>
            <w:gridSpan w:val="14"/>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D0DAE0"/>
            <w:vAlign w:val="center"/>
          </w:tcPr>
          <w:p w14:paraId="4B8D90D0" w14:textId="77777777" w:rsidR="00E01824" w:rsidRDefault="00E01824"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10F94778" w14:textId="77777777" w:rsidR="00E01824" w:rsidRPr="00BF35EC" w:rsidRDefault="00E01824"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E01824" w:rsidRPr="00BF35EC" w14:paraId="68450BA9" w14:textId="77777777" w:rsidTr="00C72D85">
        <w:trPr>
          <w:gridAfter w:val="3"/>
          <w:wAfter w:w="58" w:type="dxa"/>
          <w:trHeight w:val="657"/>
        </w:trPr>
        <w:tc>
          <w:tcPr>
            <w:tcW w:w="1691" w:type="dxa"/>
            <w:tcBorders>
              <w:left w:val="single" w:sz="4" w:space="0" w:color="FFFFFF" w:themeColor="background1"/>
              <w:right w:val="single" w:sz="4" w:space="0" w:color="FFFFFF" w:themeColor="background1"/>
            </w:tcBorders>
            <w:shd w:val="clear" w:color="auto" w:fill="D0DAE0"/>
            <w:vAlign w:val="center"/>
            <w:hideMark/>
          </w:tcPr>
          <w:p w14:paraId="5B0D824B" w14:textId="77777777" w:rsidR="00E01824" w:rsidRPr="00BF35EC" w:rsidRDefault="00E01824">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304C622C" w14:textId="77777777" w:rsidR="00E01824" w:rsidRPr="00BF35EC" w:rsidRDefault="00E01824">
            <w:pPr>
              <w:widowControl w:val="0"/>
              <w:spacing w:after="0"/>
              <w:jc w:val="center"/>
              <w:rPr>
                <w:rFonts w:ascii="Arial" w:hAnsi="Arial" w:cs="Arial"/>
                <w:b/>
                <w:bCs/>
                <w:color w:val="525C61"/>
                <w:kern w:val="28"/>
              </w:rPr>
            </w:pPr>
            <w:r w:rsidRPr="00BF35EC">
              <w:rPr>
                <w:rFonts w:ascii="Arial" w:hAnsi="Arial" w:cs="Arial"/>
                <w:b/>
                <w:bCs/>
              </w:rPr>
              <w:t xml:space="preserve">Motorcycle </w:t>
            </w:r>
          </w:p>
          <w:p w14:paraId="7D5EED2D"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6258" w:type="dxa"/>
            <w:gridSpan w:val="11"/>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2F1EDFBF" w14:textId="77777777" w:rsidR="00E01824" w:rsidRPr="00BF35EC" w:rsidRDefault="00E01824" w:rsidP="00CE095C">
            <w:pPr>
              <w:widowControl w:val="0"/>
              <w:jc w:val="center"/>
              <w:rPr>
                <w:rFonts w:ascii="Arial" w:hAnsi="Arial" w:cs="Arial"/>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35" w:type="dxa"/>
            <w:gridSpan w:val="3"/>
            <w:tcBorders>
              <w:top w:val="single" w:sz="4" w:space="0" w:color="FFFFFF" w:themeColor="background1"/>
              <w:bottom w:val="single" w:sz="4" w:space="0" w:color="FFFFFF" w:themeColor="background1"/>
            </w:tcBorders>
            <w:shd w:val="clear" w:color="auto" w:fill="D0DAE0"/>
            <w:vAlign w:val="center"/>
          </w:tcPr>
          <w:p w14:paraId="1C33630C" w14:textId="77777777" w:rsidR="00E01824" w:rsidRPr="00BF35EC" w:rsidRDefault="00E01824">
            <w:pPr>
              <w:widowControl w:val="0"/>
              <w:spacing w:after="0" w:line="285" w:lineRule="auto"/>
              <w:jc w:val="center"/>
              <w:rPr>
                <w:rFonts w:ascii="Arial" w:hAnsi="Arial" w:cs="Arial"/>
                <w:color w:val="525C61"/>
                <w:kern w:val="28"/>
              </w:rPr>
            </w:pPr>
          </w:p>
        </w:tc>
        <w:tc>
          <w:tcPr>
            <w:tcW w:w="14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41D6F56" w14:textId="3CF4F3A2" w:rsidR="00E01824" w:rsidRPr="00BF35EC" w:rsidRDefault="00E01824">
            <w:pPr>
              <w:widowControl w:val="0"/>
              <w:spacing w:after="0" w:line="285" w:lineRule="auto"/>
              <w:jc w:val="center"/>
              <w:rPr>
                <w:rFonts w:ascii="Arial" w:hAnsi="Arial" w:cs="Arial"/>
                <w:color w:val="525C61"/>
                <w:kern w:val="28"/>
              </w:rPr>
            </w:pPr>
          </w:p>
        </w:tc>
      </w:tr>
      <w:tr w:rsidR="00E01824" w:rsidRPr="00BF35EC" w14:paraId="30C3612F" w14:textId="77777777" w:rsidTr="00C72D85">
        <w:trPr>
          <w:gridAfter w:val="3"/>
          <w:wAfter w:w="58" w:type="dxa"/>
          <w:trHeight w:val="657"/>
        </w:trPr>
        <w:tc>
          <w:tcPr>
            <w:tcW w:w="1691"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BDD2EEE" w14:textId="77777777" w:rsidR="00E01824" w:rsidRPr="00BF35EC" w:rsidRDefault="00E01824">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tcPr>
          <w:p w14:paraId="2F5E46D0" w14:textId="77777777" w:rsidR="00E01824" w:rsidRPr="00BF35EC" w:rsidRDefault="00E01824" w:rsidP="00F832EF">
            <w:pPr>
              <w:widowControl w:val="0"/>
              <w:spacing w:after="0"/>
              <w:jc w:val="center"/>
              <w:rPr>
                <w:rFonts w:ascii="Arial" w:hAnsi="Arial" w:cs="Arial"/>
                <w:b/>
                <w:bCs/>
                <w:color w:val="525C61"/>
                <w:kern w:val="28"/>
              </w:rPr>
            </w:pPr>
            <w:r w:rsidRPr="00BF35EC">
              <w:rPr>
                <w:rFonts w:ascii="Arial" w:hAnsi="Arial" w:cs="Arial"/>
                <w:b/>
                <w:bCs/>
              </w:rPr>
              <w:t xml:space="preserve">Other </w:t>
            </w:r>
          </w:p>
          <w:p w14:paraId="4ECF780C" w14:textId="77777777" w:rsidR="00E01824" w:rsidRPr="00BF35EC" w:rsidRDefault="00E01824" w:rsidP="00F832EF">
            <w:pPr>
              <w:widowControl w:val="0"/>
              <w:spacing w:after="0"/>
              <w:jc w:val="center"/>
              <w:rPr>
                <w:rFonts w:ascii="Arial" w:hAnsi="Arial" w:cs="Arial"/>
                <w:b/>
                <w:bCs/>
              </w:rPr>
            </w:pPr>
            <w:r w:rsidRPr="00BF35EC">
              <w:rPr>
                <w:rFonts w:ascii="Arial" w:hAnsi="Arial" w:cs="Arial"/>
                <w:b/>
                <w:bCs/>
              </w:rPr>
              <w:t>requirements</w:t>
            </w:r>
          </w:p>
        </w:tc>
        <w:tc>
          <w:tcPr>
            <w:tcW w:w="6268" w:type="dxa"/>
            <w:gridSpan w:val="12"/>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70D69DCC" w14:textId="77777777" w:rsidR="00E01824" w:rsidRDefault="00E01824" w:rsidP="00F832EF">
            <w:pPr>
              <w:widowControl w:val="0"/>
              <w:spacing w:after="0"/>
              <w:jc w:val="center"/>
              <w:rPr>
                <w:rFonts w:ascii="Arial" w:hAnsi="Arial" w:cs="Arial"/>
              </w:rPr>
            </w:pPr>
            <w:r>
              <w:rPr>
                <w:rFonts w:ascii="Arial" w:hAnsi="Arial" w:cs="Arial"/>
              </w:rPr>
              <w:t>Adequate provision for delivery and servicing vehicles</w:t>
            </w:r>
          </w:p>
        </w:tc>
        <w:tc>
          <w:tcPr>
            <w:tcW w:w="125" w:type="dxa"/>
            <w:gridSpan w:val="2"/>
            <w:tcBorders>
              <w:top w:val="single" w:sz="4" w:space="0" w:color="FFFFFF" w:themeColor="background1"/>
              <w:bottom w:val="single" w:sz="4" w:space="0" w:color="FFFFFF" w:themeColor="background1"/>
            </w:tcBorders>
            <w:shd w:val="clear" w:color="auto" w:fill="D0DAE0"/>
            <w:vAlign w:val="center"/>
          </w:tcPr>
          <w:p w14:paraId="15ECC02F" w14:textId="77777777" w:rsidR="00E01824" w:rsidRPr="00BF35EC" w:rsidRDefault="00E01824">
            <w:pPr>
              <w:widowControl w:val="0"/>
              <w:spacing w:after="0" w:line="285" w:lineRule="auto"/>
              <w:jc w:val="center"/>
              <w:rPr>
                <w:rFonts w:ascii="Arial" w:hAnsi="Arial" w:cs="Arial"/>
              </w:rPr>
            </w:pPr>
          </w:p>
        </w:tc>
        <w:tc>
          <w:tcPr>
            <w:tcW w:w="14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0CFD8F8" w14:textId="6BD999C3" w:rsidR="00E01824" w:rsidRPr="00BF35EC" w:rsidRDefault="00E01824">
            <w:pPr>
              <w:widowControl w:val="0"/>
              <w:spacing w:after="0" w:line="285" w:lineRule="auto"/>
              <w:jc w:val="center"/>
              <w:rPr>
                <w:rFonts w:ascii="Arial" w:hAnsi="Arial" w:cs="Arial"/>
              </w:rPr>
            </w:pPr>
          </w:p>
        </w:tc>
      </w:tr>
      <w:tr w:rsidR="00E01824" w:rsidRPr="00BF35EC" w14:paraId="4BEFA38F" w14:textId="77777777" w:rsidTr="00C72D85">
        <w:trPr>
          <w:gridAfter w:val="3"/>
          <w:wAfter w:w="58" w:type="dxa"/>
          <w:trHeight w:val="598"/>
        </w:trPr>
        <w:tc>
          <w:tcPr>
            <w:tcW w:w="9671" w:type="dxa"/>
            <w:gridSpan w:val="11"/>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085881EC" w14:textId="77777777" w:rsidR="00E01824" w:rsidRPr="00BF35EC" w:rsidRDefault="00E01824">
            <w:pPr>
              <w:widowControl w:val="0"/>
              <w:spacing w:after="0" w:line="285" w:lineRule="auto"/>
              <w:jc w:val="center"/>
              <w:rPr>
                <w:rFonts w:ascii="Arial" w:hAnsi="Arial" w:cs="Arial"/>
                <w:color w:val="525C61"/>
                <w:kern w:val="28"/>
              </w:rPr>
            </w:pPr>
            <w:r w:rsidRPr="00BF35EC">
              <w:rPr>
                <w:rFonts w:ascii="Arial" w:hAnsi="Arial" w:cs="Arial"/>
              </w:rPr>
              <w:t>C2 Hospitals</w:t>
            </w:r>
            <w:r>
              <w:rPr>
                <w:rFonts w:ascii="Arial" w:hAnsi="Arial" w:cs="Arial"/>
              </w:rPr>
              <w:t>,</w:t>
            </w:r>
            <w:r w:rsidRPr="00BF35EC">
              <w:rPr>
                <w:rFonts w:ascii="Arial" w:hAnsi="Arial" w:cs="Arial"/>
              </w:rPr>
              <w:t xml:space="preserve"> C2A Secure Residential Institutions</w:t>
            </w:r>
            <w:r>
              <w:rPr>
                <w:rFonts w:ascii="Arial" w:hAnsi="Arial" w:cs="Arial"/>
              </w:rPr>
              <w:t>, independent living housing, and extra care housing will be determined on a case by case basis and a</w:t>
            </w:r>
            <w:r w:rsidRPr="00BF35EC">
              <w:rPr>
                <w:rFonts w:ascii="Arial" w:hAnsi="Arial" w:cs="Arial"/>
              </w:rPr>
              <w:t xml:space="preserve">ssessed on </w:t>
            </w:r>
            <w:r>
              <w:rPr>
                <w:rFonts w:ascii="Arial" w:hAnsi="Arial" w:cs="Arial"/>
              </w:rPr>
              <w:t xml:space="preserve">its </w:t>
            </w:r>
            <w:r w:rsidRPr="00BF35EC">
              <w:rPr>
                <w:rFonts w:ascii="Arial" w:hAnsi="Arial" w:cs="Arial"/>
              </w:rPr>
              <w:t>own merits</w:t>
            </w:r>
            <w:r>
              <w:rPr>
                <w:rFonts w:ascii="Arial" w:hAnsi="Arial" w:cs="Arial"/>
              </w:rPr>
              <w:t>. For independent living/ extra care housing see pages 36-37 for guidance.</w:t>
            </w:r>
          </w:p>
        </w:tc>
        <w:tc>
          <w:tcPr>
            <w:tcW w:w="100" w:type="dxa"/>
            <w:tcBorders>
              <w:top w:val="single" w:sz="4" w:space="0" w:color="FFFFFF" w:themeColor="background1"/>
              <w:bottom w:val="single" w:sz="4" w:space="0" w:color="FFFFFF" w:themeColor="background1"/>
            </w:tcBorders>
            <w:shd w:val="clear" w:color="auto" w:fill="D0DAE0"/>
            <w:vAlign w:val="center"/>
          </w:tcPr>
          <w:p w14:paraId="0DC8C892" w14:textId="77777777" w:rsidR="00E01824" w:rsidRPr="00BF35EC" w:rsidRDefault="00E01824">
            <w:pPr>
              <w:widowControl w:val="0"/>
              <w:spacing w:after="0" w:line="285" w:lineRule="auto"/>
              <w:jc w:val="center"/>
              <w:rPr>
                <w:rFonts w:ascii="Arial" w:hAnsi="Arial" w:cs="Arial"/>
                <w:color w:val="525C61"/>
                <w:kern w:val="28"/>
              </w:rPr>
            </w:pPr>
          </w:p>
        </w:tc>
        <w:tc>
          <w:tcPr>
            <w:tcW w:w="101" w:type="dxa"/>
            <w:gridSpan w:val="3"/>
            <w:tcBorders>
              <w:top w:val="single" w:sz="4" w:space="0" w:color="FFFFFF" w:themeColor="background1"/>
              <w:bottom w:val="single" w:sz="4" w:space="0" w:color="FFFFFF" w:themeColor="background1"/>
            </w:tcBorders>
            <w:shd w:val="clear" w:color="auto" w:fill="D0DAE0"/>
            <w:vAlign w:val="center"/>
          </w:tcPr>
          <w:p w14:paraId="6AC338FE" w14:textId="77777777" w:rsidR="00E01824" w:rsidRPr="00BF35EC" w:rsidRDefault="00E01824">
            <w:pPr>
              <w:widowControl w:val="0"/>
              <w:spacing w:after="0" w:line="285" w:lineRule="auto"/>
              <w:jc w:val="center"/>
              <w:rPr>
                <w:rFonts w:ascii="Arial" w:hAnsi="Arial" w:cs="Arial"/>
                <w:color w:val="525C61"/>
                <w:kern w:val="28"/>
              </w:rPr>
            </w:pPr>
          </w:p>
        </w:tc>
        <w:tc>
          <w:tcPr>
            <w:tcW w:w="103" w:type="dxa"/>
            <w:gridSpan w:val="2"/>
            <w:tcBorders>
              <w:top w:val="single" w:sz="4" w:space="0" w:color="FFFFFF" w:themeColor="background1"/>
              <w:bottom w:val="single" w:sz="4" w:space="0" w:color="FFFFFF" w:themeColor="background1"/>
            </w:tcBorders>
            <w:shd w:val="clear" w:color="auto" w:fill="D0DAE0"/>
            <w:vAlign w:val="center"/>
          </w:tcPr>
          <w:p w14:paraId="5E6E4BB4" w14:textId="77777777" w:rsidR="00E01824" w:rsidRPr="00BF35EC" w:rsidRDefault="00E01824">
            <w:pPr>
              <w:widowControl w:val="0"/>
              <w:spacing w:after="0" w:line="285" w:lineRule="auto"/>
              <w:jc w:val="center"/>
              <w:rPr>
                <w:rFonts w:ascii="Arial" w:hAnsi="Arial" w:cs="Arial"/>
                <w:color w:val="525C61"/>
                <w:kern w:val="28"/>
              </w:rPr>
            </w:pPr>
          </w:p>
        </w:tc>
        <w:tc>
          <w:tcPr>
            <w:tcW w:w="100"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52741FAA" w14:textId="2E9463E3" w:rsidR="00E01824" w:rsidRPr="00BF35EC" w:rsidRDefault="00E01824">
            <w:pPr>
              <w:widowControl w:val="0"/>
              <w:spacing w:after="0" w:line="285" w:lineRule="auto"/>
              <w:jc w:val="center"/>
              <w:rPr>
                <w:rFonts w:ascii="Arial" w:hAnsi="Arial" w:cs="Arial"/>
                <w:color w:val="525C61"/>
                <w:kern w:val="28"/>
              </w:rPr>
            </w:pPr>
          </w:p>
        </w:tc>
      </w:tr>
    </w:tbl>
    <w:p w14:paraId="436286E1" w14:textId="77777777" w:rsidR="007E7CFA" w:rsidRDefault="007E7CFA" w:rsidP="00C81C12">
      <w:pPr>
        <w:spacing w:after="0" w:line="240" w:lineRule="auto"/>
        <w:rPr>
          <w:rFonts w:ascii="Arial" w:hAnsi="Arial" w:cs="Arial"/>
          <w:sz w:val="24"/>
          <w:szCs w:val="24"/>
        </w:rPr>
      </w:pPr>
    </w:p>
    <w:tbl>
      <w:tblPr>
        <w:tblW w:w="10086" w:type="dxa"/>
        <w:tblLayout w:type="fixed"/>
        <w:tblCellMar>
          <w:left w:w="0" w:type="dxa"/>
          <w:right w:w="0" w:type="dxa"/>
        </w:tblCellMar>
        <w:tblLook w:val="04A0" w:firstRow="1" w:lastRow="0" w:firstColumn="1" w:lastColumn="0" w:noHBand="0" w:noVBand="1"/>
        <w:tblCaption w:val="C Class Land Uses"/>
        <w:tblDescription w:val="C Class Land Uses"/>
      </w:tblPr>
      <w:tblGrid>
        <w:gridCol w:w="1682"/>
        <w:gridCol w:w="1684"/>
        <w:gridCol w:w="2124"/>
        <w:gridCol w:w="2293"/>
        <w:gridCol w:w="1988"/>
        <w:gridCol w:w="157"/>
        <w:gridCol w:w="118"/>
        <w:gridCol w:w="40"/>
      </w:tblGrid>
      <w:tr w:rsidR="007E7CFA" w:rsidRPr="00EE0D2F" w14:paraId="0B2B7A87" w14:textId="77777777" w:rsidTr="00755833">
        <w:trPr>
          <w:trHeight w:val="595"/>
          <w:tblHeader/>
        </w:trPr>
        <w:tc>
          <w:tcPr>
            <w:tcW w:w="1682" w:type="dxa"/>
            <w:tcBorders>
              <w:top w:val="single" w:sz="8" w:space="0" w:color="FFFFFF"/>
              <w:left w:val="single" w:sz="8" w:space="0" w:color="FFFFFF"/>
              <w:bottom w:val="single" w:sz="4"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35DD4F17" w14:textId="77777777" w:rsidR="007E7CFA" w:rsidRPr="00EE0D2F" w:rsidRDefault="007E7CFA" w:rsidP="00C07EAA">
            <w:pPr>
              <w:widowControl w:val="0"/>
              <w:spacing w:after="0" w:line="285" w:lineRule="auto"/>
              <w:jc w:val="center"/>
              <w:rPr>
                <w:rFonts w:ascii="Arial" w:hAnsi="Arial" w:cs="Arial"/>
                <w:color w:val="525C61"/>
                <w:kern w:val="28"/>
              </w:rPr>
            </w:pPr>
            <w:r w:rsidRPr="00EE0D2F">
              <w:rPr>
                <w:rFonts w:ascii="Arial" w:hAnsi="Arial" w:cs="Arial"/>
                <w:b/>
                <w:bCs/>
                <w:color w:val="FFFFFF"/>
              </w:rPr>
              <w:t>Land Use</w:t>
            </w:r>
          </w:p>
        </w:tc>
        <w:tc>
          <w:tcPr>
            <w:tcW w:w="1684" w:type="dxa"/>
            <w:tcBorders>
              <w:top w:val="single" w:sz="8" w:space="0" w:color="FFFFFF"/>
              <w:left w:val="single" w:sz="8" w:space="0" w:color="FFFFFF"/>
              <w:bottom w:val="single" w:sz="4"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062FE7AC" w14:textId="77777777" w:rsidR="007E7CFA" w:rsidRPr="00EE0D2F" w:rsidRDefault="007E7CFA" w:rsidP="00C07EAA">
            <w:pPr>
              <w:widowControl w:val="0"/>
              <w:spacing w:after="0" w:line="285" w:lineRule="auto"/>
              <w:jc w:val="center"/>
              <w:rPr>
                <w:rFonts w:ascii="Arial" w:hAnsi="Arial" w:cs="Arial"/>
                <w:color w:val="525C61"/>
                <w:kern w:val="28"/>
              </w:rPr>
            </w:pPr>
            <w:r w:rsidRPr="00EE0D2F">
              <w:rPr>
                <w:rFonts w:ascii="Arial" w:hAnsi="Arial" w:cs="Arial"/>
                <w:b/>
                <w:bCs/>
                <w:color w:val="FFFFFF"/>
              </w:rPr>
              <w:t>Parking Type</w:t>
            </w:r>
          </w:p>
        </w:tc>
        <w:tc>
          <w:tcPr>
            <w:tcW w:w="2124" w:type="dxa"/>
            <w:tcBorders>
              <w:top w:val="single" w:sz="8" w:space="0" w:color="FFFFFF"/>
              <w:left w:val="single" w:sz="8" w:space="0" w:color="FFFFFF"/>
              <w:bottom w:val="single" w:sz="4"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76D75B71" w14:textId="77777777" w:rsidR="007E7CFA" w:rsidRPr="00EE0D2F" w:rsidRDefault="007E7CFA" w:rsidP="00C07EAA">
            <w:pPr>
              <w:widowControl w:val="0"/>
              <w:spacing w:after="0" w:line="285" w:lineRule="auto"/>
              <w:jc w:val="center"/>
              <w:rPr>
                <w:rFonts w:ascii="Arial" w:hAnsi="Arial" w:cs="Arial"/>
                <w:color w:val="525C61"/>
                <w:kern w:val="28"/>
              </w:rPr>
            </w:pPr>
            <w:r w:rsidRPr="00EE0D2F">
              <w:rPr>
                <w:rFonts w:ascii="Arial" w:hAnsi="Arial" w:cs="Arial"/>
                <w:b/>
                <w:bCs/>
                <w:color w:val="FFFFFF"/>
              </w:rPr>
              <w:t>Zone A</w:t>
            </w:r>
          </w:p>
        </w:tc>
        <w:tc>
          <w:tcPr>
            <w:tcW w:w="2293"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3EDBF377" w14:textId="77777777" w:rsidR="007E7CFA" w:rsidRPr="00EE0D2F" w:rsidRDefault="007E7CFA" w:rsidP="00372E0F">
            <w:pPr>
              <w:widowControl w:val="0"/>
              <w:spacing w:after="0" w:line="285" w:lineRule="auto"/>
              <w:jc w:val="center"/>
              <w:rPr>
                <w:rFonts w:ascii="Arial" w:hAnsi="Arial" w:cs="Arial"/>
                <w:color w:val="525C61"/>
                <w:kern w:val="28"/>
              </w:rPr>
            </w:pPr>
            <w:r w:rsidRPr="00EE0D2F">
              <w:rPr>
                <w:rFonts w:ascii="Arial" w:hAnsi="Arial" w:cs="Arial"/>
                <w:b/>
                <w:bCs/>
                <w:color w:val="FFFFFF"/>
              </w:rPr>
              <w:t>Zone B</w:t>
            </w:r>
          </w:p>
        </w:tc>
        <w:tc>
          <w:tcPr>
            <w:tcW w:w="2303" w:type="dxa"/>
            <w:gridSpan w:val="4"/>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1717E7FC" w14:textId="77777777" w:rsidR="007E7CFA" w:rsidRPr="00EE0D2F" w:rsidRDefault="007E7CFA" w:rsidP="00372E0F">
            <w:pPr>
              <w:widowControl w:val="0"/>
              <w:spacing w:after="0" w:line="285" w:lineRule="auto"/>
              <w:jc w:val="center"/>
              <w:rPr>
                <w:rFonts w:ascii="Arial" w:hAnsi="Arial" w:cs="Arial"/>
                <w:color w:val="525C61"/>
                <w:kern w:val="28"/>
              </w:rPr>
            </w:pPr>
            <w:r w:rsidRPr="00EE0D2F">
              <w:rPr>
                <w:rFonts w:ascii="Arial" w:hAnsi="Arial" w:cs="Arial"/>
                <w:b/>
                <w:bCs/>
                <w:color w:val="FFFFFF"/>
              </w:rPr>
              <w:t>Zone C</w:t>
            </w:r>
          </w:p>
        </w:tc>
      </w:tr>
      <w:tr w:rsidR="005001EA" w:rsidRPr="00EE0D2F" w14:paraId="583FD438" w14:textId="77777777" w:rsidTr="00755833">
        <w:trPr>
          <w:trHeight w:val="422"/>
        </w:trPr>
        <w:tc>
          <w:tcPr>
            <w:tcW w:w="1682"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3EAE33D5" w14:textId="77777777" w:rsidR="007E7CFA" w:rsidRPr="00EE0D2F" w:rsidRDefault="007E7CFA" w:rsidP="00C07EAA">
            <w:pPr>
              <w:widowControl w:val="0"/>
              <w:spacing w:after="0" w:line="285" w:lineRule="auto"/>
              <w:jc w:val="center"/>
              <w:rPr>
                <w:rFonts w:ascii="Arial" w:hAnsi="Arial" w:cs="Arial"/>
                <w:kern w:val="28"/>
              </w:rPr>
            </w:pPr>
            <w:r w:rsidRPr="00372E0F">
              <w:rPr>
                <w:rFonts w:ascii="Arial" w:hAnsi="Arial" w:cs="Arial"/>
              </w:rPr>
              <w:t> </w:t>
            </w:r>
          </w:p>
        </w:tc>
        <w:tc>
          <w:tcPr>
            <w:tcW w:w="1684"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2E63BA4B" w14:textId="77777777" w:rsidR="00C72D85" w:rsidRDefault="00C72D85" w:rsidP="00C07EAA">
            <w:pPr>
              <w:widowControl w:val="0"/>
              <w:spacing w:after="0"/>
              <w:jc w:val="center"/>
              <w:rPr>
                <w:rFonts w:ascii="Arial" w:hAnsi="Arial" w:cs="Arial"/>
                <w:b/>
                <w:bCs/>
              </w:rPr>
            </w:pPr>
          </w:p>
          <w:p w14:paraId="55306CD3" w14:textId="77777777" w:rsidR="00C72D85" w:rsidRDefault="00C72D85" w:rsidP="00C07EAA">
            <w:pPr>
              <w:widowControl w:val="0"/>
              <w:spacing w:after="0"/>
              <w:jc w:val="center"/>
              <w:rPr>
                <w:rFonts w:ascii="Arial" w:hAnsi="Arial" w:cs="Arial"/>
                <w:b/>
                <w:bCs/>
              </w:rPr>
            </w:pPr>
          </w:p>
          <w:p w14:paraId="4AE396ED" w14:textId="77777777" w:rsidR="00C72D85" w:rsidRDefault="00C72D85" w:rsidP="00C07EAA">
            <w:pPr>
              <w:widowControl w:val="0"/>
              <w:spacing w:after="0"/>
              <w:jc w:val="center"/>
              <w:rPr>
                <w:rFonts w:ascii="Arial" w:hAnsi="Arial" w:cs="Arial"/>
                <w:b/>
                <w:bCs/>
              </w:rPr>
            </w:pPr>
          </w:p>
          <w:p w14:paraId="693572DF" w14:textId="77777777" w:rsidR="00C72D85" w:rsidRDefault="00C72D85" w:rsidP="00C07EAA">
            <w:pPr>
              <w:widowControl w:val="0"/>
              <w:spacing w:after="0"/>
              <w:jc w:val="center"/>
              <w:rPr>
                <w:rFonts w:ascii="Arial" w:hAnsi="Arial" w:cs="Arial"/>
                <w:b/>
                <w:bCs/>
              </w:rPr>
            </w:pPr>
          </w:p>
          <w:p w14:paraId="78BBA147" w14:textId="77777777" w:rsidR="00C72D85" w:rsidRDefault="00C72D85" w:rsidP="00C07EAA">
            <w:pPr>
              <w:widowControl w:val="0"/>
              <w:spacing w:after="0"/>
              <w:jc w:val="center"/>
              <w:rPr>
                <w:rFonts w:ascii="Arial" w:hAnsi="Arial" w:cs="Arial"/>
                <w:b/>
                <w:bCs/>
              </w:rPr>
            </w:pPr>
          </w:p>
          <w:p w14:paraId="3C074806" w14:textId="4284B90B" w:rsidR="007E7CFA" w:rsidRPr="00EE0D2F" w:rsidRDefault="007E7CFA" w:rsidP="00C07EAA">
            <w:pPr>
              <w:widowControl w:val="0"/>
              <w:spacing w:after="0"/>
              <w:jc w:val="center"/>
              <w:rPr>
                <w:rFonts w:ascii="Arial" w:hAnsi="Arial" w:cs="Arial"/>
                <w:kern w:val="28"/>
              </w:rPr>
            </w:pPr>
            <w:r w:rsidRPr="00372E0F">
              <w:rPr>
                <w:rFonts w:ascii="Arial" w:hAnsi="Arial" w:cs="Arial"/>
                <w:b/>
                <w:bCs/>
              </w:rPr>
              <w:t>Car parking</w:t>
            </w:r>
          </w:p>
          <w:p w14:paraId="7E62D941" w14:textId="77777777" w:rsidR="007E7CFA" w:rsidRPr="00EE0D2F" w:rsidRDefault="007E7CFA" w:rsidP="00CF6BAF">
            <w:pPr>
              <w:widowControl w:val="0"/>
              <w:spacing w:after="0"/>
              <w:jc w:val="center"/>
              <w:rPr>
                <w:rFonts w:ascii="Arial" w:hAnsi="Arial" w:cs="Arial"/>
                <w:kern w:val="28"/>
              </w:rPr>
            </w:pPr>
            <w:r w:rsidRPr="00372E0F">
              <w:rPr>
                <w:rFonts w:ascii="Arial" w:hAnsi="Arial" w:cs="Arial"/>
                <w:b/>
                <w:bCs/>
              </w:rPr>
              <w:t>spaces per dwelling</w:t>
            </w:r>
            <w:r w:rsidRPr="00372E0F">
              <w:rPr>
                <w:rFonts w:ascii="Arial" w:hAnsi="Arial" w:cs="Arial"/>
              </w:rPr>
              <w:t xml:space="preserve">  </w:t>
            </w:r>
          </w:p>
        </w:tc>
        <w:tc>
          <w:tcPr>
            <w:tcW w:w="2124"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7915DC47" w14:textId="77777777" w:rsidR="00C72D85" w:rsidRDefault="00C72D85" w:rsidP="00C07EAA">
            <w:pPr>
              <w:widowControl w:val="0"/>
              <w:spacing w:after="0"/>
              <w:jc w:val="center"/>
              <w:rPr>
                <w:rFonts w:ascii="Arial" w:hAnsi="Arial" w:cs="Arial"/>
              </w:rPr>
            </w:pPr>
          </w:p>
          <w:p w14:paraId="4EAADA25" w14:textId="77777777" w:rsidR="00C72D85" w:rsidRDefault="00C72D85" w:rsidP="00C07EAA">
            <w:pPr>
              <w:widowControl w:val="0"/>
              <w:spacing w:after="0"/>
              <w:jc w:val="center"/>
              <w:rPr>
                <w:rFonts w:ascii="Arial" w:hAnsi="Arial" w:cs="Arial"/>
              </w:rPr>
            </w:pPr>
          </w:p>
          <w:p w14:paraId="727AE23C" w14:textId="266654A0" w:rsidR="00C72D85" w:rsidRDefault="00C72D85" w:rsidP="00C07EAA">
            <w:pPr>
              <w:widowControl w:val="0"/>
              <w:spacing w:after="0"/>
              <w:jc w:val="center"/>
              <w:rPr>
                <w:rFonts w:ascii="Arial" w:hAnsi="Arial" w:cs="Arial"/>
              </w:rPr>
            </w:pPr>
          </w:p>
          <w:p w14:paraId="3EC93413" w14:textId="77777777" w:rsidR="00C72D85" w:rsidRDefault="00C72D85" w:rsidP="00C07EAA">
            <w:pPr>
              <w:widowControl w:val="0"/>
              <w:spacing w:after="0"/>
              <w:jc w:val="center"/>
              <w:rPr>
                <w:rFonts w:ascii="Arial" w:hAnsi="Arial" w:cs="Arial"/>
              </w:rPr>
            </w:pPr>
          </w:p>
          <w:p w14:paraId="6CE8C2C7" w14:textId="77777777" w:rsidR="00C72D85" w:rsidRDefault="00C72D85" w:rsidP="00C07EAA">
            <w:pPr>
              <w:widowControl w:val="0"/>
              <w:spacing w:after="0"/>
              <w:jc w:val="center"/>
              <w:rPr>
                <w:rFonts w:ascii="Arial" w:hAnsi="Arial" w:cs="Arial"/>
              </w:rPr>
            </w:pPr>
          </w:p>
          <w:p w14:paraId="6D52F031" w14:textId="77777777" w:rsidR="00C72D85" w:rsidRDefault="00C72D85" w:rsidP="00C07EAA">
            <w:pPr>
              <w:widowControl w:val="0"/>
              <w:spacing w:after="0"/>
              <w:jc w:val="center"/>
              <w:rPr>
                <w:rFonts w:ascii="Arial" w:hAnsi="Arial" w:cs="Arial"/>
              </w:rPr>
            </w:pPr>
          </w:p>
          <w:p w14:paraId="6F53ED69" w14:textId="0AE88EA3" w:rsidR="007E7CFA" w:rsidRPr="00755833" w:rsidRDefault="00EC2706" w:rsidP="00755833">
            <w:pPr>
              <w:widowControl w:val="0"/>
              <w:spacing w:after="0"/>
              <w:jc w:val="center"/>
              <w:rPr>
                <w:rFonts w:ascii="Arial" w:hAnsi="Arial" w:cs="Arial"/>
                <w:kern w:val="28"/>
              </w:rPr>
            </w:pPr>
            <w:r w:rsidRPr="00372E0F">
              <w:rPr>
                <w:rFonts w:ascii="Arial" w:hAnsi="Arial" w:cs="Arial"/>
              </w:rPr>
              <w:t>Disabled Parking</w:t>
            </w:r>
            <w:r w:rsidR="007E7CFA" w:rsidRPr="00372E0F">
              <w:rPr>
                <w:rFonts w:ascii="Arial" w:hAnsi="Arial" w:cs="Arial"/>
              </w:rPr>
              <w:t xml:space="preserve"> only </w:t>
            </w:r>
          </w:p>
          <w:p w14:paraId="01C7D3A1" w14:textId="4BBB318F" w:rsidR="007E7CFA" w:rsidRPr="00EE0D2F" w:rsidRDefault="007E7CFA" w:rsidP="00C07EAA">
            <w:pPr>
              <w:widowControl w:val="0"/>
              <w:spacing w:after="0" w:line="285" w:lineRule="auto"/>
              <w:jc w:val="center"/>
              <w:rPr>
                <w:rFonts w:ascii="Arial" w:hAnsi="Arial" w:cs="Arial"/>
                <w:kern w:val="28"/>
              </w:rPr>
            </w:pPr>
          </w:p>
        </w:tc>
        <w:tc>
          <w:tcPr>
            <w:tcW w:w="2293"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6A0E6BFA" w14:textId="77777777" w:rsidR="00F86BE4" w:rsidRDefault="00F86BE4" w:rsidP="00C07EAA">
            <w:pPr>
              <w:widowControl w:val="0"/>
              <w:spacing w:after="0" w:line="285" w:lineRule="auto"/>
              <w:jc w:val="center"/>
              <w:rPr>
                <w:rFonts w:ascii="Arial" w:hAnsi="Arial" w:cs="Arial"/>
              </w:rPr>
            </w:pPr>
          </w:p>
          <w:p w14:paraId="46514145" w14:textId="77777777" w:rsidR="00AB070A" w:rsidRDefault="007E7CFA" w:rsidP="00C07EAA">
            <w:pPr>
              <w:widowControl w:val="0"/>
              <w:spacing w:after="0" w:line="285" w:lineRule="auto"/>
              <w:jc w:val="center"/>
              <w:rPr>
                <w:rFonts w:ascii="Arial" w:hAnsi="Arial" w:cs="Arial"/>
              </w:rPr>
            </w:pPr>
            <w:r w:rsidRPr="00372E0F">
              <w:rPr>
                <w:rFonts w:ascii="Arial" w:hAnsi="Arial" w:cs="Arial"/>
              </w:rPr>
              <w:t xml:space="preserve">1 bed and 2 bed: </w:t>
            </w:r>
            <w:r w:rsidRPr="00A20CE7">
              <w:rPr>
                <w:rFonts w:ascii="Arial" w:hAnsi="Arial" w:cs="Arial"/>
              </w:rPr>
              <w:t>1 space per dwelling</w:t>
            </w:r>
          </w:p>
          <w:p w14:paraId="3641D0AE" w14:textId="77777777" w:rsidR="007E7CFA" w:rsidRPr="00A20CE7" w:rsidRDefault="007E7CFA" w:rsidP="00C07EAA">
            <w:pPr>
              <w:widowControl w:val="0"/>
              <w:spacing w:after="0" w:line="285" w:lineRule="auto"/>
              <w:jc w:val="center"/>
              <w:rPr>
                <w:rFonts w:ascii="Arial" w:hAnsi="Arial" w:cs="Arial"/>
              </w:rPr>
            </w:pPr>
            <w:r w:rsidRPr="00A20CE7">
              <w:rPr>
                <w:rFonts w:ascii="Arial" w:hAnsi="Arial" w:cs="Arial"/>
              </w:rPr>
              <w:t xml:space="preserve"> </w:t>
            </w:r>
          </w:p>
          <w:p w14:paraId="15EF6A2C" w14:textId="77777777" w:rsidR="00AB070A" w:rsidRDefault="00AB070A" w:rsidP="00C07EAA">
            <w:pPr>
              <w:widowControl w:val="0"/>
              <w:spacing w:after="0" w:line="285" w:lineRule="auto"/>
              <w:jc w:val="center"/>
              <w:rPr>
                <w:rFonts w:ascii="Arial" w:hAnsi="Arial" w:cs="Arial"/>
              </w:rPr>
            </w:pPr>
            <w:r>
              <w:rPr>
                <w:rFonts w:ascii="Arial" w:hAnsi="Arial" w:cs="Arial"/>
              </w:rPr>
              <w:t>Plus</w:t>
            </w:r>
          </w:p>
          <w:p w14:paraId="1CC8CDFD" w14:textId="77777777" w:rsidR="00AB070A" w:rsidRDefault="002923AA" w:rsidP="00C07EAA">
            <w:pPr>
              <w:widowControl w:val="0"/>
              <w:spacing w:after="0" w:line="285" w:lineRule="auto"/>
              <w:jc w:val="center"/>
              <w:rPr>
                <w:rFonts w:ascii="Arial" w:hAnsi="Arial" w:cs="Arial"/>
              </w:rPr>
            </w:pPr>
            <w:r w:rsidRPr="00EE0D2F">
              <w:rPr>
                <w:rFonts w:ascii="Arial" w:hAnsi="Arial" w:cs="Arial"/>
              </w:rPr>
              <w:t xml:space="preserve">1 </w:t>
            </w:r>
            <w:r w:rsidR="00AB070A">
              <w:rPr>
                <w:rFonts w:ascii="Arial" w:hAnsi="Arial" w:cs="Arial"/>
              </w:rPr>
              <w:t xml:space="preserve">unallocated </w:t>
            </w:r>
            <w:r w:rsidRPr="00EE0D2F">
              <w:rPr>
                <w:rFonts w:ascii="Arial" w:hAnsi="Arial" w:cs="Arial"/>
              </w:rPr>
              <w:t xml:space="preserve">space per 10 dwellings </w:t>
            </w:r>
            <w:r w:rsidR="00AB070A">
              <w:rPr>
                <w:rFonts w:ascii="Arial" w:hAnsi="Arial" w:cs="Arial"/>
              </w:rPr>
              <w:t xml:space="preserve">(on </w:t>
            </w:r>
          </w:p>
          <w:p w14:paraId="5E9318A2" w14:textId="77777777" w:rsidR="007E7CFA" w:rsidRPr="00EE0D2F" w:rsidRDefault="00800333" w:rsidP="00C07EAA">
            <w:pPr>
              <w:widowControl w:val="0"/>
              <w:spacing w:after="0" w:line="285" w:lineRule="auto"/>
              <w:jc w:val="center"/>
              <w:rPr>
                <w:rFonts w:ascii="Arial" w:hAnsi="Arial" w:cs="Arial"/>
                <w:kern w:val="28"/>
              </w:rPr>
            </w:pPr>
            <w:r>
              <w:rPr>
                <w:rFonts w:ascii="Arial" w:hAnsi="Arial" w:cs="Arial"/>
              </w:rPr>
              <w:t>developments of</w:t>
            </w:r>
            <w:r w:rsidR="00AB070A">
              <w:rPr>
                <w:rFonts w:ascii="Arial" w:hAnsi="Arial" w:cs="Arial"/>
              </w:rPr>
              <w:t xml:space="preserve"> 10+ dwellings)</w:t>
            </w:r>
          </w:p>
        </w:tc>
        <w:tc>
          <w:tcPr>
            <w:tcW w:w="2303" w:type="dxa"/>
            <w:gridSpan w:val="4"/>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4C24E1C2" w14:textId="77777777" w:rsidR="009110C0" w:rsidRDefault="009110C0" w:rsidP="00F86BE4">
            <w:pPr>
              <w:widowControl w:val="0"/>
              <w:spacing w:after="0" w:line="285" w:lineRule="auto"/>
              <w:jc w:val="center"/>
              <w:rPr>
                <w:rFonts w:ascii="Arial" w:hAnsi="Arial" w:cs="Arial"/>
              </w:rPr>
            </w:pPr>
          </w:p>
          <w:p w14:paraId="3DF5A053" w14:textId="77777777" w:rsidR="002E5CEC" w:rsidRDefault="007E7CFA" w:rsidP="00F86BE4">
            <w:pPr>
              <w:widowControl w:val="0"/>
              <w:spacing w:after="0" w:line="285" w:lineRule="auto"/>
              <w:jc w:val="center"/>
              <w:rPr>
                <w:rFonts w:ascii="Arial" w:hAnsi="Arial" w:cs="Arial"/>
              </w:rPr>
            </w:pPr>
            <w:r w:rsidRPr="00372E0F">
              <w:rPr>
                <w:rFonts w:ascii="Arial" w:hAnsi="Arial" w:cs="Arial"/>
              </w:rPr>
              <w:t>1 bed and 2 bed: 1 space</w:t>
            </w:r>
            <w:r w:rsidRPr="00A20CE7">
              <w:rPr>
                <w:rFonts w:ascii="Arial" w:hAnsi="Arial" w:cs="Arial"/>
              </w:rPr>
              <w:t xml:space="preserve"> per dwelling</w:t>
            </w:r>
          </w:p>
          <w:p w14:paraId="1314699F" w14:textId="77777777" w:rsidR="007E7CFA" w:rsidRPr="00372E0F" w:rsidRDefault="007E7CFA" w:rsidP="00C07EAA">
            <w:pPr>
              <w:widowControl w:val="0"/>
              <w:spacing w:after="0" w:line="285" w:lineRule="auto"/>
              <w:jc w:val="center"/>
              <w:rPr>
                <w:rFonts w:ascii="Arial" w:hAnsi="Arial" w:cs="Arial"/>
              </w:rPr>
            </w:pPr>
            <w:r w:rsidRPr="00372E0F">
              <w:rPr>
                <w:rFonts w:ascii="Arial" w:hAnsi="Arial" w:cs="Arial"/>
              </w:rPr>
              <w:t xml:space="preserve"> </w:t>
            </w:r>
          </w:p>
          <w:p w14:paraId="1124A798" w14:textId="77777777" w:rsidR="00800333" w:rsidRDefault="00800333" w:rsidP="00800333">
            <w:pPr>
              <w:widowControl w:val="0"/>
              <w:spacing w:after="0" w:line="285" w:lineRule="auto"/>
              <w:jc w:val="center"/>
              <w:rPr>
                <w:rFonts w:ascii="Arial" w:hAnsi="Arial" w:cs="Arial"/>
              </w:rPr>
            </w:pPr>
            <w:r>
              <w:rPr>
                <w:rFonts w:ascii="Arial" w:hAnsi="Arial" w:cs="Arial"/>
              </w:rPr>
              <w:t>Plus</w:t>
            </w:r>
          </w:p>
          <w:p w14:paraId="463E39DA" w14:textId="77777777" w:rsidR="00800333" w:rsidRDefault="00800333" w:rsidP="00800333">
            <w:pPr>
              <w:widowControl w:val="0"/>
              <w:spacing w:after="0" w:line="285" w:lineRule="auto"/>
              <w:jc w:val="center"/>
              <w:rPr>
                <w:rFonts w:ascii="Arial" w:hAnsi="Arial" w:cs="Arial"/>
              </w:rPr>
            </w:pPr>
            <w:r w:rsidRPr="00EE0D2F">
              <w:rPr>
                <w:rFonts w:ascii="Arial" w:hAnsi="Arial" w:cs="Arial"/>
              </w:rPr>
              <w:t xml:space="preserve">1 </w:t>
            </w:r>
            <w:r>
              <w:rPr>
                <w:rFonts w:ascii="Arial" w:hAnsi="Arial" w:cs="Arial"/>
              </w:rPr>
              <w:t xml:space="preserve">unallocated </w:t>
            </w:r>
            <w:r w:rsidRPr="00EE0D2F">
              <w:rPr>
                <w:rFonts w:ascii="Arial" w:hAnsi="Arial" w:cs="Arial"/>
              </w:rPr>
              <w:t xml:space="preserve">space per 10 dwellings </w:t>
            </w:r>
            <w:r>
              <w:rPr>
                <w:rFonts w:ascii="Arial" w:hAnsi="Arial" w:cs="Arial"/>
              </w:rPr>
              <w:t xml:space="preserve">(on </w:t>
            </w:r>
          </w:p>
          <w:p w14:paraId="5C3E2C8C" w14:textId="77777777" w:rsidR="007E7CFA" w:rsidRPr="00EE0D2F" w:rsidRDefault="00800333" w:rsidP="00800333">
            <w:pPr>
              <w:widowControl w:val="0"/>
              <w:spacing w:after="0" w:line="285" w:lineRule="auto"/>
              <w:jc w:val="center"/>
              <w:rPr>
                <w:rFonts w:ascii="Arial" w:hAnsi="Arial" w:cs="Arial"/>
                <w:kern w:val="28"/>
              </w:rPr>
            </w:pPr>
            <w:r>
              <w:rPr>
                <w:rFonts w:ascii="Arial" w:hAnsi="Arial" w:cs="Arial"/>
              </w:rPr>
              <w:t>developments of 10+ dwellings)</w:t>
            </w:r>
          </w:p>
        </w:tc>
      </w:tr>
      <w:tr w:rsidR="005001EA" w:rsidRPr="00EE0D2F" w14:paraId="760962B9" w14:textId="77777777" w:rsidTr="00755833">
        <w:trPr>
          <w:trHeight w:val="422"/>
        </w:trPr>
        <w:tc>
          <w:tcPr>
            <w:tcW w:w="1682" w:type="dxa"/>
            <w:tcBorders>
              <w:left w:val="single" w:sz="4" w:space="0" w:color="FFFFFF" w:themeColor="background1"/>
              <w:right w:val="single" w:sz="4" w:space="0" w:color="FFFFFF" w:themeColor="background1"/>
            </w:tcBorders>
            <w:shd w:val="clear" w:color="auto" w:fill="D0DAE0"/>
            <w:vAlign w:val="center"/>
            <w:hideMark/>
          </w:tcPr>
          <w:p w14:paraId="51BC3EF6" w14:textId="77777777" w:rsidR="00C72D85" w:rsidRPr="00EE0D2F" w:rsidRDefault="00C72D85" w:rsidP="00C72D85">
            <w:pPr>
              <w:widowControl w:val="0"/>
              <w:spacing w:after="0"/>
              <w:jc w:val="center"/>
              <w:rPr>
                <w:rFonts w:ascii="Arial" w:hAnsi="Arial" w:cs="Arial"/>
                <w:kern w:val="28"/>
              </w:rPr>
            </w:pPr>
            <w:r w:rsidRPr="00372E0F">
              <w:rPr>
                <w:rFonts w:ascii="Arial" w:hAnsi="Arial" w:cs="Arial"/>
                <w:b/>
                <w:bCs/>
              </w:rPr>
              <w:t>C3 Dwelling Houses</w:t>
            </w:r>
          </w:p>
          <w:p w14:paraId="23BD4E9F" w14:textId="77777777" w:rsidR="007E7CFA" w:rsidRPr="00EE0D2F" w:rsidRDefault="007E7CFA" w:rsidP="00C07EAA">
            <w:pPr>
              <w:spacing w:after="0" w:line="240" w:lineRule="auto"/>
              <w:rPr>
                <w:rFonts w:ascii="Arial" w:hAnsi="Arial" w:cs="Arial"/>
                <w:kern w:val="28"/>
              </w:rPr>
            </w:pPr>
          </w:p>
        </w:tc>
        <w:tc>
          <w:tcPr>
            <w:tcW w:w="1684"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307E0147" w14:textId="77777777" w:rsidR="007E7CFA" w:rsidRPr="00EE0D2F" w:rsidRDefault="007E7CFA" w:rsidP="00C07EAA">
            <w:pPr>
              <w:spacing w:after="0" w:line="240" w:lineRule="auto"/>
              <w:rPr>
                <w:rFonts w:ascii="Arial" w:hAnsi="Arial" w:cs="Arial"/>
                <w:kern w:val="28"/>
              </w:rPr>
            </w:pPr>
          </w:p>
        </w:tc>
        <w:tc>
          <w:tcPr>
            <w:tcW w:w="2124"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6664D72E" w14:textId="16B4AF93" w:rsidR="007E7CFA" w:rsidRDefault="00C72D85" w:rsidP="00C72D85">
            <w:pPr>
              <w:spacing w:after="0" w:line="240" w:lineRule="auto"/>
              <w:jc w:val="center"/>
              <w:rPr>
                <w:rFonts w:ascii="Arial" w:hAnsi="Arial" w:cs="Arial"/>
              </w:rPr>
            </w:pPr>
            <w:r w:rsidRPr="00372E0F">
              <w:rPr>
                <w:rFonts w:ascii="Arial" w:hAnsi="Arial" w:cs="Arial"/>
              </w:rPr>
              <w:t>(or 1 space per 10 residential units where clear need can be demonstrated)</w:t>
            </w:r>
          </w:p>
          <w:p w14:paraId="2CC06243" w14:textId="6B865F3B" w:rsidR="00755833" w:rsidRDefault="00755833" w:rsidP="00C72D85">
            <w:pPr>
              <w:spacing w:after="0" w:line="240" w:lineRule="auto"/>
              <w:jc w:val="center"/>
              <w:rPr>
                <w:rFonts w:ascii="Arial" w:hAnsi="Arial" w:cs="Arial"/>
              </w:rPr>
            </w:pPr>
          </w:p>
          <w:p w14:paraId="1D0051CC" w14:textId="77777777" w:rsidR="00755833" w:rsidRDefault="00755833" w:rsidP="00C72D85">
            <w:pPr>
              <w:spacing w:after="0" w:line="240" w:lineRule="auto"/>
              <w:jc w:val="center"/>
              <w:rPr>
                <w:rFonts w:ascii="Arial" w:hAnsi="Arial" w:cs="Arial"/>
              </w:rPr>
            </w:pPr>
          </w:p>
          <w:p w14:paraId="2086869A" w14:textId="77777777" w:rsidR="00C72D85" w:rsidRDefault="00C72D85" w:rsidP="00C72D85">
            <w:pPr>
              <w:spacing w:after="0" w:line="240" w:lineRule="auto"/>
              <w:jc w:val="center"/>
              <w:rPr>
                <w:rFonts w:ascii="Arial" w:hAnsi="Arial" w:cs="Arial"/>
              </w:rPr>
            </w:pPr>
          </w:p>
          <w:p w14:paraId="2074C562" w14:textId="77777777" w:rsidR="00C72D85" w:rsidRDefault="00C72D85" w:rsidP="00C72D85">
            <w:pPr>
              <w:spacing w:after="0" w:line="240" w:lineRule="auto"/>
              <w:jc w:val="center"/>
              <w:rPr>
                <w:rFonts w:ascii="Arial" w:hAnsi="Arial" w:cs="Arial"/>
              </w:rPr>
            </w:pPr>
          </w:p>
          <w:p w14:paraId="34F0859B" w14:textId="77777777" w:rsidR="00C72D85" w:rsidRDefault="00C72D85" w:rsidP="00C72D85">
            <w:pPr>
              <w:spacing w:after="0" w:line="240" w:lineRule="auto"/>
              <w:jc w:val="center"/>
              <w:rPr>
                <w:rFonts w:ascii="Arial" w:hAnsi="Arial" w:cs="Arial"/>
              </w:rPr>
            </w:pPr>
          </w:p>
          <w:p w14:paraId="2E4C4A34" w14:textId="77777777" w:rsidR="00C72D85" w:rsidRDefault="00C72D85" w:rsidP="00C72D85">
            <w:pPr>
              <w:spacing w:after="0" w:line="240" w:lineRule="auto"/>
              <w:jc w:val="center"/>
              <w:rPr>
                <w:rFonts w:ascii="Arial" w:hAnsi="Arial" w:cs="Arial"/>
              </w:rPr>
            </w:pPr>
          </w:p>
          <w:p w14:paraId="6D03E0A0" w14:textId="0A425890" w:rsidR="00C72D85" w:rsidRPr="00EE0D2F" w:rsidRDefault="00C72D85" w:rsidP="00C72D85">
            <w:pPr>
              <w:spacing w:after="0" w:line="240" w:lineRule="auto"/>
              <w:jc w:val="center"/>
              <w:rPr>
                <w:rFonts w:ascii="Arial" w:hAnsi="Arial" w:cs="Arial"/>
                <w:kern w:val="28"/>
              </w:rPr>
            </w:pPr>
          </w:p>
        </w:tc>
        <w:tc>
          <w:tcPr>
            <w:tcW w:w="2293"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48CD402D" w14:textId="77777777" w:rsidR="009110C0" w:rsidRDefault="009110C0" w:rsidP="00C07EAA">
            <w:pPr>
              <w:widowControl w:val="0"/>
              <w:spacing w:after="0" w:line="285" w:lineRule="auto"/>
              <w:jc w:val="center"/>
              <w:rPr>
                <w:rFonts w:ascii="Arial" w:hAnsi="Arial" w:cs="Arial"/>
              </w:rPr>
            </w:pPr>
          </w:p>
          <w:p w14:paraId="0523E77A" w14:textId="77777777" w:rsidR="007E7CFA" w:rsidRPr="00A20CE7" w:rsidRDefault="007E7CFA" w:rsidP="00C07EAA">
            <w:pPr>
              <w:widowControl w:val="0"/>
              <w:spacing w:after="0" w:line="285" w:lineRule="auto"/>
              <w:jc w:val="center"/>
              <w:rPr>
                <w:rFonts w:ascii="Arial" w:hAnsi="Arial" w:cs="Arial"/>
              </w:rPr>
            </w:pPr>
            <w:r w:rsidRPr="00372E0F">
              <w:rPr>
                <w:rFonts w:ascii="Arial" w:hAnsi="Arial" w:cs="Arial"/>
              </w:rPr>
              <w:t xml:space="preserve">3+ bed: </w:t>
            </w:r>
            <w:r w:rsidR="002B306E" w:rsidRPr="00372E0F">
              <w:rPr>
                <w:rFonts w:ascii="Arial" w:hAnsi="Arial" w:cs="Arial"/>
              </w:rPr>
              <w:t>1</w:t>
            </w:r>
            <w:r w:rsidR="002B306E" w:rsidRPr="00A20CE7">
              <w:rPr>
                <w:rFonts w:ascii="Arial" w:hAnsi="Arial" w:cs="Arial"/>
              </w:rPr>
              <w:t>.5 spaces</w:t>
            </w:r>
            <w:r w:rsidRPr="00A20CE7">
              <w:rPr>
                <w:rFonts w:ascii="Arial" w:hAnsi="Arial" w:cs="Arial"/>
              </w:rPr>
              <w:t xml:space="preserve"> per dwelling</w:t>
            </w:r>
          </w:p>
          <w:p w14:paraId="4D73E0BA" w14:textId="77777777" w:rsidR="007E7CFA" w:rsidRDefault="007E7CFA" w:rsidP="00C07EAA">
            <w:pPr>
              <w:widowControl w:val="0"/>
              <w:spacing w:after="0" w:line="285" w:lineRule="auto"/>
              <w:jc w:val="center"/>
              <w:rPr>
                <w:rFonts w:ascii="Arial" w:hAnsi="Arial" w:cs="Arial"/>
              </w:rPr>
            </w:pPr>
          </w:p>
          <w:p w14:paraId="71811C41" w14:textId="77777777" w:rsidR="00800333" w:rsidRDefault="00800333" w:rsidP="00800333">
            <w:pPr>
              <w:widowControl w:val="0"/>
              <w:spacing w:after="0" w:line="285" w:lineRule="auto"/>
              <w:jc w:val="center"/>
              <w:rPr>
                <w:rFonts w:ascii="Arial" w:hAnsi="Arial" w:cs="Arial"/>
              </w:rPr>
            </w:pPr>
            <w:r>
              <w:rPr>
                <w:rFonts w:ascii="Arial" w:hAnsi="Arial" w:cs="Arial"/>
              </w:rPr>
              <w:t>Plus</w:t>
            </w:r>
          </w:p>
          <w:p w14:paraId="0125DDE8" w14:textId="77777777" w:rsidR="00800333" w:rsidRDefault="00800333" w:rsidP="00800333">
            <w:pPr>
              <w:widowControl w:val="0"/>
              <w:spacing w:after="0" w:line="285" w:lineRule="auto"/>
              <w:jc w:val="center"/>
              <w:rPr>
                <w:rFonts w:ascii="Arial" w:hAnsi="Arial" w:cs="Arial"/>
              </w:rPr>
            </w:pPr>
            <w:r w:rsidRPr="00EE0D2F">
              <w:rPr>
                <w:rFonts w:ascii="Arial" w:hAnsi="Arial" w:cs="Arial"/>
              </w:rPr>
              <w:t xml:space="preserve">1 </w:t>
            </w:r>
            <w:r>
              <w:rPr>
                <w:rFonts w:ascii="Arial" w:hAnsi="Arial" w:cs="Arial"/>
              </w:rPr>
              <w:t xml:space="preserve">unallocated </w:t>
            </w:r>
            <w:r w:rsidRPr="00EE0D2F">
              <w:rPr>
                <w:rFonts w:ascii="Arial" w:hAnsi="Arial" w:cs="Arial"/>
              </w:rPr>
              <w:t xml:space="preserve">space per 10 dwellings </w:t>
            </w:r>
            <w:r>
              <w:rPr>
                <w:rFonts w:ascii="Arial" w:hAnsi="Arial" w:cs="Arial"/>
              </w:rPr>
              <w:t xml:space="preserve">(on </w:t>
            </w:r>
          </w:p>
          <w:p w14:paraId="24BEBD2A" w14:textId="77777777" w:rsidR="007E7CFA" w:rsidRPr="00EE0D2F" w:rsidRDefault="00800333" w:rsidP="00800333">
            <w:pPr>
              <w:widowControl w:val="0"/>
              <w:spacing w:after="0" w:line="285" w:lineRule="auto"/>
              <w:jc w:val="center"/>
              <w:rPr>
                <w:rFonts w:ascii="Arial" w:hAnsi="Arial" w:cs="Arial"/>
                <w:kern w:val="28"/>
              </w:rPr>
            </w:pPr>
            <w:r>
              <w:rPr>
                <w:rFonts w:ascii="Arial" w:hAnsi="Arial" w:cs="Arial"/>
              </w:rPr>
              <w:t>developments of 10+ dwellings)</w:t>
            </w:r>
          </w:p>
        </w:tc>
        <w:tc>
          <w:tcPr>
            <w:tcW w:w="2303" w:type="dxa"/>
            <w:gridSpan w:val="4"/>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446BAA5B" w14:textId="77777777" w:rsidR="00F86BE4" w:rsidRDefault="00F86BE4" w:rsidP="00C07EAA">
            <w:pPr>
              <w:widowControl w:val="0"/>
              <w:spacing w:after="0" w:line="285" w:lineRule="auto"/>
              <w:jc w:val="center"/>
              <w:rPr>
                <w:rFonts w:ascii="Arial" w:hAnsi="Arial" w:cs="Arial"/>
              </w:rPr>
            </w:pPr>
          </w:p>
          <w:p w14:paraId="71734FF1" w14:textId="77777777" w:rsidR="007E7CFA" w:rsidRPr="00A20CE7" w:rsidRDefault="007E7CFA" w:rsidP="00C07EAA">
            <w:pPr>
              <w:widowControl w:val="0"/>
              <w:spacing w:after="0" w:line="285" w:lineRule="auto"/>
              <w:jc w:val="center"/>
              <w:rPr>
                <w:rFonts w:ascii="Arial" w:hAnsi="Arial" w:cs="Arial"/>
              </w:rPr>
            </w:pPr>
            <w:r w:rsidRPr="00372E0F">
              <w:rPr>
                <w:rFonts w:ascii="Arial" w:hAnsi="Arial" w:cs="Arial"/>
              </w:rPr>
              <w:t xml:space="preserve">3+ bed: </w:t>
            </w:r>
            <w:r w:rsidRPr="00A20CE7">
              <w:rPr>
                <w:rFonts w:ascii="Arial" w:hAnsi="Arial" w:cs="Arial"/>
              </w:rPr>
              <w:t xml:space="preserve">2 spaces per dwelling </w:t>
            </w:r>
          </w:p>
          <w:p w14:paraId="6FCEC1D7" w14:textId="77777777" w:rsidR="007E7CFA" w:rsidRPr="00A20CE7" w:rsidRDefault="007E7CFA" w:rsidP="00C07EAA">
            <w:pPr>
              <w:widowControl w:val="0"/>
              <w:spacing w:after="0" w:line="285" w:lineRule="auto"/>
              <w:jc w:val="center"/>
              <w:rPr>
                <w:rFonts w:ascii="Arial" w:hAnsi="Arial" w:cs="Arial"/>
              </w:rPr>
            </w:pPr>
          </w:p>
          <w:p w14:paraId="69EF4785" w14:textId="77777777" w:rsidR="00800333" w:rsidRDefault="00800333" w:rsidP="00800333">
            <w:pPr>
              <w:widowControl w:val="0"/>
              <w:spacing w:after="0" w:line="285" w:lineRule="auto"/>
              <w:jc w:val="center"/>
              <w:rPr>
                <w:rFonts w:ascii="Arial" w:hAnsi="Arial" w:cs="Arial"/>
              </w:rPr>
            </w:pPr>
            <w:r>
              <w:rPr>
                <w:rFonts w:ascii="Arial" w:hAnsi="Arial" w:cs="Arial"/>
              </w:rPr>
              <w:t>Plus</w:t>
            </w:r>
          </w:p>
          <w:p w14:paraId="1B97A13F" w14:textId="77777777" w:rsidR="00800333" w:rsidRDefault="00800333" w:rsidP="00800333">
            <w:pPr>
              <w:widowControl w:val="0"/>
              <w:spacing w:after="0" w:line="285" w:lineRule="auto"/>
              <w:jc w:val="center"/>
              <w:rPr>
                <w:rFonts w:ascii="Arial" w:hAnsi="Arial" w:cs="Arial"/>
              </w:rPr>
            </w:pPr>
            <w:r w:rsidRPr="00EE0D2F">
              <w:rPr>
                <w:rFonts w:ascii="Arial" w:hAnsi="Arial" w:cs="Arial"/>
              </w:rPr>
              <w:t xml:space="preserve">1 </w:t>
            </w:r>
            <w:r>
              <w:rPr>
                <w:rFonts w:ascii="Arial" w:hAnsi="Arial" w:cs="Arial"/>
              </w:rPr>
              <w:t xml:space="preserve">unallocated </w:t>
            </w:r>
            <w:r w:rsidRPr="00EE0D2F">
              <w:rPr>
                <w:rFonts w:ascii="Arial" w:hAnsi="Arial" w:cs="Arial"/>
              </w:rPr>
              <w:t xml:space="preserve">space per 10 dwellings </w:t>
            </w:r>
            <w:r>
              <w:rPr>
                <w:rFonts w:ascii="Arial" w:hAnsi="Arial" w:cs="Arial"/>
              </w:rPr>
              <w:t xml:space="preserve">(on </w:t>
            </w:r>
          </w:p>
          <w:p w14:paraId="23119EE4" w14:textId="77777777" w:rsidR="007E7CFA" w:rsidRPr="00EE0D2F" w:rsidRDefault="00800333" w:rsidP="00800333">
            <w:pPr>
              <w:widowControl w:val="0"/>
              <w:spacing w:after="0" w:line="285" w:lineRule="auto"/>
              <w:jc w:val="center"/>
              <w:rPr>
                <w:rFonts w:ascii="Arial" w:hAnsi="Arial" w:cs="Arial"/>
                <w:kern w:val="28"/>
              </w:rPr>
            </w:pPr>
            <w:r>
              <w:rPr>
                <w:rFonts w:ascii="Arial" w:hAnsi="Arial" w:cs="Arial"/>
              </w:rPr>
              <w:t>developments of 10+ dwellings)</w:t>
            </w:r>
          </w:p>
        </w:tc>
      </w:tr>
      <w:tr w:rsidR="005001EA" w:rsidRPr="00EE0D2F" w14:paraId="66007AFE" w14:textId="77777777" w:rsidTr="007166F3">
        <w:trPr>
          <w:trHeight w:val="406"/>
        </w:trPr>
        <w:tc>
          <w:tcPr>
            <w:tcW w:w="1682" w:type="dxa"/>
            <w:tcBorders>
              <w:left w:val="single" w:sz="4" w:space="0" w:color="FFFFFF" w:themeColor="background1"/>
              <w:right w:val="single" w:sz="4" w:space="0" w:color="FFFFFF" w:themeColor="background1"/>
            </w:tcBorders>
            <w:shd w:val="clear" w:color="auto" w:fill="D0DAE0"/>
            <w:vAlign w:val="center"/>
            <w:hideMark/>
          </w:tcPr>
          <w:p w14:paraId="611D4180" w14:textId="77777777" w:rsidR="007E7CFA" w:rsidRPr="00EE0D2F" w:rsidRDefault="007E7CFA" w:rsidP="00C07EAA">
            <w:pPr>
              <w:spacing w:after="0" w:line="240" w:lineRule="auto"/>
              <w:rPr>
                <w:rFonts w:ascii="Arial" w:hAnsi="Arial" w:cs="Arial"/>
                <w:kern w:val="28"/>
              </w:rPr>
            </w:pPr>
          </w:p>
        </w:tc>
        <w:tc>
          <w:tcPr>
            <w:tcW w:w="1684" w:type="dxa"/>
            <w:tcBorders>
              <w:top w:val="single" w:sz="4" w:space="0" w:color="FFFFFF" w:themeColor="background1"/>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3A66B3BA" w14:textId="77777777" w:rsidR="007E7CFA" w:rsidRPr="00EE0D2F" w:rsidRDefault="007E7CFA" w:rsidP="00C07EAA">
            <w:pPr>
              <w:widowControl w:val="0"/>
              <w:spacing w:after="0" w:line="285" w:lineRule="auto"/>
              <w:jc w:val="center"/>
              <w:rPr>
                <w:rFonts w:ascii="Arial" w:hAnsi="Arial" w:cs="Arial"/>
                <w:kern w:val="28"/>
              </w:rPr>
            </w:pPr>
            <w:r w:rsidRPr="00372E0F">
              <w:rPr>
                <w:rFonts w:ascii="Arial" w:hAnsi="Arial" w:cs="Arial"/>
                <w:b/>
                <w:bCs/>
              </w:rPr>
              <w:t>Car Club</w:t>
            </w:r>
          </w:p>
        </w:tc>
        <w:tc>
          <w:tcPr>
            <w:tcW w:w="2124" w:type="dxa"/>
            <w:tcBorders>
              <w:top w:val="single" w:sz="4" w:space="0" w:color="FFFFFF" w:themeColor="background1"/>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1109B373" w14:textId="77777777" w:rsidR="007E7CFA" w:rsidRPr="00EE0D2F" w:rsidRDefault="007E7CFA" w:rsidP="00C07EAA">
            <w:pPr>
              <w:widowControl w:val="0"/>
              <w:spacing w:after="0"/>
              <w:jc w:val="center"/>
              <w:rPr>
                <w:rFonts w:ascii="Arial" w:hAnsi="Arial" w:cs="Arial"/>
                <w:kern w:val="28"/>
              </w:rPr>
            </w:pPr>
            <w:r w:rsidRPr="00372E0F">
              <w:rPr>
                <w:rFonts w:ascii="Arial" w:hAnsi="Arial" w:cs="Arial"/>
              </w:rPr>
              <w:t xml:space="preserve">5 to 50 units: 2 years membership to the </w:t>
            </w:r>
          </w:p>
          <w:p w14:paraId="3C360431" w14:textId="77777777" w:rsidR="007E7CFA" w:rsidRPr="00372E0F" w:rsidRDefault="007E7CFA" w:rsidP="00C07EAA">
            <w:pPr>
              <w:widowControl w:val="0"/>
              <w:spacing w:after="0"/>
              <w:jc w:val="center"/>
              <w:rPr>
                <w:rFonts w:ascii="Arial" w:hAnsi="Arial" w:cs="Arial"/>
              </w:rPr>
            </w:pPr>
            <w:r w:rsidRPr="00372E0F">
              <w:rPr>
                <w:rFonts w:ascii="Arial" w:hAnsi="Arial" w:cs="Arial"/>
              </w:rPr>
              <w:t xml:space="preserve">nearest car club bay provider (1 per unit) upon </w:t>
            </w:r>
          </w:p>
          <w:p w14:paraId="7F4B953A" w14:textId="77777777" w:rsidR="007E7CFA" w:rsidRPr="00372E0F" w:rsidRDefault="007E7CFA" w:rsidP="00C07EAA">
            <w:pPr>
              <w:widowControl w:val="0"/>
              <w:spacing w:after="0"/>
              <w:jc w:val="center"/>
              <w:rPr>
                <w:rFonts w:ascii="Arial" w:hAnsi="Arial" w:cs="Arial"/>
              </w:rPr>
            </w:pPr>
            <w:r w:rsidRPr="00372E0F">
              <w:rPr>
                <w:rFonts w:ascii="Arial" w:hAnsi="Arial" w:cs="Arial"/>
              </w:rPr>
              <w:t>occupation.</w:t>
            </w:r>
          </w:p>
          <w:p w14:paraId="11A8D293" w14:textId="77777777" w:rsidR="007E7CFA" w:rsidRPr="00A20CE7" w:rsidRDefault="007E7CFA" w:rsidP="00C07EAA">
            <w:pPr>
              <w:widowControl w:val="0"/>
              <w:spacing w:after="0"/>
              <w:jc w:val="center"/>
              <w:rPr>
                <w:rFonts w:ascii="Arial" w:hAnsi="Arial" w:cs="Arial"/>
              </w:rPr>
            </w:pPr>
            <w:r w:rsidRPr="00A20CE7">
              <w:rPr>
                <w:rFonts w:ascii="Arial" w:hAnsi="Arial" w:cs="Arial"/>
              </w:rPr>
              <w:t> </w:t>
            </w:r>
          </w:p>
          <w:p w14:paraId="14A318AA" w14:textId="77777777" w:rsidR="007E7CFA" w:rsidRPr="00A20CE7" w:rsidRDefault="007E7CFA" w:rsidP="00C07EAA">
            <w:pPr>
              <w:widowControl w:val="0"/>
              <w:spacing w:after="0"/>
              <w:jc w:val="center"/>
              <w:rPr>
                <w:rFonts w:ascii="Arial" w:hAnsi="Arial" w:cs="Arial"/>
              </w:rPr>
            </w:pPr>
            <w:r w:rsidRPr="00A20CE7">
              <w:rPr>
                <w:rFonts w:ascii="Arial" w:hAnsi="Arial" w:cs="Arial"/>
              </w:rPr>
              <w:t xml:space="preserve">Between 51- 300 </w:t>
            </w:r>
            <w:r w:rsidRPr="00A20CE7">
              <w:rPr>
                <w:rFonts w:ascii="Arial" w:hAnsi="Arial" w:cs="Arial"/>
              </w:rPr>
              <w:lastRenderedPageBreak/>
              <w:t>units:  1 car club bay per 50 units.</w:t>
            </w:r>
          </w:p>
          <w:p w14:paraId="4FF5DB44" w14:textId="77777777" w:rsidR="007E7CFA" w:rsidRPr="00EE0D2F" w:rsidRDefault="007E7CFA" w:rsidP="00C07EAA">
            <w:pPr>
              <w:widowControl w:val="0"/>
              <w:spacing w:after="0" w:line="285" w:lineRule="auto"/>
              <w:jc w:val="center"/>
              <w:rPr>
                <w:rFonts w:ascii="Arial" w:hAnsi="Arial" w:cs="Arial"/>
                <w:kern w:val="28"/>
              </w:rPr>
            </w:pPr>
            <w:r w:rsidRPr="00A20CE7">
              <w:rPr>
                <w:rFonts w:ascii="Arial" w:hAnsi="Arial" w:cs="Arial"/>
              </w:rPr>
              <w:t>1 car club bay per each subsequent 500 units.</w:t>
            </w:r>
          </w:p>
        </w:tc>
        <w:tc>
          <w:tcPr>
            <w:tcW w:w="2293"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25E9B1AC" w14:textId="77777777" w:rsidR="007E7CFA" w:rsidRPr="00EE0D2F" w:rsidRDefault="007E7CFA" w:rsidP="00C07EAA">
            <w:pPr>
              <w:widowControl w:val="0"/>
              <w:spacing w:after="0"/>
              <w:jc w:val="center"/>
              <w:rPr>
                <w:rFonts w:ascii="Arial" w:hAnsi="Arial" w:cs="Arial"/>
                <w:kern w:val="28"/>
              </w:rPr>
            </w:pPr>
            <w:r w:rsidRPr="00372E0F">
              <w:rPr>
                <w:rFonts w:ascii="Arial" w:hAnsi="Arial" w:cs="Arial"/>
              </w:rPr>
              <w:lastRenderedPageBreak/>
              <w:t>Between 100 – 300 units, 1 car club bay per 50 units.</w:t>
            </w:r>
          </w:p>
          <w:p w14:paraId="1151D187" w14:textId="77777777" w:rsidR="007E7CFA" w:rsidRPr="00372E0F" w:rsidRDefault="007E7CFA" w:rsidP="00C07EAA">
            <w:pPr>
              <w:widowControl w:val="0"/>
              <w:spacing w:after="0"/>
              <w:jc w:val="center"/>
              <w:rPr>
                <w:rFonts w:ascii="Arial" w:hAnsi="Arial" w:cs="Arial"/>
              </w:rPr>
            </w:pPr>
            <w:r w:rsidRPr="00372E0F">
              <w:rPr>
                <w:rFonts w:ascii="Arial" w:hAnsi="Arial" w:cs="Arial"/>
              </w:rPr>
              <w:t xml:space="preserve">1 car club bay per each </w:t>
            </w:r>
          </w:p>
          <w:p w14:paraId="0ADFEACF" w14:textId="77777777" w:rsidR="007E7CFA" w:rsidRPr="00EE0D2F" w:rsidRDefault="007E7CFA" w:rsidP="00C07EAA">
            <w:pPr>
              <w:widowControl w:val="0"/>
              <w:spacing w:after="0" w:line="285" w:lineRule="auto"/>
              <w:jc w:val="center"/>
              <w:rPr>
                <w:rFonts w:ascii="Arial" w:hAnsi="Arial" w:cs="Arial"/>
                <w:kern w:val="28"/>
              </w:rPr>
            </w:pPr>
            <w:r w:rsidRPr="00372E0F">
              <w:rPr>
                <w:rFonts w:ascii="Arial" w:hAnsi="Arial" w:cs="Arial"/>
              </w:rPr>
              <w:t>subsequent 500 units.</w:t>
            </w:r>
          </w:p>
        </w:tc>
        <w:tc>
          <w:tcPr>
            <w:tcW w:w="2303" w:type="dxa"/>
            <w:gridSpan w:val="4"/>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4B3FB49B" w14:textId="77777777" w:rsidR="007E7CFA" w:rsidRPr="00EE0D2F" w:rsidRDefault="007E7CFA" w:rsidP="00C07EAA">
            <w:pPr>
              <w:widowControl w:val="0"/>
              <w:spacing w:after="0" w:line="285" w:lineRule="auto"/>
              <w:jc w:val="center"/>
              <w:rPr>
                <w:rFonts w:ascii="Arial" w:hAnsi="Arial" w:cs="Arial"/>
                <w:kern w:val="28"/>
              </w:rPr>
            </w:pPr>
            <w:r w:rsidRPr="00372E0F">
              <w:rPr>
                <w:rFonts w:ascii="Arial" w:hAnsi="Arial" w:cs="Arial"/>
              </w:rPr>
              <w:t>Over 300 dwellings:  2 car club bays per 300 units.</w:t>
            </w:r>
          </w:p>
        </w:tc>
      </w:tr>
      <w:tr w:rsidR="00C72D85" w:rsidRPr="00EE0D2F" w14:paraId="18A7D77F" w14:textId="77777777" w:rsidTr="007166F3">
        <w:trPr>
          <w:trHeight w:val="2240"/>
        </w:trPr>
        <w:tc>
          <w:tcPr>
            <w:tcW w:w="1682" w:type="dxa"/>
            <w:tcBorders>
              <w:left w:val="single" w:sz="4" w:space="0" w:color="FFFFFF" w:themeColor="background1"/>
              <w:right w:val="single" w:sz="4" w:space="0" w:color="FFFFFF" w:themeColor="background1"/>
            </w:tcBorders>
            <w:shd w:val="clear" w:color="auto" w:fill="D0DAE0"/>
            <w:vAlign w:val="center"/>
            <w:hideMark/>
          </w:tcPr>
          <w:p w14:paraId="3B7B5690" w14:textId="77777777" w:rsidR="00C72D85" w:rsidRPr="00EE0D2F" w:rsidRDefault="00C72D85" w:rsidP="00C07EAA">
            <w:pPr>
              <w:spacing w:after="0" w:line="240" w:lineRule="auto"/>
              <w:rPr>
                <w:rFonts w:ascii="Arial" w:hAnsi="Arial" w:cs="Arial"/>
                <w:kern w:val="28"/>
              </w:rPr>
            </w:pPr>
          </w:p>
        </w:tc>
        <w:tc>
          <w:tcPr>
            <w:tcW w:w="1684"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05B4A88F" w14:textId="77777777" w:rsidR="00C72D85" w:rsidRPr="00EE0D2F" w:rsidRDefault="00C72D85" w:rsidP="00C07EAA">
            <w:pPr>
              <w:widowControl w:val="0"/>
              <w:spacing w:after="0" w:line="285" w:lineRule="auto"/>
              <w:jc w:val="center"/>
              <w:rPr>
                <w:rFonts w:ascii="Arial" w:hAnsi="Arial" w:cs="Arial"/>
                <w:kern w:val="28"/>
              </w:rPr>
            </w:pPr>
            <w:r w:rsidRPr="00372E0F">
              <w:rPr>
                <w:rFonts w:ascii="Arial" w:hAnsi="Arial" w:cs="Arial"/>
                <w:b/>
                <w:bCs/>
              </w:rPr>
              <w:t>Electric Vehicle Charging</w:t>
            </w:r>
          </w:p>
        </w:tc>
        <w:tc>
          <w:tcPr>
            <w:tcW w:w="2124" w:type="dxa"/>
            <w:tcBorders>
              <w:top w:val="single" w:sz="8" w:space="0" w:color="FFFFFF"/>
              <w:left w:val="single" w:sz="8" w:space="0" w:color="FFFFFF"/>
              <w:bottom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7EB32C0B" w14:textId="77777777" w:rsidR="00C72D85" w:rsidRPr="00EE0D2F" w:rsidRDefault="00C72D85" w:rsidP="00C07EAA">
            <w:pPr>
              <w:widowControl w:val="0"/>
              <w:spacing w:after="0" w:line="285" w:lineRule="auto"/>
              <w:jc w:val="center"/>
              <w:rPr>
                <w:rFonts w:ascii="Arial" w:hAnsi="Arial" w:cs="Arial"/>
                <w:kern w:val="28"/>
              </w:rPr>
            </w:pPr>
            <w:r w:rsidRPr="00372E0F">
              <w:rPr>
                <w:rFonts w:ascii="Arial" w:hAnsi="Arial" w:cs="Arial"/>
              </w:rPr>
              <w:t>All car parking spaces to be active Electric Vehicle Charging Point (EVCP).</w:t>
            </w:r>
          </w:p>
        </w:tc>
        <w:tc>
          <w:tcPr>
            <w:tcW w:w="4556" w:type="dxa"/>
            <w:gridSpan w:val="4"/>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16E4B2C" w14:textId="77777777" w:rsidR="00C72D85" w:rsidRDefault="00C72D85" w:rsidP="00C07EAA">
            <w:pPr>
              <w:widowControl w:val="0"/>
              <w:spacing w:after="0"/>
              <w:jc w:val="center"/>
              <w:rPr>
                <w:rFonts w:ascii="Arial" w:hAnsi="Arial" w:cs="Arial"/>
              </w:rPr>
            </w:pPr>
            <w:r w:rsidRPr="00372E0F">
              <w:rPr>
                <w:rFonts w:ascii="Arial" w:hAnsi="Arial" w:cs="Arial"/>
                <w:b/>
                <w:bCs/>
              </w:rPr>
              <w:t xml:space="preserve">Allocated parking: </w:t>
            </w:r>
            <w:r w:rsidRPr="00372E0F">
              <w:rPr>
                <w:rFonts w:ascii="Arial" w:hAnsi="Arial" w:cs="Arial"/>
              </w:rPr>
              <w:t>1 Active EVCP per dwelling with an associated parking space.</w:t>
            </w:r>
          </w:p>
          <w:p w14:paraId="3F46B7F1" w14:textId="77777777" w:rsidR="00C72D85" w:rsidRPr="00372E0F" w:rsidRDefault="00C72D85" w:rsidP="00C72D85">
            <w:pPr>
              <w:widowControl w:val="0"/>
              <w:spacing w:after="0"/>
              <w:jc w:val="center"/>
              <w:rPr>
                <w:rFonts w:ascii="Arial" w:hAnsi="Arial" w:cs="Arial"/>
              </w:rPr>
            </w:pPr>
            <w:r w:rsidRPr="00372E0F">
              <w:rPr>
                <w:rFonts w:ascii="Arial" w:hAnsi="Arial" w:cs="Arial"/>
                <w:b/>
                <w:bCs/>
              </w:rPr>
              <w:t xml:space="preserve">Unallocated parking off street: </w:t>
            </w:r>
            <w:r w:rsidRPr="00372E0F">
              <w:rPr>
                <w:rFonts w:ascii="Arial" w:hAnsi="Arial" w:cs="Arial"/>
              </w:rPr>
              <w:t>5 parking spaces or more: 20% active EVCP provision.  Passive capacity for all spaces.</w:t>
            </w:r>
          </w:p>
          <w:p w14:paraId="072F28A4" w14:textId="170B740B" w:rsidR="00C72D85" w:rsidRPr="00EE0D2F" w:rsidRDefault="00C72D85" w:rsidP="00C72D85">
            <w:pPr>
              <w:widowControl w:val="0"/>
              <w:spacing w:after="0"/>
              <w:jc w:val="center"/>
              <w:rPr>
                <w:rFonts w:ascii="Arial" w:hAnsi="Arial" w:cs="Arial"/>
                <w:kern w:val="28"/>
              </w:rPr>
            </w:pPr>
            <w:r w:rsidRPr="00A20CE7">
              <w:rPr>
                <w:rFonts w:ascii="Arial" w:hAnsi="Arial" w:cs="Arial"/>
                <w:b/>
                <w:bCs/>
              </w:rPr>
              <w:t xml:space="preserve">Unallocated parking on street: </w:t>
            </w:r>
            <w:r w:rsidRPr="00A20CE7">
              <w:rPr>
                <w:rFonts w:ascii="Arial" w:hAnsi="Arial" w:cs="Arial"/>
              </w:rPr>
              <w:t>Subject to EV Network Charging requirements.</w:t>
            </w:r>
            <w:r w:rsidRPr="00372E0F">
              <w:rPr>
                <w:rFonts w:ascii="Arial" w:hAnsi="Arial" w:cs="Arial"/>
              </w:rPr>
              <w:t xml:space="preserve"> </w:t>
            </w:r>
          </w:p>
        </w:tc>
        <w:tc>
          <w:tcPr>
            <w:tcW w:w="40"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7C5309B1" w14:textId="51B0D02D" w:rsidR="00C72D85" w:rsidRPr="00EE0D2F" w:rsidRDefault="00C72D85" w:rsidP="00C07EAA">
            <w:pPr>
              <w:widowControl w:val="0"/>
              <w:spacing w:after="0" w:line="285" w:lineRule="auto"/>
              <w:jc w:val="center"/>
              <w:rPr>
                <w:rFonts w:ascii="Arial" w:hAnsi="Arial" w:cs="Arial"/>
                <w:kern w:val="28"/>
              </w:rPr>
            </w:pPr>
          </w:p>
        </w:tc>
      </w:tr>
      <w:tr w:rsidR="00AB7F59" w:rsidRPr="00EE0D2F" w14:paraId="1FEB939D" w14:textId="77777777" w:rsidTr="007166F3">
        <w:trPr>
          <w:trHeight w:val="1131"/>
        </w:trPr>
        <w:tc>
          <w:tcPr>
            <w:tcW w:w="1682" w:type="dxa"/>
            <w:tcBorders>
              <w:left w:val="single" w:sz="4" w:space="0" w:color="FFFFFF" w:themeColor="background1"/>
              <w:right w:val="single" w:sz="4" w:space="0" w:color="FFFFFF" w:themeColor="background1"/>
            </w:tcBorders>
            <w:shd w:val="clear" w:color="auto" w:fill="D0DAE0"/>
            <w:vAlign w:val="center"/>
            <w:hideMark/>
          </w:tcPr>
          <w:p w14:paraId="7A02D0EA" w14:textId="77777777" w:rsidR="00AB7F59" w:rsidRPr="00EE0D2F" w:rsidRDefault="00AB7F59" w:rsidP="00C07EAA">
            <w:pPr>
              <w:spacing w:after="0" w:line="240" w:lineRule="auto"/>
              <w:rPr>
                <w:rFonts w:ascii="Arial" w:hAnsi="Arial" w:cs="Arial"/>
                <w:kern w:val="28"/>
              </w:rPr>
            </w:pPr>
          </w:p>
        </w:tc>
        <w:tc>
          <w:tcPr>
            <w:tcW w:w="1684"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5915A089" w14:textId="77777777" w:rsidR="00AB7F59" w:rsidRPr="00EE0D2F" w:rsidRDefault="00AB7F59" w:rsidP="00C07EAA">
            <w:pPr>
              <w:widowControl w:val="0"/>
              <w:spacing w:after="0" w:line="285" w:lineRule="auto"/>
              <w:jc w:val="center"/>
              <w:rPr>
                <w:rFonts w:ascii="Arial" w:hAnsi="Arial" w:cs="Arial"/>
                <w:kern w:val="28"/>
              </w:rPr>
            </w:pPr>
            <w:r w:rsidRPr="00372E0F">
              <w:rPr>
                <w:rFonts w:ascii="Arial" w:hAnsi="Arial" w:cs="Arial"/>
                <w:b/>
                <w:bCs/>
              </w:rPr>
              <w:t>Bicycle Spaces</w:t>
            </w:r>
          </w:p>
        </w:tc>
        <w:tc>
          <w:tcPr>
            <w:tcW w:w="6405"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E623B3C" w14:textId="77777777" w:rsidR="00AB7F59" w:rsidRDefault="00AB7F59" w:rsidP="00C07EAA">
            <w:pPr>
              <w:widowControl w:val="0"/>
              <w:spacing w:after="0"/>
              <w:jc w:val="center"/>
              <w:rPr>
                <w:rFonts w:ascii="Arial" w:hAnsi="Arial" w:cs="Arial"/>
              </w:rPr>
            </w:pPr>
            <w:r w:rsidRPr="00372E0F">
              <w:rPr>
                <w:rFonts w:ascii="Arial" w:hAnsi="Arial" w:cs="Arial"/>
                <w:b/>
                <w:bCs/>
              </w:rPr>
              <w:t xml:space="preserve">Housing: </w:t>
            </w:r>
            <w:r w:rsidRPr="00372E0F">
              <w:rPr>
                <w:rFonts w:ascii="Arial" w:hAnsi="Arial" w:cs="Arial"/>
              </w:rPr>
              <w:t>One secure, covered cycle storage space per bedroom.</w:t>
            </w:r>
          </w:p>
          <w:p w14:paraId="6AA1D75A" w14:textId="29874DC1" w:rsidR="00AB7F59" w:rsidRPr="00EE0D2F" w:rsidRDefault="00AB7F59" w:rsidP="00C07EAA">
            <w:pPr>
              <w:widowControl w:val="0"/>
              <w:spacing w:after="0"/>
              <w:jc w:val="center"/>
              <w:rPr>
                <w:rFonts w:ascii="Arial" w:hAnsi="Arial" w:cs="Arial"/>
                <w:kern w:val="28"/>
              </w:rPr>
            </w:pPr>
            <w:r w:rsidRPr="00372E0F">
              <w:rPr>
                <w:rFonts w:ascii="Arial" w:hAnsi="Arial" w:cs="Arial"/>
                <w:b/>
                <w:bCs/>
              </w:rPr>
              <w:t xml:space="preserve">Flats/apartments: </w:t>
            </w:r>
            <w:r w:rsidRPr="00372E0F">
              <w:rPr>
                <w:rFonts w:ascii="Arial" w:hAnsi="Arial" w:cs="Arial"/>
              </w:rPr>
              <w:t>1 secure, covered cycle storage space per unit, plus 1 visitor space (short stay) per 10 units.</w:t>
            </w:r>
          </w:p>
        </w:tc>
        <w:tc>
          <w:tcPr>
            <w:tcW w:w="157" w:type="dxa"/>
            <w:tcBorders>
              <w:top w:val="single" w:sz="4" w:space="0" w:color="FFFFFF" w:themeColor="background1"/>
              <w:bottom w:val="single" w:sz="4" w:space="0" w:color="FFFFFF" w:themeColor="background1"/>
            </w:tcBorders>
            <w:shd w:val="clear" w:color="auto" w:fill="D0DAE0"/>
            <w:vAlign w:val="center"/>
          </w:tcPr>
          <w:p w14:paraId="5524F865" w14:textId="77777777" w:rsidR="00AB7F59" w:rsidRPr="00EE0D2F" w:rsidRDefault="00AB7F59" w:rsidP="00C07EAA">
            <w:pPr>
              <w:widowControl w:val="0"/>
              <w:spacing w:after="0" w:line="285" w:lineRule="auto"/>
              <w:jc w:val="center"/>
              <w:rPr>
                <w:rFonts w:ascii="Arial" w:hAnsi="Arial" w:cs="Arial"/>
                <w:kern w:val="28"/>
              </w:rPr>
            </w:pPr>
          </w:p>
        </w:tc>
        <w:tc>
          <w:tcPr>
            <w:tcW w:w="15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4AB0500" w14:textId="66C60119" w:rsidR="00AB7F59" w:rsidRPr="00EE0D2F" w:rsidRDefault="00AB7F59" w:rsidP="00C07EAA">
            <w:pPr>
              <w:widowControl w:val="0"/>
              <w:spacing w:after="0" w:line="285" w:lineRule="auto"/>
              <w:jc w:val="center"/>
              <w:rPr>
                <w:rFonts w:ascii="Arial" w:hAnsi="Arial" w:cs="Arial"/>
                <w:kern w:val="28"/>
              </w:rPr>
            </w:pPr>
          </w:p>
        </w:tc>
      </w:tr>
      <w:tr w:rsidR="00AB7F59" w:rsidRPr="00EE0D2F" w14:paraId="52AA2FA8" w14:textId="77777777" w:rsidTr="007166F3">
        <w:trPr>
          <w:trHeight w:val="853"/>
        </w:trPr>
        <w:tc>
          <w:tcPr>
            <w:tcW w:w="1682" w:type="dxa"/>
            <w:tcBorders>
              <w:left w:val="single" w:sz="4" w:space="0" w:color="FFFFFF" w:themeColor="background1"/>
              <w:right w:val="single" w:sz="4" w:space="0" w:color="FFFFFF" w:themeColor="background1"/>
            </w:tcBorders>
            <w:shd w:val="clear" w:color="auto" w:fill="D0DAE0"/>
            <w:vAlign w:val="center"/>
            <w:hideMark/>
          </w:tcPr>
          <w:p w14:paraId="2B8AB3DF" w14:textId="77777777" w:rsidR="00AB7F59" w:rsidRPr="00EE0D2F" w:rsidRDefault="00AB7F59" w:rsidP="00C07EAA">
            <w:pPr>
              <w:spacing w:after="0" w:line="240" w:lineRule="auto"/>
              <w:rPr>
                <w:rFonts w:ascii="Arial" w:hAnsi="Arial" w:cs="Arial"/>
                <w:kern w:val="28"/>
              </w:rPr>
            </w:pPr>
          </w:p>
        </w:tc>
        <w:tc>
          <w:tcPr>
            <w:tcW w:w="1684"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03233095" w14:textId="77777777" w:rsidR="00AB7F59" w:rsidRPr="00EE0D2F" w:rsidRDefault="00AB7F59" w:rsidP="00C07EAA">
            <w:pPr>
              <w:widowControl w:val="0"/>
              <w:spacing w:after="0"/>
              <w:jc w:val="center"/>
              <w:rPr>
                <w:rFonts w:ascii="Arial" w:hAnsi="Arial" w:cs="Arial"/>
                <w:kern w:val="28"/>
              </w:rPr>
            </w:pPr>
            <w:r w:rsidRPr="00372E0F">
              <w:rPr>
                <w:rFonts w:ascii="Arial" w:hAnsi="Arial" w:cs="Arial"/>
                <w:b/>
                <w:bCs/>
              </w:rPr>
              <w:t>Disabled Parking</w:t>
            </w:r>
          </w:p>
          <w:p w14:paraId="780B6AF0" w14:textId="77777777" w:rsidR="00AB7F59" w:rsidRPr="00EE0D2F" w:rsidRDefault="00AB7F59" w:rsidP="00C07EAA">
            <w:pPr>
              <w:widowControl w:val="0"/>
              <w:spacing w:after="0" w:line="285" w:lineRule="auto"/>
              <w:jc w:val="center"/>
              <w:rPr>
                <w:rFonts w:ascii="Arial" w:hAnsi="Arial" w:cs="Arial"/>
                <w:kern w:val="28"/>
              </w:rPr>
            </w:pPr>
          </w:p>
        </w:tc>
        <w:tc>
          <w:tcPr>
            <w:tcW w:w="6405"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5B9A504B" w14:textId="77777777" w:rsidR="00AB7F59" w:rsidRDefault="00AB7F59" w:rsidP="00C07EAA">
            <w:pPr>
              <w:widowControl w:val="0"/>
              <w:spacing w:after="0"/>
              <w:jc w:val="center"/>
              <w:rPr>
                <w:rFonts w:ascii="Arial" w:hAnsi="Arial" w:cs="Arial"/>
              </w:rPr>
            </w:pPr>
            <w:r w:rsidRPr="00372E0F">
              <w:rPr>
                <w:rFonts w:ascii="Arial" w:hAnsi="Arial" w:cs="Arial"/>
              </w:rPr>
              <w:t xml:space="preserve">1 space per wheelchair accessible unit. </w:t>
            </w:r>
          </w:p>
          <w:p w14:paraId="4F020446" w14:textId="4A073373" w:rsidR="00AB7F59" w:rsidRPr="00EE0D2F" w:rsidRDefault="00AB7F59" w:rsidP="00C07EAA">
            <w:pPr>
              <w:widowControl w:val="0"/>
              <w:spacing w:after="0"/>
              <w:jc w:val="center"/>
              <w:rPr>
                <w:rFonts w:ascii="Arial" w:hAnsi="Arial" w:cs="Arial"/>
                <w:kern w:val="28"/>
              </w:rPr>
            </w:pPr>
            <w:r>
              <w:rPr>
                <w:rFonts w:ascii="Arial" w:hAnsi="Arial" w:cs="Arial"/>
                <w:b/>
                <w:bCs/>
              </w:rPr>
              <w:t>Wherever parking is non-curtilage</w:t>
            </w:r>
            <w:r w:rsidRPr="00372E0F">
              <w:rPr>
                <w:rFonts w:ascii="Arial" w:hAnsi="Arial" w:cs="Arial"/>
                <w:b/>
                <w:bCs/>
              </w:rPr>
              <w:t xml:space="preserve">: </w:t>
            </w:r>
            <w:r w:rsidRPr="00372E0F">
              <w:rPr>
                <w:rFonts w:ascii="Arial" w:hAnsi="Arial" w:cs="Arial"/>
              </w:rPr>
              <w:t>1 space or 5% of total units, whichever is greater.</w:t>
            </w:r>
          </w:p>
        </w:tc>
        <w:tc>
          <w:tcPr>
            <w:tcW w:w="157" w:type="dxa"/>
            <w:tcBorders>
              <w:top w:val="single" w:sz="4" w:space="0" w:color="FFFFFF" w:themeColor="background1"/>
              <w:bottom w:val="single" w:sz="4" w:space="0" w:color="FFFFFF" w:themeColor="background1"/>
            </w:tcBorders>
            <w:shd w:val="clear" w:color="auto" w:fill="D0DAE0"/>
            <w:vAlign w:val="center"/>
          </w:tcPr>
          <w:p w14:paraId="23F9A5D7" w14:textId="77777777" w:rsidR="00AB7F59" w:rsidRPr="00EE0D2F" w:rsidRDefault="00AB7F59" w:rsidP="00C07EAA">
            <w:pPr>
              <w:widowControl w:val="0"/>
              <w:spacing w:after="0" w:line="285" w:lineRule="auto"/>
              <w:jc w:val="center"/>
              <w:rPr>
                <w:rFonts w:ascii="Arial" w:hAnsi="Arial" w:cs="Arial"/>
                <w:kern w:val="28"/>
              </w:rPr>
            </w:pPr>
          </w:p>
        </w:tc>
        <w:tc>
          <w:tcPr>
            <w:tcW w:w="15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054C140F" w14:textId="60A7E499" w:rsidR="00AB7F59" w:rsidRPr="00EE0D2F" w:rsidRDefault="00AB7F59" w:rsidP="00C07EAA">
            <w:pPr>
              <w:widowControl w:val="0"/>
              <w:spacing w:after="0" w:line="285" w:lineRule="auto"/>
              <w:jc w:val="center"/>
              <w:rPr>
                <w:rFonts w:ascii="Arial" w:hAnsi="Arial" w:cs="Arial"/>
                <w:kern w:val="28"/>
              </w:rPr>
            </w:pPr>
          </w:p>
        </w:tc>
      </w:tr>
      <w:tr w:rsidR="00AB7F59" w:rsidRPr="00EE0D2F" w14:paraId="789D807D" w14:textId="77777777" w:rsidTr="00AB7F59">
        <w:trPr>
          <w:trHeight w:val="805"/>
        </w:trPr>
        <w:tc>
          <w:tcPr>
            <w:tcW w:w="1682"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65F32050" w14:textId="77777777" w:rsidR="00AB7F59" w:rsidRPr="00EE0D2F" w:rsidRDefault="00AB7F59" w:rsidP="00C07EAA">
            <w:pPr>
              <w:spacing w:after="0" w:line="240" w:lineRule="auto"/>
              <w:rPr>
                <w:rFonts w:ascii="Arial" w:hAnsi="Arial" w:cs="Arial"/>
                <w:kern w:val="28"/>
              </w:rPr>
            </w:pPr>
          </w:p>
        </w:tc>
        <w:tc>
          <w:tcPr>
            <w:tcW w:w="1684"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3B2B8690" w14:textId="77777777" w:rsidR="00AB7F59" w:rsidRPr="00EE0D2F" w:rsidRDefault="00AB7F59" w:rsidP="00C07EAA">
            <w:pPr>
              <w:widowControl w:val="0"/>
              <w:spacing w:after="0"/>
              <w:jc w:val="center"/>
              <w:rPr>
                <w:rFonts w:ascii="Arial" w:hAnsi="Arial" w:cs="Arial"/>
                <w:b/>
                <w:bCs/>
                <w:kern w:val="28"/>
              </w:rPr>
            </w:pPr>
            <w:r w:rsidRPr="00372E0F">
              <w:rPr>
                <w:rFonts w:ascii="Arial" w:hAnsi="Arial" w:cs="Arial"/>
                <w:b/>
                <w:bCs/>
              </w:rPr>
              <w:t xml:space="preserve">Motorcycle </w:t>
            </w:r>
          </w:p>
          <w:p w14:paraId="0FD61290" w14:textId="77777777" w:rsidR="00AB7F59" w:rsidRPr="00EE0D2F" w:rsidRDefault="00AB7F59" w:rsidP="00C07EAA">
            <w:pPr>
              <w:widowControl w:val="0"/>
              <w:spacing w:after="0" w:line="285" w:lineRule="auto"/>
              <w:jc w:val="center"/>
              <w:rPr>
                <w:rFonts w:ascii="Arial" w:hAnsi="Arial" w:cs="Arial"/>
                <w:b/>
                <w:bCs/>
                <w:kern w:val="28"/>
              </w:rPr>
            </w:pPr>
            <w:r w:rsidRPr="00372E0F">
              <w:rPr>
                <w:rFonts w:ascii="Arial" w:hAnsi="Arial" w:cs="Arial"/>
                <w:b/>
                <w:bCs/>
              </w:rPr>
              <w:t>spaces</w:t>
            </w:r>
          </w:p>
        </w:tc>
        <w:tc>
          <w:tcPr>
            <w:tcW w:w="6405"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11592E1" w14:textId="77777777" w:rsidR="00AB7F59" w:rsidRPr="00EE0D2F" w:rsidRDefault="00AB7F59" w:rsidP="00C07EAA">
            <w:pPr>
              <w:widowControl w:val="0"/>
              <w:spacing w:after="0" w:line="285" w:lineRule="auto"/>
              <w:jc w:val="center"/>
              <w:rPr>
                <w:rFonts w:ascii="Arial" w:hAnsi="Arial" w:cs="Arial"/>
                <w:kern w:val="28"/>
              </w:rPr>
            </w:pPr>
            <w:r w:rsidRPr="00372E0F">
              <w:rPr>
                <w:rFonts w:ascii="Arial" w:hAnsi="Arial" w:cs="Arial"/>
                <w:b/>
                <w:bCs/>
              </w:rPr>
              <w:t xml:space="preserve">Flats/apartments: </w:t>
            </w:r>
            <w:r w:rsidRPr="00372E0F">
              <w:rPr>
                <w:rFonts w:ascii="Arial" w:hAnsi="Arial" w:cs="Arial"/>
              </w:rPr>
              <w:t>1 space per 20 units.</w:t>
            </w:r>
          </w:p>
        </w:tc>
        <w:tc>
          <w:tcPr>
            <w:tcW w:w="157" w:type="dxa"/>
            <w:tcBorders>
              <w:top w:val="single" w:sz="4" w:space="0" w:color="FFFFFF" w:themeColor="background1"/>
              <w:bottom w:val="single" w:sz="4" w:space="0" w:color="FFFFFF" w:themeColor="background1"/>
            </w:tcBorders>
            <w:shd w:val="clear" w:color="auto" w:fill="D0DAE0"/>
            <w:vAlign w:val="center"/>
          </w:tcPr>
          <w:p w14:paraId="20E10B01" w14:textId="77777777" w:rsidR="00AB7F59" w:rsidRPr="00EE0D2F" w:rsidRDefault="00AB7F59" w:rsidP="00C07EAA">
            <w:pPr>
              <w:widowControl w:val="0"/>
              <w:spacing w:after="0" w:line="285" w:lineRule="auto"/>
              <w:jc w:val="center"/>
              <w:rPr>
                <w:rFonts w:ascii="Arial" w:hAnsi="Arial" w:cs="Arial"/>
                <w:kern w:val="28"/>
              </w:rPr>
            </w:pPr>
          </w:p>
        </w:tc>
        <w:tc>
          <w:tcPr>
            <w:tcW w:w="15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2292E665" w14:textId="58827C22" w:rsidR="00AB7F59" w:rsidRPr="00EE0D2F" w:rsidRDefault="00AB7F59" w:rsidP="00C07EAA">
            <w:pPr>
              <w:widowControl w:val="0"/>
              <w:spacing w:after="0" w:line="285" w:lineRule="auto"/>
              <w:jc w:val="center"/>
              <w:rPr>
                <w:rFonts w:ascii="Arial" w:hAnsi="Arial" w:cs="Arial"/>
                <w:kern w:val="28"/>
              </w:rPr>
            </w:pPr>
          </w:p>
        </w:tc>
      </w:tr>
    </w:tbl>
    <w:p w14:paraId="4D572668" w14:textId="77777777" w:rsidR="007E7CFA" w:rsidRPr="00EE0D2F" w:rsidRDefault="007E7CFA" w:rsidP="00C81C12">
      <w:pPr>
        <w:spacing w:after="0" w:line="240" w:lineRule="auto"/>
        <w:rPr>
          <w:rFonts w:ascii="Arial" w:hAnsi="Arial" w:cs="Arial"/>
          <w:sz w:val="24"/>
          <w:szCs w:val="24"/>
        </w:rPr>
      </w:pPr>
    </w:p>
    <w:p w14:paraId="23694C4F" w14:textId="77777777" w:rsidR="00C81C12" w:rsidRPr="00BF35EC" w:rsidRDefault="00C81C12" w:rsidP="00C81C12">
      <w:pPr>
        <w:spacing w:after="0" w:line="240" w:lineRule="auto"/>
        <w:rPr>
          <w:rFonts w:ascii="Arial" w:hAnsi="Arial" w:cs="Arial"/>
          <w:sz w:val="24"/>
          <w:szCs w:val="24"/>
        </w:rPr>
      </w:pPr>
    </w:p>
    <w:tbl>
      <w:tblPr>
        <w:tblW w:w="10127" w:type="dxa"/>
        <w:tblCellMar>
          <w:left w:w="0" w:type="dxa"/>
          <w:right w:w="0" w:type="dxa"/>
        </w:tblCellMar>
        <w:tblLook w:val="04A0" w:firstRow="1" w:lastRow="0" w:firstColumn="1" w:lastColumn="0" w:noHBand="0" w:noVBand="1"/>
        <w:tblCaption w:val="C Class Land Uses"/>
        <w:tblDescription w:val="C Class Land Uses"/>
      </w:tblPr>
      <w:tblGrid>
        <w:gridCol w:w="1975"/>
        <w:gridCol w:w="1843"/>
        <w:gridCol w:w="2346"/>
        <w:gridCol w:w="114"/>
        <w:gridCol w:w="1904"/>
        <w:gridCol w:w="1590"/>
        <w:gridCol w:w="6"/>
        <w:gridCol w:w="119"/>
        <w:gridCol w:w="12"/>
        <w:gridCol w:w="6"/>
        <w:gridCol w:w="77"/>
        <w:gridCol w:w="103"/>
        <w:gridCol w:w="26"/>
        <w:gridCol w:w="6"/>
      </w:tblGrid>
      <w:tr w:rsidR="00C81C12" w:rsidRPr="00BF35EC" w14:paraId="16A95B0D" w14:textId="77777777" w:rsidTr="007166F3">
        <w:trPr>
          <w:gridAfter w:val="2"/>
          <w:wAfter w:w="32" w:type="dxa"/>
          <w:trHeight w:val="609"/>
          <w:tblHeader/>
        </w:trPr>
        <w:tc>
          <w:tcPr>
            <w:tcW w:w="1975" w:type="dxa"/>
            <w:tcBorders>
              <w:top w:val="single" w:sz="8" w:space="0" w:color="FFFFFF"/>
              <w:left w:val="single" w:sz="8" w:space="0" w:color="FFFFFF"/>
              <w:bottom w:val="single" w:sz="4"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19A13517" w14:textId="77777777" w:rsidR="00C81C12" w:rsidRPr="00BF35EC" w:rsidRDefault="00C81C12">
            <w:pPr>
              <w:widowControl w:val="0"/>
              <w:spacing w:after="0" w:line="285" w:lineRule="auto"/>
              <w:jc w:val="center"/>
              <w:rPr>
                <w:rFonts w:ascii="Arial" w:hAnsi="Arial" w:cs="Arial"/>
                <w:color w:val="FFFFFF"/>
                <w:kern w:val="28"/>
                <w:sz w:val="24"/>
                <w:szCs w:val="24"/>
              </w:rPr>
            </w:pPr>
            <w:r w:rsidRPr="00BF35EC">
              <w:rPr>
                <w:rFonts w:ascii="Arial" w:hAnsi="Arial" w:cs="Arial"/>
                <w:b/>
                <w:bCs/>
                <w:color w:val="FFFFFF"/>
                <w:sz w:val="24"/>
                <w:szCs w:val="24"/>
              </w:rPr>
              <w:t>Land Use</w:t>
            </w:r>
          </w:p>
        </w:tc>
        <w:tc>
          <w:tcPr>
            <w:tcW w:w="1843"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587E6448" w14:textId="77777777" w:rsidR="00C81C12" w:rsidRPr="00BF35EC" w:rsidRDefault="00C81C12">
            <w:pPr>
              <w:widowControl w:val="0"/>
              <w:spacing w:after="0" w:line="285" w:lineRule="auto"/>
              <w:jc w:val="center"/>
              <w:rPr>
                <w:rFonts w:ascii="Arial" w:hAnsi="Arial" w:cs="Arial"/>
                <w:color w:val="FFFFFF"/>
                <w:kern w:val="28"/>
                <w:sz w:val="24"/>
                <w:szCs w:val="24"/>
              </w:rPr>
            </w:pPr>
            <w:r w:rsidRPr="00BF35EC">
              <w:rPr>
                <w:rFonts w:ascii="Arial" w:hAnsi="Arial" w:cs="Arial"/>
                <w:b/>
                <w:bCs/>
                <w:color w:val="FFFFFF"/>
                <w:sz w:val="24"/>
                <w:szCs w:val="24"/>
              </w:rPr>
              <w:t>Parking Type</w:t>
            </w:r>
          </w:p>
        </w:tc>
        <w:tc>
          <w:tcPr>
            <w:tcW w:w="2460" w:type="dxa"/>
            <w:gridSpan w:val="2"/>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03DA0F74" w14:textId="77777777" w:rsidR="00C81C12" w:rsidRPr="00BF35EC" w:rsidRDefault="00C81C12">
            <w:pPr>
              <w:widowControl w:val="0"/>
              <w:spacing w:after="0" w:line="285" w:lineRule="auto"/>
              <w:jc w:val="center"/>
              <w:rPr>
                <w:rFonts w:ascii="Arial" w:hAnsi="Arial" w:cs="Arial"/>
                <w:color w:val="FFFFFF"/>
                <w:kern w:val="28"/>
                <w:sz w:val="24"/>
                <w:szCs w:val="24"/>
              </w:rPr>
            </w:pPr>
            <w:r w:rsidRPr="00BF35EC">
              <w:rPr>
                <w:rFonts w:ascii="Arial" w:hAnsi="Arial" w:cs="Arial"/>
                <w:b/>
                <w:bCs/>
                <w:color w:val="FFFFFF"/>
                <w:sz w:val="24"/>
                <w:szCs w:val="24"/>
              </w:rPr>
              <w:t>Zone A</w:t>
            </w:r>
          </w:p>
        </w:tc>
        <w:tc>
          <w:tcPr>
            <w:tcW w:w="1904"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5F8F7AD4" w14:textId="77777777" w:rsidR="00C81C12" w:rsidRPr="00BF35EC" w:rsidRDefault="00C81C12">
            <w:pPr>
              <w:widowControl w:val="0"/>
              <w:spacing w:after="0" w:line="285" w:lineRule="auto"/>
              <w:jc w:val="center"/>
              <w:rPr>
                <w:rFonts w:ascii="Arial" w:hAnsi="Arial" w:cs="Arial"/>
                <w:color w:val="FFFFFF"/>
                <w:kern w:val="28"/>
                <w:sz w:val="24"/>
                <w:szCs w:val="24"/>
              </w:rPr>
            </w:pPr>
            <w:r w:rsidRPr="00BF35EC">
              <w:rPr>
                <w:rFonts w:ascii="Arial" w:hAnsi="Arial" w:cs="Arial"/>
                <w:b/>
                <w:bCs/>
                <w:color w:val="FFFFFF"/>
                <w:sz w:val="24"/>
                <w:szCs w:val="24"/>
              </w:rPr>
              <w:t>Zone B</w:t>
            </w:r>
          </w:p>
        </w:tc>
        <w:tc>
          <w:tcPr>
            <w:tcW w:w="1913" w:type="dxa"/>
            <w:gridSpan w:val="7"/>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1E67FEDE" w14:textId="77777777" w:rsidR="00C81C12" w:rsidRPr="00BF35EC" w:rsidRDefault="00C81C12">
            <w:pPr>
              <w:widowControl w:val="0"/>
              <w:spacing w:after="0" w:line="285" w:lineRule="auto"/>
              <w:jc w:val="center"/>
              <w:rPr>
                <w:rFonts w:ascii="Arial" w:hAnsi="Arial" w:cs="Arial"/>
                <w:color w:val="FFFFFF"/>
                <w:kern w:val="28"/>
                <w:sz w:val="24"/>
                <w:szCs w:val="24"/>
              </w:rPr>
            </w:pPr>
            <w:r w:rsidRPr="00BF35EC">
              <w:rPr>
                <w:rFonts w:ascii="Arial" w:hAnsi="Arial" w:cs="Arial"/>
                <w:b/>
                <w:bCs/>
                <w:color w:val="FFFFFF"/>
                <w:sz w:val="24"/>
                <w:szCs w:val="24"/>
              </w:rPr>
              <w:t>Zone C</w:t>
            </w:r>
          </w:p>
        </w:tc>
      </w:tr>
      <w:tr w:rsidR="007166F3" w:rsidRPr="00BF35EC" w14:paraId="4A56DFE8" w14:textId="77777777" w:rsidTr="007166F3">
        <w:trPr>
          <w:gridAfter w:val="2"/>
          <w:wAfter w:w="32" w:type="dxa"/>
          <w:trHeight w:val="2004"/>
        </w:trPr>
        <w:tc>
          <w:tcPr>
            <w:tcW w:w="1975"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539F9DCB" w14:textId="64A60061" w:rsidR="00C81C12" w:rsidRPr="00BF35EC" w:rsidRDefault="00C81C12" w:rsidP="00795239">
            <w:pPr>
              <w:widowControl w:val="0"/>
              <w:spacing w:after="0"/>
              <w:jc w:val="center"/>
              <w:rPr>
                <w:rFonts w:ascii="Arial" w:hAnsi="Arial" w:cs="Arial"/>
                <w:color w:val="525C61"/>
                <w:kern w:val="28"/>
                <w:sz w:val="21"/>
              </w:rPr>
            </w:pPr>
          </w:p>
        </w:tc>
        <w:tc>
          <w:tcPr>
            <w:tcW w:w="1843"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2D756092"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b/>
                <w:bCs/>
              </w:rPr>
              <w:t>Car parking</w:t>
            </w:r>
          </w:p>
          <w:p w14:paraId="0B068321" w14:textId="77777777" w:rsidR="00C81C12" w:rsidRPr="00BF35EC" w:rsidRDefault="00C81C12">
            <w:pPr>
              <w:widowControl w:val="0"/>
              <w:spacing w:after="0" w:line="285" w:lineRule="auto"/>
              <w:jc w:val="center"/>
              <w:rPr>
                <w:rFonts w:ascii="Arial" w:hAnsi="Arial" w:cs="Arial"/>
                <w:color w:val="525C61"/>
                <w:kern w:val="28"/>
              </w:rPr>
            </w:pPr>
          </w:p>
        </w:tc>
        <w:tc>
          <w:tcPr>
            <w:tcW w:w="2460" w:type="dxa"/>
            <w:gridSpan w:val="2"/>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13E14469" w14:textId="77777777" w:rsidR="00C81C12" w:rsidRPr="00BF35EC" w:rsidRDefault="00EC2706">
            <w:pPr>
              <w:widowControl w:val="0"/>
              <w:spacing w:after="0" w:line="285" w:lineRule="auto"/>
              <w:jc w:val="center"/>
              <w:rPr>
                <w:rFonts w:ascii="Arial" w:hAnsi="Arial" w:cs="Arial"/>
                <w:color w:val="525C61"/>
                <w:kern w:val="28"/>
              </w:rPr>
            </w:pPr>
            <w:r>
              <w:rPr>
                <w:rFonts w:ascii="Arial" w:hAnsi="Arial" w:cs="Arial"/>
              </w:rPr>
              <w:t>Disabled Parking</w:t>
            </w:r>
            <w:r w:rsidR="00C81C12" w:rsidRPr="00BF35EC">
              <w:rPr>
                <w:rFonts w:ascii="Arial" w:hAnsi="Arial" w:cs="Arial"/>
              </w:rPr>
              <w:t xml:space="preserve"> only</w:t>
            </w:r>
          </w:p>
        </w:tc>
        <w:tc>
          <w:tcPr>
            <w:tcW w:w="1904"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440A2532"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rPr>
              <w:t xml:space="preserve">1 space per 10 bedrooms where clear need for </w:t>
            </w:r>
          </w:p>
          <w:p w14:paraId="5441B9B8" w14:textId="77777777" w:rsidR="00C81C12" w:rsidRPr="00BF35EC" w:rsidRDefault="00C81C12">
            <w:pPr>
              <w:widowControl w:val="0"/>
              <w:spacing w:after="0"/>
              <w:jc w:val="center"/>
              <w:rPr>
                <w:rFonts w:ascii="Arial" w:hAnsi="Arial" w:cs="Arial"/>
              </w:rPr>
            </w:pPr>
            <w:r w:rsidRPr="00BF35EC">
              <w:rPr>
                <w:rFonts w:ascii="Arial" w:hAnsi="Arial" w:cs="Arial"/>
              </w:rPr>
              <w:t xml:space="preserve">provision can be demonstrated, unallocated </w:t>
            </w:r>
          </w:p>
          <w:p w14:paraId="787E976A"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parking only</w:t>
            </w:r>
          </w:p>
        </w:tc>
        <w:tc>
          <w:tcPr>
            <w:tcW w:w="1913" w:type="dxa"/>
            <w:gridSpan w:val="7"/>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2B83B9F7"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rPr>
              <w:t>1 space per 3 bedrooms where clear need for provision can be demonstrated,</w:t>
            </w:r>
          </w:p>
          <w:p w14:paraId="77820754" w14:textId="77777777" w:rsidR="00C81C12" w:rsidRPr="00BF35EC" w:rsidRDefault="00C81C12">
            <w:pPr>
              <w:widowControl w:val="0"/>
              <w:spacing w:after="0"/>
              <w:jc w:val="center"/>
              <w:rPr>
                <w:rFonts w:ascii="Arial" w:hAnsi="Arial" w:cs="Arial"/>
              </w:rPr>
            </w:pPr>
            <w:r w:rsidRPr="00BF35EC">
              <w:rPr>
                <w:rFonts w:ascii="Arial" w:hAnsi="Arial" w:cs="Arial"/>
              </w:rPr>
              <w:t xml:space="preserve">unallocated </w:t>
            </w:r>
          </w:p>
          <w:p w14:paraId="5260101C"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parking only</w:t>
            </w:r>
          </w:p>
        </w:tc>
      </w:tr>
      <w:tr w:rsidR="007166F3" w:rsidRPr="00BF35EC" w14:paraId="5F8E62E5" w14:textId="77777777" w:rsidTr="007166F3">
        <w:trPr>
          <w:gridAfter w:val="2"/>
          <w:wAfter w:w="32" w:type="dxa"/>
          <w:trHeight w:val="854"/>
        </w:trPr>
        <w:tc>
          <w:tcPr>
            <w:tcW w:w="1975" w:type="dxa"/>
            <w:tcBorders>
              <w:left w:val="single" w:sz="4" w:space="0" w:color="FFFFFF" w:themeColor="background1"/>
              <w:right w:val="single" w:sz="4" w:space="0" w:color="FFFFFF" w:themeColor="background1"/>
            </w:tcBorders>
            <w:shd w:val="clear" w:color="auto" w:fill="D0DAE0"/>
            <w:vAlign w:val="center"/>
            <w:hideMark/>
          </w:tcPr>
          <w:p w14:paraId="01D8AA0A" w14:textId="69DBD122" w:rsidR="00AB7F59" w:rsidRPr="00BF35EC" w:rsidRDefault="00795239" w:rsidP="00795239">
            <w:pPr>
              <w:widowControl w:val="0"/>
              <w:spacing w:after="0"/>
              <w:jc w:val="center"/>
              <w:rPr>
                <w:rFonts w:ascii="Arial" w:hAnsi="Arial" w:cs="Arial"/>
                <w:color w:val="525C61"/>
                <w:kern w:val="28"/>
                <w:sz w:val="21"/>
              </w:rPr>
            </w:pPr>
            <w:r>
              <w:rPr>
                <w:rFonts w:ascii="Arial" w:hAnsi="Arial" w:cs="Arial"/>
                <w:b/>
                <w:bCs/>
              </w:rPr>
              <w:t xml:space="preserve">Sui Generis </w:t>
            </w:r>
            <w:r w:rsidRPr="00BF35EC">
              <w:rPr>
                <w:rFonts w:ascii="Arial" w:hAnsi="Arial" w:cs="Arial"/>
                <w:b/>
                <w:bCs/>
              </w:rPr>
              <w:t xml:space="preserve">Purpose Built </w:t>
            </w: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000048B" w14:textId="77777777" w:rsidR="00AB7F59" w:rsidRPr="00BF35EC" w:rsidRDefault="00AB7F59">
            <w:pPr>
              <w:widowControl w:val="0"/>
              <w:spacing w:after="0"/>
              <w:jc w:val="center"/>
              <w:rPr>
                <w:rFonts w:ascii="Arial" w:hAnsi="Arial" w:cs="Arial"/>
                <w:color w:val="525C61"/>
                <w:kern w:val="28"/>
              </w:rPr>
            </w:pPr>
            <w:r w:rsidRPr="00BF35EC">
              <w:rPr>
                <w:rFonts w:ascii="Arial" w:hAnsi="Arial" w:cs="Arial"/>
                <w:b/>
                <w:bCs/>
              </w:rPr>
              <w:t>Electric Vehicle</w:t>
            </w:r>
          </w:p>
          <w:p w14:paraId="4BBB2A34"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b/>
                <w:bCs/>
              </w:rPr>
              <w:t>Charging</w:t>
            </w:r>
          </w:p>
        </w:tc>
        <w:tc>
          <w:tcPr>
            <w:tcW w:w="6079" w:type="dxa"/>
            <w:gridSpan w:val="6"/>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186490C3" w14:textId="77777777" w:rsidR="00AB7F59" w:rsidRDefault="00AB7F59" w:rsidP="004C1A96">
            <w:pPr>
              <w:widowControl w:val="0"/>
              <w:spacing w:after="0"/>
              <w:jc w:val="center"/>
              <w:rPr>
                <w:rFonts w:ascii="Arial" w:hAnsi="Arial" w:cs="Arial"/>
              </w:rPr>
            </w:pPr>
            <w:r w:rsidRPr="00BF35EC">
              <w:rPr>
                <w:rFonts w:ascii="Arial" w:hAnsi="Arial" w:cs="Arial"/>
                <w:b/>
                <w:bCs/>
              </w:rPr>
              <w:t xml:space="preserve">Allocated parking: </w:t>
            </w:r>
            <w:r w:rsidRPr="00BF35EC">
              <w:rPr>
                <w:rFonts w:ascii="Arial" w:hAnsi="Arial" w:cs="Arial"/>
              </w:rPr>
              <w:t>1 Active EVCP per dwelling</w:t>
            </w:r>
          </w:p>
          <w:p w14:paraId="7EC411CC" w14:textId="65124382" w:rsidR="00AB7F59" w:rsidRPr="00BF35EC" w:rsidRDefault="00AB7F59" w:rsidP="004C1A96">
            <w:pPr>
              <w:widowControl w:val="0"/>
              <w:spacing w:after="0"/>
              <w:jc w:val="center"/>
              <w:rPr>
                <w:rFonts w:ascii="Arial" w:hAnsi="Arial" w:cs="Arial"/>
                <w:color w:val="525C61"/>
                <w:kern w:val="28"/>
              </w:rPr>
            </w:pPr>
            <w:r w:rsidRPr="00BF35EC">
              <w:rPr>
                <w:rFonts w:ascii="Arial" w:hAnsi="Arial" w:cs="Arial"/>
                <w:b/>
                <w:bCs/>
              </w:rPr>
              <w:t xml:space="preserve">Unallocated parking off street: </w:t>
            </w:r>
            <w:r w:rsidRPr="00BF35EC">
              <w:rPr>
                <w:rFonts w:ascii="Arial" w:hAnsi="Arial" w:cs="Arial"/>
              </w:rPr>
              <w:t>Over 10 parking spaces: EVCP or passive provision for each space.</w:t>
            </w:r>
          </w:p>
        </w:tc>
        <w:tc>
          <w:tcPr>
            <w:tcW w:w="95" w:type="dxa"/>
            <w:gridSpan w:val="3"/>
            <w:tcBorders>
              <w:top w:val="single" w:sz="4" w:space="0" w:color="FFFFFF" w:themeColor="background1"/>
              <w:bottom w:val="single" w:sz="4" w:space="0" w:color="FFFFFF" w:themeColor="background1"/>
            </w:tcBorders>
            <w:shd w:val="clear" w:color="auto" w:fill="D0DAE0"/>
            <w:vAlign w:val="center"/>
          </w:tcPr>
          <w:p w14:paraId="6579CAFB" w14:textId="77777777" w:rsidR="00AB7F59" w:rsidRPr="00BF35EC" w:rsidRDefault="00AB7F59" w:rsidP="004C1A96">
            <w:pPr>
              <w:widowControl w:val="0"/>
              <w:spacing w:after="0"/>
              <w:jc w:val="center"/>
              <w:rPr>
                <w:rFonts w:ascii="Arial" w:hAnsi="Arial" w:cs="Arial"/>
                <w:color w:val="525C61"/>
                <w:kern w:val="28"/>
              </w:rPr>
            </w:pPr>
          </w:p>
        </w:tc>
        <w:tc>
          <w:tcPr>
            <w:tcW w:w="103"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7E9CC715" w14:textId="09F05F04" w:rsidR="00AB7F59" w:rsidRPr="00BF35EC" w:rsidRDefault="00AB7F59" w:rsidP="004C1A96">
            <w:pPr>
              <w:widowControl w:val="0"/>
              <w:spacing w:after="0"/>
              <w:jc w:val="center"/>
              <w:rPr>
                <w:rFonts w:ascii="Arial" w:hAnsi="Arial" w:cs="Arial"/>
                <w:color w:val="525C61"/>
                <w:kern w:val="28"/>
              </w:rPr>
            </w:pPr>
          </w:p>
        </w:tc>
      </w:tr>
      <w:tr w:rsidR="007166F3" w:rsidRPr="00BF35EC" w14:paraId="2293F52A" w14:textId="77777777" w:rsidTr="007166F3">
        <w:trPr>
          <w:trHeight w:val="576"/>
        </w:trPr>
        <w:tc>
          <w:tcPr>
            <w:tcW w:w="1975" w:type="dxa"/>
            <w:tcBorders>
              <w:left w:val="single" w:sz="4" w:space="0" w:color="FFFFFF" w:themeColor="background1"/>
              <w:right w:val="single" w:sz="4" w:space="0" w:color="FFFFFF" w:themeColor="background1"/>
            </w:tcBorders>
            <w:shd w:val="clear" w:color="auto" w:fill="D0DAE0"/>
            <w:vAlign w:val="center"/>
            <w:hideMark/>
          </w:tcPr>
          <w:p w14:paraId="3F3101EE" w14:textId="77777777" w:rsidR="00795239" w:rsidRPr="00BF35EC" w:rsidRDefault="00795239" w:rsidP="00795239">
            <w:pPr>
              <w:widowControl w:val="0"/>
              <w:spacing w:after="0"/>
              <w:jc w:val="center"/>
              <w:rPr>
                <w:rFonts w:ascii="Arial" w:hAnsi="Arial" w:cs="Arial"/>
                <w:b/>
                <w:bCs/>
                <w:color w:val="525C61"/>
                <w:kern w:val="28"/>
              </w:rPr>
            </w:pPr>
            <w:r w:rsidRPr="00BF35EC">
              <w:rPr>
                <w:rFonts w:ascii="Arial" w:hAnsi="Arial" w:cs="Arial"/>
                <w:b/>
                <w:bCs/>
              </w:rPr>
              <w:t>Student</w:t>
            </w:r>
          </w:p>
          <w:p w14:paraId="7474C52D" w14:textId="5623E891" w:rsidR="00AB7F59" w:rsidRPr="00BF35EC" w:rsidRDefault="00795239" w:rsidP="00795239">
            <w:pPr>
              <w:spacing w:after="0" w:line="240" w:lineRule="auto"/>
              <w:jc w:val="center"/>
              <w:rPr>
                <w:rFonts w:ascii="Arial" w:hAnsi="Arial" w:cs="Arial"/>
                <w:color w:val="525C61"/>
                <w:kern w:val="28"/>
                <w:sz w:val="21"/>
              </w:rPr>
            </w:pPr>
            <w:r w:rsidRPr="00BF35EC">
              <w:rPr>
                <w:rFonts w:ascii="Arial" w:hAnsi="Arial" w:cs="Arial"/>
                <w:b/>
                <w:bCs/>
              </w:rPr>
              <w:t>Accommodation</w:t>
            </w: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3EBD5552"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6091" w:type="dxa"/>
            <w:gridSpan w:val="7"/>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00F62C4C"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rPr>
              <w:t>1 secure, covered cycle storage space per</w:t>
            </w:r>
            <w:r>
              <w:rPr>
                <w:rFonts w:ascii="Arial" w:hAnsi="Arial" w:cs="Arial"/>
              </w:rPr>
              <w:t xml:space="preserve"> 3 bed spaces (long stay)</w:t>
            </w:r>
            <w:r w:rsidRPr="00BF35EC">
              <w:rPr>
                <w:rFonts w:ascii="Arial" w:hAnsi="Arial" w:cs="Arial"/>
              </w:rPr>
              <w:t xml:space="preserve"> plus 1 visitor space </w:t>
            </w:r>
            <w:r>
              <w:rPr>
                <w:rFonts w:ascii="Arial" w:hAnsi="Arial" w:cs="Arial"/>
              </w:rPr>
              <w:t xml:space="preserve">per 20 bed spaces </w:t>
            </w:r>
            <w:r w:rsidRPr="00BF35EC">
              <w:rPr>
                <w:rFonts w:ascii="Arial" w:hAnsi="Arial" w:cs="Arial"/>
              </w:rPr>
              <w:t>(short stay)</w:t>
            </w:r>
          </w:p>
        </w:tc>
        <w:tc>
          <w:tcPr>
            <w:tcW w:w="186"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91EFD69" w14:textId="77777777" w:rsidR="00AB7F59" w:rsidRPr="00BF35EC" w:rsidRDefault="00AB7F59">
            <w:pPr>
              <w:widowControl w:val="0"/>
              <w:spacing w:after="0" w:line="285" w:lineRule="auto"/>
              <w:jc w:val="center"/>
              <w:rPr>
                <w:rFonts w:ascii="Arial" w:hAnsi="Arial" w:cs="Arial"/>
                <w:color w:val="525C61"/>
                <w:kern w:val="28"/>
              </w:rPr>
            </w:pPr>
          </w:p>
        </w:tc>
        <w:tc>
          <w:tcPr>
            <w:tcW w:w="32" w:type="dxa"/>
            <w:gridSpan w:val="2"/>
            <w:tcBorders>
              <w:top w:val="single" w:sz="8" w:space="0" w:color="FFFFFF"/>
              <w:left w:val="single" w:sz="4" w:space="0" w:color="FFFFFF" w:themeColor="background1"/>
              <w:bottom w:val="single" w:sz="8" w:space="0" w:color="FFFFFF"/>
              <w:right w:val="single" w:sz="8" w:space="0" w:color="FFFFFF"/>
            </w:tcBorders>
            <w:shd w:val="clear" w:color="auto" w:fill="D0DAE0"/>
            <w:vAlign w:val="center"/>
          </w:tcPr>
          <w:p w14:paraId="007EFBF1" w14:textId="528450DD" w:rsidR="00AB7F59" w:rsidRPr="00BF35EC" w:rsidRDefault="00AB7F59">
            <w:pPr>
              <w:widowControl w:val="0"/>
              <w:spacing w:after="0" w:line="285" w:lineRule="auto"/>
              <w:jc w:val="center"/>
              <w:rPr>
                <w:rFonts w:ascii="Arial" w:hAnsi="Arial" w:cs="Arial"/>
                <w:color w:val="525C61"/>
                <w:kern w:val="28"/>
              </w:rPr>
            </w:pPr>
          </w:p>
        </w:tc>
      </w:tr>
      <w:tr w:rsidR="007166F3" w:rsidRPr="00BF35EC" w14:paraId="4C09A482" w14:textId="77777777" w:rsidTr="007166F3">
        <w:trPr>
          <w:gridAfter w:val="2"/>
          <w:wAfter w:w="32" w:type="dxa"/>
          <w:trHeight w:val="996"/>
        </w:trPr>
        <w:tc>
          <w:tcPr>
            <w:tcW w:w="1975" w:type="dxa"/>
            <w:tcBorders>
              <w:left w:val="single" w:sz="4" w:space="0" w:color="FFFFFF" w:themeColor="background1"/>
              <w:right w:val="single" w:sz="4" w:space="0" w:color="FFFFFF" w:themeColor="background1"/>
            </w:tcBorders>
            <w:shd w:val="clear" w:color="auto" w:fill="D0DAE0"/>
            <w:vAlign w:val="center"/>
            <w:hideMark/>
          </w:tcPr>
          <w:p w14:paraId="213110F8" w14:textId="77777777" w:rsidR="00AB7F59" w:rsidRPr="00BF35EC" w:rsidRDefault="00AB7F59">
            <w:pPr>
              <w:spacing w:after="0" w:line="240" w:lineRule="auto"/>
              <w:rPr>
                <w:rFonts w:ascii="Arial" w:hAnsi="Arial" w:cs="Arial"/>
                <w:color w:val="525C61"/>
                <w:kern w:val="28"/>
                <w:sz w:val="21"/>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264CEB9" w14:textId="77777777" w:rsidR="00AB7F59" w:rsidRPr="00BF35EC" w:rsidRDefault="00AB7F59">
            <w:pPr>
              <w:widowControl w:val="0"/>
              <w:spacing w:after="0"/>
              <w:jc w:val="center"/>
              <w:rPr>
                <w:rFonts w:ascii="Arial" w:hAnsi="Arial" w:cs="Arial"/>
                <w:color w:val="525C61"/>
                <w:kern w:val="28"/>
              </w:rPr>
            </w:pPr>
            <w:r>
              <w:rPr>
                <w:rFonts w:ascii="Arial" w:hAnsi="Arial" w:cs="Arial"/>
                <w:b/>
                <w:bCs/>
              </w:rPr>
              <w:t>Disabled Parking</w:t>
            </w:r>
          </w:p>
          <w:p w14:paraId="205B827D" w14:textId="77777777" w:rsidR="00AB7F59" w:rsidRPr="00BF35EC" w:rsidRDefault="00AB7F59">
            <w:pPr>
              <w:widowControl w:val="0"/>
              <w:spacing w:after="0" w:line="285" w:lineRule="auto"/>
              <w:jc w:val="center"/>
              <w:rPr>
                <w:rFonts w:ascii="Arial" w:hAnsi="Arial" w:cs="Arial"/>
                <w:color w:val="525C61"/>
                <w:kern w:val="28"/>
              </w:rPr>
            </w:pPr>
          </w:p>
        </w:tc>
        <w:tc>
          <w:tcPr>
            <w:tcW w:w="5954" w:type="dxa"/>
            <w:gridSpan w:val="4"/>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32A249EC" w14:textId="77777777" w:rsidR="00AB7F59" w:rsidRDefault="00AB7F59" w:rsidP="005A0769">
            <w:pPr>
              <w:widowControl w:val="0"/>
              <w:spacing w:after="0"/>
              <w:jc w:val="center"/>
              <w:rPr>
                <w:rFonts w:ascii="Arial" w:hAnsi="Arial" w:cs="Arial"/>
              </w:rPr>
            </w:pPr>
            <w:r w:rsidRPr="00372E0F">
              <w:rPr>
                <w:rFonts w:ascii="Arial" w:hAnsi="Arial" w:cs="Arial"/>
              </w:rPr>
              <w:t xml:space="preserve">1 space per wheelchair accessible unit. </w:t>
            </w:r>
          </w:p>
          <w:p w14:paraId="0E7B207F" w14:textId="16FAC1AC" w:rsidR="00AB7F59" w:rsidRPr="00EE0D2F" w:rsidRDefault="00AB7F59" w:rsidP="005A0769">
            <w:pPr>
              <w:widowControl w:val="0"/>
              <w:spacing w:after="0"/>
              <w:jc w:val="center"/>
              <w:rPr>
                <w:rFonts w:ascii="Arial" w:hAnsi="Arial" w:cs="Arial"/>
                <w:kern w:val="28"/>
              </w:rPr>
            </w:pPr>
            <w:r>
              <w:rPr>
                <w:rFonts w:ascii="Arial" w:hAnsi="Arial" w:cs="Arial"/>
                <w:b/>
                <w:bCs/>
              </w:rPr>
              <w:t>Wherever parking is non-curtilage</w:t>
            </w:r>
            <w:r w:rsidRPr="00372E0F">
              <w:rPr>
                <w:rFonts w:ascii="Arial" w:hAnsi="Arial" w:cs="Arial"/>
                <w:b/>
                <w:bCs/>
              </w:rPr>
              <w:t xml:space="preserve">: </w:t>
            </w:r>
            <w:r w:rsidRPr="00372E0F">
              <w:rPr>
                <w:rFonts w:ascii="Arial" w:hAnsi="Arial" w:cs="Arial"/>
              </w:rPr>
              <w:t>1 space or 5% of total units, whichever is greater.</w:t>
            </w:r>
          </w:p>
        </w:tc>
        <w:tc>
          <w:tcPr>
            <w:tcW w:w="137" w:type="dxa"/>
            <w:gridSpan w:val="3"/>
            <w:tcBorders>
              <w:top w:val="single" w:sz="4" w:space="0" w:color="FFFFFF" w:themeColor="background1"/>
              <w:bottom w:val="single" w:sz="4" w:space="0" w:color="FFFFFF" w:themeColor="background1"/>
            </w:tcBorders>
            <w:shd w:val="clear" w:color="auto" w:fill="D0DAE0"/>
            <w:vAlign w:val="center"/>
          </w:tcPr>
          <w:p w14:paraId="4B593D99" w14:textId="77777777" w:rsidR="00AB7F59" w:rsidRPr="00BF35EC" w:rsidRDefault="00AB7F59" w:rsidP="005A0769">
            <w:pPr>
              <w:widowControl w:val="0"/>
              <w:spacing w:after="0" w:line="285" w:lineRule="auto"/>
              <w:jc w:val="center"/>
              <w:rPr>
                <w:rFonts w:ascii="Arial" w:hAnsi="Arial" w:cs="Arial"/>
                <w:b/>
                <w:bCs/>
                <w:color w:val="FF0000"/>
                <w:kern w:val="28"/>
              </w:rPr>
            </w:pPr>
          </w:p>
        </w:tc>
        <w:tc>
          <w:tcPr>
            <w:tcW w:w="186"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481A0FC" w14:textId="2C4AC44B" w:rsidR="00AB7F59" w:rsidRPr="00BF35EC" w:rsidRDefault="00AB7F59" w:rsidP="005A0769">
            <w:pPr>
              <w:widowControl w:val="0"/>
              <w:spacing w:after="0" w:line="285" w:lineRule="auto"/>
              <w:jc w:val="center"/>
              <w:rPr>
                <w:rFonts w:ascii="Arial" w:hAnsi="Arial" w:cs="Arial"/>
                <w:b/>
                <w:bCs/>
                <w:color w:val="FF0000"/>
                <w:kern w:val="28"/>
              </w:rPr>
            </w:pPr>
          </w:p>
        </w:tc>
      </w:tr>
      <w:tr w:rsidR="007166F3" w:rsidRPr="00BF35EC" w14:paraId="612038B8" w14:textId="77777777" w:rsidTr="007166F3">
        <w:trPr>
          <w:gridAfter w:val="2"/>
          <w:wAfter w:w="32" w:type="dxa"/>
          <w:trHeight w:val="692"/>
        </w:trPr>
        <w:tc>
          <w:tcPr>
            <w:tcW w:w="1975" w:type="dxa"/>
            <w:tcBorders>
              <w:left w:val="single" w:sz="4" w:space="0" w:color="FFFFFF" w:themeColor="background1"/>
              <w:right w:val="single" w:sz="4" w:space="0" w:color="FFFFFF" w:themeColor="background1"/>
            </w:tcBorders>
            <w:shd w:val="clear" w:color="auto" w:fill="D0DAE0"/>
            <w:vAlign w:val="center"/>
            <w:hideMark/>
          </w:tcPr>
          <w:p w14:paraId="28F8FB93" w14:textId="77777777" w:rsidR="00AB7F59" w:rsidRPr="00BF35EC" w:rsidRDefault="00AB7F59">
            <w:pPr>
              <w:spacing w:after="0" w:line="240" w:lineRule="auto"/>
              <w:rPr>
                <w:rFonts w:ascii="Arial" w:hAnsi="Arial" w:cs="Arial"/>
                <w:color w:val="525C61"/>
                <w:kern w:val="28"/>
                <w:sz w:val="21"/>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2D802E7" w14:textId="77777777" w:rsidR="00AB7F59" w:rsidRPr="00BF35EC" w:rsidRDefault="00AB7F59">
            <w:pPr>
              <w:widowControl w:val="0"/>
              <w:spacing w:after="0"/>
              <w:jc w:val="center"/>
              <w:rPr>
                <w:rFonts w:ascii="Arial" w:hAnsi="Arial" w:cs="Arial"/>
                <w:b/>
                <w:bCs/>
                <w:color w:val="525C61"/>
                <w:kern w:val="28"/>
              </w:rPr>
            </w:pPr>
            <w:r w:rsidRPr="00BF35EC">
              <w:rPr>
                <w:rFonts w:ascii="Arial" w:hAnsi="Arial" w:cs="Arial"/>
                <w:b/>
                <w:bCs/>
              </w:rPr>
              <w:t xml:space="preserve">Motorcycle </w:t>
            </w:r>
          </w:p>
          <w:p w14:paraId="63F44337"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5954" w:type="dxa"/>
            <w:gridSpan w:val="4"/>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7168ED1A"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rPr>
              <w:t>1 space per 20</w:t>
            </w:r>
            <w:r>
              <w:rPr>
                <w:rFonts w:ascii="Arial" w:hAnsi="Arial" w:cs="Arial"/>
              </w:rPr>
              <w:t xml:space="preserve"> bed spaces</w:t>
            </w:r>
            <w:r w:rsidRPr="00BF35EC">
              <w:rPr>
                <w:rFonts w:ascii="Arial" w:hAnsi="Arial" w:cs="Arial"/>
              </w:rPr>
              <w:t>.</w:t>
            </w:r>
            <w:r>
              <w:t xml:space="preserve"> </w:t>
            </w:r>
          </w:p>
        </w:tc>
        <w:tc>
          <w:tcPr>
            <w:tcW w:w="137" w:type="dxa"/>
            <w:gridSpan w:val="3"/>
            <w:tcBorders>
              <w:top w:val="single" w:sz="4" w:space="0" w:color="FFFFFF" w:themeColor="background1"/>
              <w:bottom w:val="single" w:sz="4" w:space="0" w:color="FFFFFF" w:themeColor="background1"/>
            </w:tcBorders>
            <w:shd w:val="clear" w:color="auto" w:fill="D0DAE0"/>
            <w:vAlign w:val="center"/>
          </w:tcPr>
          <w:p w14:paraId="2A63A055" w14:textId="77777777" w:rsidR="00AB7F59" w:rsidRPr="00BF35EC" w:rsidRDefault="00AB7F59">
            <w:pPr>
              <w:widowControl w:val="0"/>
              <w:spacing w:after="0" w:line="285" w:lineRule="auto"/>
              <w:jc w:val="center"/>
              <w:rPr>
                <w:rFonts w:ascii="Arial" w:hAnsi="Arial" w:cs="Arial"/>
                <w:color w:val="525C61"/>
                <w:kern w:val="28"/>
              </w:rPr>
            </w:pPr>
          </w:p>
        </w:tc>
        <w:tc>
          <w:tcPr>
            <w:tcW w:w="186"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2CC37304" w14:textId="7BD80C7A" w:rsidR="00AB7F59" w:rsidRPr="00BF35EC" w:rsidRDefault="00AB7F59">
            <w:pPr>
              <w:widowControl w:val="0"/>
              <w:spacing w:after="0" w:line="285" w:lineRule="auto"/>
              <w:jc w:val="center"/>
              <w:rPr>
                <w:rFonts w:ascii="Arial" w:hAnsi="Arial" w:cs="Arial"/>
                <w:color w:val="525C61"/>
                <w:kern w:val="28"/>
              </w:rPr>
            </w:pPr>
          </w:p>
        </w:tc>
      </w:tr>
      <w:tr w:rsidR="007166F3" w:rsidRPr="00BF35EC" w14:paraId="0DF2DBD7" w14:textId="77777777" w:rsidTr="007166F3">
        <w:trPr>
          <w:gridAfter w:val="1"/>
          <w:wAfter w:w="6" w:type="dxa"/>
          <w:trHeight w:val="547"/>
        </w:trPr>
        <w:tc>
          <w:tcPr>
            <w:tcW w:w="1975"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2C2CC3A3" w14:textId="77777777" w:rsidR="00AB7F59" w:rsidRPr="00BF35EC" w:rsidRDefault="00AB7F59">
            <w:pPr>
              <w:spacing w:after="0" w:line="240" w:lineRule="auto"/>
              <w:rPr>
                <w:rFonts w:ascii="Arial" w:hAnsi="Arial" w:cs="Arial"/>
                <w:color w:val="525C61"/>
                <w:kern w:val="28"/>
                <w:sz w:val="21"/>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4C5A010E" w14:textId="77777777" w:rsidR="00AB7F59" w:rsidRPr="00BF35EC" w:rsidRDefault="00AB7F59">
            <w:pPr>
              <w:widowControl w:val="0"/>
              <w:spacing w:after="0"/>
              <w:jc w:val="center"/>
              <w:rPr>
                <w:rFonts w:ascii="Arial" w:hAnsi="Arial" w:cs="Arial"/>
                <w:b/>
                <w:bCs/>
                <w:color w:val="525C61"/>
                <w:kern w:val="28"/>
              </w:rPr>
            </w:pPr>
            <w:r w:rsidRPr="00BF35EC">
              <w:rPr>
                <w:rFonts w:ascii="Arial" w:hAnsi="Arial" w:cs="Arial"/>
                <w:b/>
                <w:bCs/>
              </w:rPr>
              <w:t xml:space="preserve">Other </w:t>
            </w:r>
          </w:p>
          <w:p w14:paraId="33E762CF"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091" w:type="dxa"/>
            <w:gridSpan w:val="7"/>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EC6682E" w14:textId="77777777" w:rsidR="00AB7F59" w:rsidRPr="00BF35EC" w:rsidRDefault="00AB7F59">
            <w:pPr>
              <w:widowControl w:val="0"/>
              <w:spacing w:after="0"/>
              <w:jc w:val="center"/>
              <w:rPr>
                <w:rFonts w:ascii="Arial" w:hAnsi="Arial" w:cs="Arial"/>
                <w:color w:val="525C61"/>
                <w:kern w:val="28"/>
              </w:rPr>
            </w:pPr>
            <w:r w:rsidRPr="00BF35EC">
              <w:rPr>
                <w:rFonts w:ascii="Arial" w:hAnsi="Arial" w:cs="Arial"/>
              </w:rPr>
              <w:t>Sufficient space for drop off and pick up/ moving.</w:t>
            </w:r>
          </w:p>
          <w:p w14:paraId="16C6B06B" w14:textId="77777777" w:rsidR="00AB7F59" w:rsidRDefault="00AB7F59">
            <w:pPr>
              <w:widowControl w:val="0"/>
              <w:spacing w:after="0" w:line="285" w:lineRule="auto"/>
              <w:jc w:val="center"/>
              <w:rPr>
                <w:rFonts w:ascii="Arial" w:hAnsi="Arial" w:cs="Arial"/>
              </w:rPr>
            </w:pPr>
            <w:r w:rsidRPr="00BF35EC">
              <w:rPr>
                <w:rFonts w:ascii="Arial" w:hAnsi="Arial" w:cs="Arial"/>
              </w:rPr>
              <w:t xml:space="preserve"> Timed management arrangements for student moving days.</w:t>
            </w:r>
          </w:p>
          <w:p w14:paraId="0311A288" w14:textId="1DE09BC9" w:rsidR="00AB7F59" w:rsidRDefault="00AB7F59" w:rsidP="00AB7F59">
            <w:pPr>
              <w:widowControl w:val="0"/>
              <w:spacing w:after="0"/>
              <w:jc w:val="center"/>
              <w:rPr>
                <w:rFonts w:ascii="Arial" w:hAnsi="Arial" w:cs="Arial"/>
              </w:rPr>
            </w:pPr>
            <w:r>
              <w:rPr>
                <w:rFonts w:ascii="Arial" w:hAnsi="Arial" w:cs="Arial"/>
              </w:rPr>
              <w:t>Adequate provision for delivery and servicing vehicles</w:t>
            </w:r>
          </w:p>
        </w:tc>
        <w:tc>
          <w:tcPr>
            <w:tcW w:w="186"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2DB187F8" w14:textId="77777777" w:rsidR="00AB7F59" w:rsidRPr="00BF35EC" w:rsidRDefault="00AB7F59" w:rsidP="00AB7F59">
            <w:pPr>
              <w:widowControl w:val="0"/>
              <w:spacing w:after="0"/>
              <w:jc w:val="center"/>
              <w:rPr>
                <w:rFonts w:ascii="Arial" w:hAnsi="Arial" w:cs="Arial"/>
                <w:color w:val="525C61"/>
                <w:kern w:val="28"/>
              </w:rPr>
            </w:pPr>
          </w:p>
        </w:tc>
        <w:tc>
          <w:tcPr>
            <w:tcW w:w="26" w:type="dxa"/>
            <w:tcBorders>
              <w:top w:val="single" w:sz="8" w:space="0" w:color="FFFFFF"/>
              <w:left w:val="single" w:sz="4" w:space="0" w:color="FFFFFF" w:themeColor="background1"/>
              <w:bottom w:val="single" w:sz="8" w:space="0" w:color="FFFFFF"/>
              <w:right w:val="single" w:sz="8" w:space="0" w:color="FFFFFF"/>
            </w:tcBorders>
            <w:shd w:val="clear" w:color="auto" w:fill="D0DAE0"/>
            <w:vAlign w:val="center"/>
          </w:tcPr>
          <w:p w14:paraId="43C8EB2C" w14:textId="093E14D3" w:rsidR="00AB7F59" w:rsidRPr="00BF35EC" w:rsidRDefault="00AB7F59" w:rsidP="00AB7F59">
            <w:pPr>
              <w:widowControl w:val="0"/>
              <w:spacing w:after="0"/>
              <w:jc w:val="center"/>
              <w:rPr>
                <w:rFonts w:ascii="Arial" w:hAnsi="Arial" w:cs="Arial"/>
                <w:color w:val="525C61"/>
                <w:kern w:val="28"/>
              </w:rPr>
            </w:pPr>
          </w:p>
        </w:tc>
      </w:tr>
      <w:tr w:rsidR="007166F3" w:rsidRPr="00BF35EC" w14:paraId="5332FD96" w14:textId="77777777" w:rsidTr="007166F3">
        <w:trPr>
          <w:gridAfter w:val="2"/>
          <w:wAfter w:w="32" w:type="dxa"/>
          <w:trHeight w:val="1340"/>
        </w:trPr>
        <w:tc>
          <w:tcPr>
            <w:tcW w:w="1975"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2DA4A798" w14:textId="1B118F8B" w:rsidR="00AB7F59" w:rsidRPr="00BF35EC" w:rsidRDefault="00AB7F59">
            <w:pPr>
              <w:widowControl w:val="0"/>
              <w:spacing w:after="0" w:line="285" w:lineRule="auto"/>
              <w:jc w:val="center"/>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20BE338F"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b/>
                <w:bCs/>
              </w:rPr>
              <w:t>Car parking</w:t>
            </w:r>
          </w:p>
        </w:tc>
        <w:tc>
          <w:tcPr>
            <w:tcW w:w="2346" w:type="dxa"/>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4A159D2" w14:textId="77777777" w:rsidR="00AB7F59" w:rsidRPr="00BF35EC" w:rsidRDefault="00AB7F59">
            <w:pPr>
              <w:widowControl w:val="0"/>
              <w:spacing w:after="0" w:line="285" w:lineRule="auto"/>
              <w:jc w:val="center"/>
              <w:rPr>
                <w:rFonts w:ascii="Arial" w:hAnsi="Arial" w:cs="Arial"/>
                <w:color w:val="525C61"/>
                <w:kern w:val="28"/>
              </w:rPr>
            </w:pPr>
            <w:r>
              <w:rPr>
                <w:rFonts w:ascii="Arial" w:hAnsi="Arial" w:cs="Arial"/>
              </w:rPr>
              <w:t>Disabled Parking</w:t>
            </w:r>
            <w:r w:rsidRPr="00BF35EC">
              <w:rPr>
                <w:rFonts w:ascii="Arial" w:hAnsi="Arial" w:cs="Arial"/>
              </w:rPr>
              <w:t xml:space="preserve"> only</w:t>
            </w:r>
          </w:p>
        </w:tc>
        <w:tc>
          <w:tcPr>
            <w:tcW w:w="114"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BCCB769" w14:textId="2A34BF73" w:rsidR="00AB7F59" w:rsidRPr="00BF35EC" w:rsidRDefault="00AB7F59">
            <w:pPr>
              <w:widowControl w:val="0"/>
              <w:spacing w:after="0" w:line="285" w:lineRule="auto"/>
              <w:jc w:val="center"/>
              <w:rPr>
                <w:rFonts w:ascii="Arial" w:hAnsi="Arial" w:cs="Arial"/>
                <w:color w:val="525C61"/>
                <w:kern w:val="28"/>
              </w:rPr>
            </w:pPr>
          </w:p>
        </w:tc>
        <w:tc>
          <w:tcPr>
            <w:tcW w:w="3817" w:type="dxa"/>
            <w:gridSpan w:val="8"/>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37A51568"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rPr>
              <w:t>0.5 unallocated spaces per bedroom generally sought. Alternative provision levels considered on a case by case basis.</w:t>
            </w:r>
          </w:p>
        </w:tc>
      </w:tr>
      <w:tr w:rsidR="00AB7F59" w:rsidRPr="00BF35EC" w14:paraId="397879B6" w14:textId="77777777" w:rsidTr="007166F3">
        <w:trPr>
          <w:gridAfter w:val="2"/>
          <w:wAfter w:w="32" w:type="dxa"/>
          <w:trHeight w:val="822"/>
        </w:trPr>
        <w:tc>
          <w:tcPr>
            <w:tcW w:w="1975" w:type="dxa"/>
            <w:tcBorders>
              <w:left w:val="single" w:sz="4" w:space="0" w:color="FFFFFF" w:themeColor="background1"/>
              <w:right w:val="single" w:sz="4" w:space="0" w:color="FFFFFF" w:themeColor="background1"/>
            </w:tcBorders>
            <w:shd w:val="clear" w:color="auto" w:fill="D0DAE0"/>
            <w:vAlign w:val="center"/>
            <w:hideMark/>
          </w:tcPr>
          <w:p w14:paraId="0BBC7A4D" w14:textId="77777777" w:rsidR="00A05874" w:rsidRPr="00BF35EC" w:rsidRDefault="00A05874" w:rsidP="00A05874">
            <w:pPr>
              <w:widowControl w:val="0"/>
              <w:spacing w:after="0"/>
              <w:jc w:val="center"/>
              <w:rPr>
                <w:rFonts w:ascii="Arial" w:hAnsi="Arial" w:cs="Arial"/>
                <w:b/>
                <w:bCs/>
                <w:color w:val="525C61"/>
                <w:kern w:val="28"/>
              </w:rPr>
            </w:pPr>
            <w:r w:rsidRPr="00BF35EC">
              <w:rPr>
                <w:rFonts w:ascii="Arial" w:hAnsi="Arial" w:cs="Arial"/>
                <w:b/>
                <w:bCs/>
              </w:rPr>
              <w:t xml:space="preserve">C4 Houses in </w:t>
            </w:r>
          </w:p>
          <w:p w14:paraId="58AC954B" w14:textId="77777777" w:rsidR="00A05874" w:rsidRPr="00BF35EC" w:rsidRDefault="00A05874" w:rsidP="00A05874">
            <w:pPr>
              <w:widowControl w:val="0"/>
              <w:spacing w:after="0"/>
              <w:jc w:val="center"/>
              <w:rPr>
                <w:rFonts w:ascii="Arial" w:hAnsi="Arial" w:cs="Arial"/>
                <w:b/>
                <w:bCs/>
              </w:rPr>
            </w:pPr>
            <w:r w:rsidRPr="00BF35EC">
              <w:rPr>
                <w:rFonts w:ascii="Arial" w:hAnsi="Arial" w:cs="Arial"/>
                <w:b/>
                <w:bCs/>
              </w:rPr>
              <w:t xml:space="preserve">Multiple </w:t>
            </w:r>
          </w:p>
          <w:p w14:paraId="66375648" w14:textId="319D8FA6" w:rsidR="00AB7F59" w:rsidRPr="00795239" w:rsidRDefault="00A05874" w:rsidP="00795239">
            <w:pPr>
              <w:widowControl w:val="0"/>
              <w:spacing w:after="0"/>
              <w:jc w:val="center"/>
              <w:rPr>
                <w:rFonts w:ascii="Arial" w:hAnsi="Arial" w:cs="Arial"/>
                <w:b/>
                <w:bCs/>
              </w:rPr>
            </w:pPr>
            <w:r w:rsidRPr="00BF35EC">
              <w:rPr>
                <w:rFonts w:ascii="Arial" w:hAnsi="Arial" w:cs="Arial"/>
                <w:b/>
                <w:bCs/>
              </w:rPr>
              <w:t>Occupancy (HMO)</w:t>
            </w: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3F5EC7B"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b/>
                <w:bCs/>
              </w:rPr>
              <w:t>Electric Vehicle Charging</w:t>
            </w:r>
          </w:p>
        </w:tc>
        <w:tc>
          <w:tcPr>
            <w:tcW w:w="5954" w:type="dxa"/>
            <w:gridSpan w:val="4"/>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F43B85B" w14:textId="77777777" w:rsidR="00AB7F59" w:rsidRDefault="00AB7F59">
            <w:pPr>
              <w:widowControl w:val="0"/>
              <w:spacing w:after="0"/>
              <w:jc w:val="center"/>
              <w:rPr>
                <w:rFonts w:ascii="Arial" w:hAnsi="Arial" w:cs="Arial"/>
              </w:rPr>
            </w:pPr>
            <w:r w:rsidRPr="00BF35EC">
              <w:rPr>
                <w:rFonts w:ascii="Arial" w:hAnsi="Arial" w:cs="Arial"/>
                <w:b/>
                <w:bCs/>
              </w:rPr>
              <w:t xml:space="preserve">Allocated parking: </w:t>
            </w:r>
            <w:r w:rsidRPr="00BF35EC">
              <w:rPr>
                <w:rFonts w:ascii="Arial" w:hAnsi="Arial" w:cs="Arial"/>
              </w:rPr>
              <w:t>1 Active EVCP per dwelling</w:t>
            </w:r>
          </w:p>
          <w:p w14:paraId="270CB4FF" w14:textId="740462E8" w:rsidR="00AB7F59" w:rsidRPr="00BF35EC" w:rsidRDefault="00AB7F59">
            <w:pPr>
              <w:widowControl w:val="0"/>
              <w:spacing w:after="0"/>
              <w:jc w:val="center"/>
              <w:rPr>
                <w:rFonts w:ascii="Arial" w:hAnsi="Arial" w:cs="Arial"/>
                <w:color w:val="525C61"/>
                <w:kern w:val="28"/>
              </w:rPr>
            </w:pPr>
            <w:r w:rsidRPr="00BF35EC">
              <w:rPr>
                <w:rFonts w:ascii="Arial" w:hAnsi="Arial" w:cs="Arial"/>
                <w:b/>
                <w:bCs/>
              </w:rPr>
              <w:t xml:space="preserve">Unallocated parking off street: </w:t>
            </w:r>
            <w:r w:rsidRPr="00BF35EC">
              <w:rPr>
                <w:rFonts w:ascii="Arial" w:hAnsi="Arial" w:cs="Arial"/>
              </w:rPr>
              <w:t>Over 10 parking spaces: EVCP or passive provision for each space.</w:t>
            </w:r>
          </w:p>
        </w:tc>
        <w:tc>
          <w:tcPr>
            <w:tcW w:w="137" w:type="dxa"/>
            <w:gridSpan w:val="3"/>
            <w:tcBorders>
              <w:top w:val="single" w:sz="4" w:space="0" w:color="FFFFFF" w:themeColor="background1"/>
              <w:bottom w:val="single" w:sz="4" w:space="0" w:color="FFFFFF" w:themeColor="background1"/>
            </w:tcBorders>
            <w:shd w:val="clear" w:color="auto" w:fill="D0DAE0"/>
            <w:vAlign w:val="center"/>
          </w:tcPr>
          <w:p w14:paraId="5CFA16BD" w14:textId="77777777" w:rsidR="00AB7F59" w:rsidRPr="00BF35EC" w:rsidRDefault="00AB7F59">
            <w:pPr>
              <w:widowControl w:val="0"/>
              <w:spacing w:after="0" w:line="285" w:lineRule="auto"/>
              <w:jc w:val="center"/>
              <w:rPr>
                <w:rFonts w:ascii="Arial" w:hAnsi="Arial" w:cs="Arial"/>
                <w:color w:val="525C61"/>
                <w:kern w:val="28"/>
              </w:rPr>
            </w:pPr>
          </w:p>
        </w:tc>
        <w:tc>
          <w:tcPr>
            <w:tcW w:w="186"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507F29EE" w14:textId="4F35C602" w:rsidR="00AB7F59" w:rsidRPr="00BF35EC" w:rsidRDefault="00AB7F59">
            <w:pPr>
              <w:widowControl w:val="0"/>
              <w:spacing w:after="0" w:line="285" w:lineRule="auto"/>
              <w:jc w:val="center"/>
              <w:rPr>
                <w:rFonts w:ascii="Arial" w:hAnsi="Arial" w:cs="Arial"/>
                <w:color w:val="525C61"/>
                <w:kern w:val="28"/>
              </w:rPr>
            </w:pPr>
          </w:p>
        </w:tc>
      </w:tr>
      <w:tr w:rsidR="00AB7F59" w:rsidRPr="00BF35EC" w14:paraId="31B87F5F" w14:textId="77777777" w:rsidTr="007166F3">
        <w:trPr>
          <w:gridAfter w:val="2"/>
          <w:wAfter w:w="32" w:type="dxa"/>
          <w:trHeight w:val="446"/>
        </w:trPr>
        <w:tc>
          <w:tcPr>
            <w:tcW w:w="1975" w:type="dxa"/>
            <w:tcBorders>
              <w:left w:val="single" w:sz="4" w:space="0" w:color="FFFFFF" w:themeColor="background1"/>
              <w:right w:val="single" w:sz="4" w:space="0" w:color="FFFFFF" w:themeColor="background1"/>
            </w:tcBorders>
            <w:shd w:val="clear" w:color="auto" w:fill="D0DAE0"/>
            <w:vAlign w:val="center"/>
            <w:hideMark/>
          </w:tcPr>
          <w:p w14:paraId="5DE20452" w14:textId="4BE288FF" w:rsidR="00AB7F59" w:rsidRPr="00BF35EC" w:rsidRDefault="00A05874" w:rsidP="00A05874">
            <w:pPr>
              <w:widowControl w:val="0"/>
              <w:spacing w:after="0"/>
              <w:jc w:val="center"/>
              <w:rPr>
                <w:rFonts w:ascii="Arial" w:hAnsi="Arial" w:cs="Arial"/>
                <w:color w:val="525C61"/>
                <w:kern w:val="28"/>
              </w:rPr>
            </w:pPr>
            <w:r w:rsidRPr="00BF35EC">
              <w:rPr>
                <w:rFonts w:ascii="Arial" w:hAnsi="Arial" w:cs="Arial"/>
                <w:b/>
                <w:bCs/>
              </w:rPr>
              <w:t> And Sui Generis HMOs</w:t>
            </w: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42CCA963"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b/>
                <w:bCs/>
              </w:rPr>
              <w:t>Bicycle Spaces</w:t>
            </w:r>
          </w:p>
        </w:tc>
        <w:tc>
          <w:tcPr>
            <w:tcW w:w="5960"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5AF3DF54" w14:textId="77777777" w:rsidR="00AB7F59" w:rsidRPr="00BF35EC" w:rsidRDefault="00AB7F59">
            <w:pPr>
              <w:widowControl w:val="0"/>
              <w:spacing w:after="0" w:line="285" w:lineRule="auto"/>
              <w:jc w:val="center"/>
              <w:rPr>
                <w:rFonts w:ascii="Arial" w:hAnsi="Arial" w:cs="Arial"/>
                <w:color w:val="525C61"/>
                <w:kern w:val="28"/>
              </w:rPr>
            </w:pPr>
            <w:r w:rsidRPr="00BF35EC">
              <w:rPr>
                <w:rFonts w:ascii="Arial" w:hAnsi="Arial" w:cs="Arial"/>
              </w:rPr>
              <w:t>1 secure, covered cycle storage space per bedroom.</w:t>
            </w:r>
          </w:p>
        </w:tc>
        <w:tc>
          <w:tcPr>
            <w:tcW w:w="137" w:type="dxa"/>
            <w:gridSpan w:val="3"/>
            <w:tcBorders>
              <w:top w:val="single" w:sz="4" w:space="0" w:color="FFFFFF" w:themeColor="background1"/>
              <w:bottom w:val="single" w:sz="4" w:space="0" w:color="FFFFFF" w:themeColor="background1"/>
            </w:tcBorders>
            <w:shd w:val="clear" w:color="auto" w:fill="D0DAE0"/>
            <w:vAlign w:val="center"/>
          </w:tcPr>
          <w:p w14:paraId="3C4824D5" w14:textId="77777777" w:rsidR="00AB7F59" w:rsidRPr="00BF35EC" w:rsidRDefault="00AB7F59">
            <w:pPr>
              <w:widowControl w:val="0"/>
              <w:spacing w:after="0" w:line="285" w:lineRule="auto"/>
              <w:jc w:val="center"/>
              <w:rPr>
                <w:rFonts w:ascii="Arial" w:hAnsi="Arial" w:cs="Arial"/>
                <w:color w:val="525C61"/>
                <w:kern w:val="28"/>
              </w:rPr>
            </w:pPr>
          </w:p>
        </w:tc>
        <w:tc>
          <w:tcPr>
            <w:tcW w:w="18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408B0E83" w14:textId="5FA44717" w:rsidR="00AB7F59" w:rsidRPr="00BF35EC" w:rsidRDefault="00AB7F59">
            <w:pPr>
              <w:widowControl w:val="0"/>
              <w:spacing w:after="0" w:line="285" w:lineRule="auto"/>
              <w:jc w:val="center"/>
              <w:rPr>
                <w:rFonts w:ascii="Arial" w:hAnsi="Arial" w:cs="Arial"/>
                <w:color w:val="525C61"/>
                <w:kern w:val="28"/>
              </w:rPr>
            </w:pPr>
          </w:p>
        </w:tc>
      </w:tr>
      <w:tr w:rsidR="00AB7F59" w:rsidRPr="00BF35EC" w14:paraId="42E9009A" w14:textId="77777777" w:rsidTr="007166F3">
        <w:trPr>
          <w:gridAfter w:val="2"/>
          <w:wAfter w:w="32" w:type="dxa"/>
          <w:trHeight w:val="1082"/>
        </w:trPr>
        <w:tc>
          <w:tcPr>
            <w:tcW w:w="1975"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0DFB39CE" w14:textId="77777777" w:rsidR="00AB7F59" w:rsidRPr="00BF35EC" w:rsidRDefault="00AB7F59">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9E54297" w14:textId="77777777" w:rsidR="00AB7F59" w:rsidRPr="00BF35EC" w:rsidRDefault="00AB7F59">
            <w:pPr>
              <w:widowControl w:val="0"/>
              <w:spacing w:after="0"/>
              <w:jc w:val="center"/>
              <w:rPr>
                <w:rFonts w:ascii="Arial" w:hAnsi="Arial" w:cs="Arial"/>
                <w:color w:val="525C61"/>
                <w:kern w:val="28"/>
              </w:rPr>
            </w:pPr>
            <w:r>
              <w:rPr>
                <w:rFonts w:ascii="Arial" w:hAnsi="Arial" w:cs="Arial"/>
                <w:b/>
                <w:bCs/>
              </w:rPr>
              <w:t>Disabled Parking</w:t>
            </w:r>
          </w:p>
          <w:p w14:paraId="6B3881E1" w14:textId="77777777" w:rsidR="00AB7F59" w:rsidRPr="00BF35EC" w:rsidRDefault="00AB7F59">
            <w:pPr>
              <w:widowControl w:val="0"/>
              <w:spacing w:after="0" w:line="285" w:lineRule="auto"/>
              <w:jc w:val="center"/>
              <w:rPr>
                <w:rFonts w:ascii="Arial" w:hAnsi="Arial" w:cs="Arial"/>
                <w:color w:val="525C61"/>
                <w:kern w:val="28"/>
              </w:rPr>
            </w:pPr>
          </w:p>
        </w:tc>
        <w:tc>
          <w:tcPr>
            <w:tcW w:w="5960"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049B87B9" w14:textId="77777777" w:rsidR="00AB7F59" w:rsidRDefault="00AB7F59" w:rsidP="005A0769">
            <w:pPr>
              <w:widowControl w:val="0"/>
              <w:spacing w:after="0"/>
              <w:jc w:val="center"/>
              <w:rPr>
                <w:rFonts w:ascii="Arial" w:hAnsi="Arial" w:cs="Arial"/>
              </w:rPr>
            </w:pPr>
            <w:r w:rsidRPr="00372E0F">
              <w:rPr>
                <w:rFonts w:ascii="Arial" w:hAnsi="Arial" w:cs="Arial"/>
              </w:rPr>
              <w:t xml:space="preserve">1 space per wheelchair accessible unit. </w:t>
            </w:r>
          </w:p>
          <w:p w14:paraId="29706C2A" w14:textId="5DB2773B" w:rsidR="00AB7F59" w:rsidRPr="00EE0D2F" w:rsidRDefault="00AB7F59" w:rsidP="005A0769">
            <w:pPr>
              <w:widowControl w:val="0"/>
              <w:spacing w:after="0"/>
              <w:jc w:val="center"/>
              <w:rPr>
                <w:rFonts w:ascii="Arial" w:hAnsi="Arial" w:cs="Arial"/>
                <w:kern w:val="28"/>
              </w:rPr>
            </w:pPr>
            <w:r>
              <w:rPr>
                <w:rFonts w:ascii="Arial" w:hAnsi="Arial" w:cs="Arial"/>
                <w:b/>
                <w:bCs/>
              </w:rPr>
              <w:t>Wherever parking is non-curtilage</w:t>
            </w:r>
            <w:r w:rsidRPr="00372E0F">
              <w:rPr>
                <w:rFonts w:ascii="Arial" w:hAnsi="Arial" w:cs="Arial"/>
                <w:b/>
                <w:bCs/>
              </w:rPr>
              <w:t xml:space="preserve">: </w:t>
            </w:r>
            <w:r w:rsidRPr="00372E0F">
              <w:rPr>
                <w:rFonts w:ascii="Arial" w:hAnsi="Arial" w:cs="Arial"/>
              </w:rPr>
              <w:t>1 space or 5% of total units, whichever is greater.</w:t>
            </w:r>
          </w:p>
        </w:tc>
        <w:tc>
          <w:tcPr>
            <w:tcW w:w="137" w:type="dxa"/>
            <w:gridSpan w:val="3"/>
            <w:tcBorders>
              <w:top w:val="single" w:sz="4" w:space="0" w:color="FFFFFF" w:themeColor="background1"/>
              <w:bottom w:val="single" w:sz="4" w:space="0" w:color="FFFFFF" w:themeColor="background1"/>
            </w:tcBorders>
            <w:shd w:val="clear" w:color="auto" w:fill="D0DAE0"/>
            <w:vAlign w:val="center"/>
          </w:tcPr>
          <w:p w14:paraId="0E4D6B16" w14:textId="77777777" w:rsidR="00AB7F59" w:rsidRPr="00BF35EC" w:rsidRDefault="00AB7F59" w:rsidP="005A0769">
            <w:pPr>
              <w:widowControl w:val="0"/>
              <w:spacing w:after="0" w:line="285" w:lineRule="auto"/>
              <w:jc w:val="center"/>
              <w:rPr>
                <w:rFonts w:ascii="Arial" w:hAnsi="Arial" w:cs="Arial"/>
                <w:b/>
                <w:bCs/>
                <w:color w:val="FF0000"/>
                <w:kern w:val="28"/>
              </w:rPr>
            </w:pPr>
          </w:p>
        </w:tc>
        <w:tc>
          <w:tcPr>
            <w:tcW w:w="18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0E894356" w14:textId="22CF85D1" w:rsidR="00AB7F59" w:rsidRPr="00BF35EC" w:rsidRDefault="00AB7F59" w:rsidP="005A0769">
            <w:pPr>
              <w:widowControl w:val="0"/>
              <w:spacing w:after="0" w:line="285" w:lineRule="auto"/>
              <w:jc w:val="center"/>
              <w:rPr>
                <w:rFonts w:ascii="Arial" w:hAnsi="Arial" w:cs="Arial"/>
                <w:b/>
                <w:bCs/>
                <w:color w:val="FF0000"/>
                <w:kern w:val="28"/>
              </w:rPr>
            </w:pPr>
          </w:p>
        </w:tc>
      </w:tr>
    </w:tbl>
    <w:p w14:paraId="7FC8DCEC" w14:textId="77777777" w:rsidR="00D33B8D" w:rsidRPr="00BF35EC" w:rsidRDefault="00D33B8D" w:rsidP="00D33B8D">
      <w:pPr>
        <w:pStyle w:val="Heading2ParkingSPD"/>
        <w:rPr>
          <w:rFonts w:cs="Arial"/>
        </w:rPr>
      </w:pPr>
    </w:p>
    <w:p w14:paraId="57D046CA" w14:textId="77777777" w:rsidR="00C81C12" w:rsidRPr="00626A1B" w:rsidRDefault="00626A1B" w:rsidP="00D33B8D">
      <w:pPr>
        <w:pStyle w:val="Heading2ParkingSPD"/>
        <w:rPr>
          <w:rFonts w:cs="Arial"/>
          <w:color w:val="C00000"/>
        </w:rPr>
      </w:pPr>
      <w:r>
        <w:rPr>
          <w:rFonts w:cs="Arial"/>
        </w:rPr>
        <w:br w:type="page"/>
      </w:r>
      <w:r w:rsidR="00C81C12" w:rsidRPr="00626A1B">
        <w:rPr>
          <w:rFonts w:cs="Arial"/>
          <w:color w:val="C00000"/>
        </w:rPr>
        <w:lastRenderedPageBreak/>
        <w:t>D CLASS LAND USES</w:t>
      </w:r>
    </w:p>
    <w:tbl>
      <w:tblPr>
        <w:tblW w:w="10118" w:type="dxa"/>
        <w:tblCellMar>
          <w:left w:w="0" w:type="dxa"/>
          <w:right w:w="0" w:type="dxa"/>
        </w:tblCellMar>
        <w:tblLook w:val="04A0" w:firstRow="1" w:lastRow="0" w:firstColumn="1" w:lastColumn="0" w:noHBand="0" w:noVBand="1"/>
        <w:tblCaption w:val="D Class Land Uses"/>
        <w:tblDescription w:val="D Class Land Uses"/>
      </w:tblPr>
      <w:tblGrid>
        <w:gridCol w:w="1833"/>
        <w:gridCol w:w="1843"/>
        <w:gridCol w:w="2334"/>
        <w:gridCol w:w="57"/>
        <w:gridCol w:w="199"/>
        <w:gridCol w:w="107"/>
        <w:gridCol w:w="262"/>
        <w:gridCol w:w="1744"/>
        <w:gridCol w:w="1425"/>
        <w:gridCol w:w="125"/>
        <w:gridCol w:w="13"/>
        <w:gridCol w:w="18"/>
        <w:gridCol w:w="95"/>
        <w:gridCol w:w="63"/>
      </w:tblGrid>
      <w:tr w:rsidR="00C81C12" w:rsidRPr="00BF35EC" w14:paraId="3BEBFD1A" w14:textId="77777777" w:rsidTr="00402B63">
        <w:trPr>
          <w:trHeight w:val="740"/>
          <w:tblHeader/>
        </w:trPr>
        <w:tc>
          <w:tcPr>
            <w:tcW w:w="1833" w:type="dxa"/>
            <w:tcBorders>
              <w:top w:val="single" w:sz="8" w:space="0" w:color="FFFFFF"/>
              <w:left w:val="single" w:sz="8" w:space="0" w:color="FFFFFF"/>
              <w:bottom w:val="single" w:sz="4"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6C38935D"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Land Use</w:t>
            </w:r>
          </w:p>
        </w:tc>
        <w:tc>
          <w:tcPr>
            <w:tcW w:w="1843"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517A4AC6"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Parking Type</w:t>
            </w:r>
          </w:p>
        </w:tc>
        <w:tc>
          <w:tcPr>
            <w:tcW w:w="2959" w:type="dxa"/>
            <w:gridSpan w:val="5"/>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5B936EA9"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A</w:t>
            </w:r>
          </w:p>
        </w:tc>
        <w:tc>
          <w:tcPr>
            <w:tcW w:w="1744"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42093657"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B</w:t>
            </w:r>
          </w:p>
        </w:tc>
        <w:tc>
          <w:tcPr>
            <w:tcW w:w="1739" w:type="dxa"/>
            <w:gridSpan w:val="6"/>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7676857D"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C</w:t>
            </w:r>
          </w:p>
        </w:tc>
      </w:tr>
      <w:tr w:rsidR="00C81C12" w:rsidRPr="00BF35EC" w14:paraId="64C39EB3" w14:textId="77777777" w:rsidTr="00402B63">
        <w:trPr>
          <w:trHeight w:val="1299"/>
        </w:trPr>
        <w:tc>
          <w:tcPr>
            <w:tcW w:w="1833"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6759AF7A" w14:textId="43E1661F" w:rsidR="00C81C12" w:rsidRPr="00BF35EC" w:rsidRDefault="00C81C12">
            <w:pPr>
              <w:widowControl w:val="0"/>
              <w:spacing w:after="0" w:line="285" w:lineRule="auto"/>
              <w:jc w:val="center"/>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76ADBDC6"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b/>
                <w:bCs/>
              </w:rPr>
              <w:t>Car parking</w:t>
            </w:r>
          </w:p>
          <w:p w14:paraId="025648B3" w14:textId="77777777" w:rsidR="00C81C12" w:rsidRPr="00BF35EC" w:rsidRDefault="00C81C12">
            <w:pPr>
              <w:widowControl w:val="0"/>
              <w:spacing w:after="0" w:line="285" w:lineRule="auto"/>
              <w:jc w:val="center"/>
              <w:rPr>
                <w:rFonts w:ascii="Arial" w:hAnsi="Arial" w:cs="Arial"/>
                <w:color w:val="525C61"/>
                <w:kern w:val="28"/>
              </w:rPr>
            </w:pPr>
          </w:p>
        </w:tc>
        <w:tc>
          <w:tcPr>
            <w:tcW w:w="2959" w:type="dxa"/>
            <w:gridSpan w:val="5"/>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432FA091"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4 spaces per consulting room and 1 per treatment room</w:t>
            </w:r>
            <w:r w:rsidR="00C36E82">
              <w:rPr>
                <w:rFonts w:ascii="Arial" w:hAnsi="Arial" w:cs="Arial"/>
              </w:rPr>
              <w:t>*</w:t>
            </w:r>
          </w:p>
        </w:tc>
        <w:tc>
          <w:tcPr>
            <w:tcW w:w="1744"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152FB498"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4 spaces per consulting room and 1 per treatment room</w:t>
            </w:r>
            <w:r w:rsidR="00C36E82">
              <w:rPr>
                <w:rFonts w:ascii="Arial" w:hAnsi="Arial" w:cs="Arial"/>
              </w:rPr>
              <w:t>*</w:t>
            </w:r>
          </w:p>
        </w:tc>
        <w:tc>
          <w:tcPr>
            <w:tcW w:w="1739" w:type="dxa"/>
            <w:gridSpan w:val="6"/>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622FF47F"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4 spaces per consulting room and 1 per treatment room</w:t>
            </w:r>
          </w:p>
        </w:tc>
      </w:tr>
      <w:tr w:rsidR="00402B63" w:rsidRPr="00BF35EC" w14:paraId="0B038024" w14:textId="77777777" w:rsidTr="00402B63">
        <w:trPr>
          <w:trHeight w:val="1231"/>
        </w:trPr>
        <w:tc>
          <w:tcPr>
            <w:tcW w:w="1833" w:type="dxa"/>
            <w:tcBorders>
              <w:left w:val="single" w:sz="4" w:space="0" w:color="FFFFFF" w:themeColor="background1"/>
              <w:right w:val="single" w:sz="4" w:space="0" w:color="FFFFFF" w:themeColor="background1"/>
            </w:tcBorders>
            <w:shd w:val="clear" w:color="auto" w:fill="D0DAE0"/>
            <w:vAlign w:val="center"/>
            <w:hideMark/>
          </w:tcPr>
          <w:p w14:paraId="3FAC2ED1" w14:textId="77777777" w:rsidR="00402B63" w:rsidRPr="00BF35EC" w:rsidRDefault="00402B63">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4B8CD015" w14:textId="77777777" w:rsidR="00402B63" w:rsidRPr="00BF35EC" w:rsidRDefault="00402B63">
            <w:pPr>
              <w:widowControl w:val="0"/>
              <w:spacing w:after="0"/>
              <w:jc w:val="center"/>
              <w:rPr>
                <w:rFonts w:ascii="Arial" w:hAnsi="Arial" w:cs="Arial"/>
                <w:b/>
                <w:bCs/>
                <w:color w:val="525C61"/>
                <w:kern w:val="28"/>
              </w:rPr>
            </w:pPr>
            <w:r w:rsidRPr="00BF35EC">
              <w:rPr>
                <w:rFonts w:ascii="Arial" w:hAnsi="Arial" w:cs="Arial"/>
                <w:b/>
                <w:bCs/>
              </w:rPr>
              <w:t xml:space="preserve">Electric </w:t>
            </w:r>
          </w:p>
          <w:p w14:paraId="74178C65" w14:textId="77777777" w:rsidR="00402B63" w:rsidRPr="00BF35EC" w:rsidRDefault="00402B63">
            <w:pPr>
              <w:widowControl w:val="0"/>
              <w:spacing w:after="0"/>
              <w:jc w:val="center"/>
              <w:rPr>
                <w:rFonts w:ascii="Arial" w:hAnsi="Arial" w:cs="Arial"/>
                <w:b/>
                <w:bCs/>
              </w:rPr>
            </w:pPr>
            <w:r w:rsidRPr="00BF35EC">
              <w:rPr>
                <w:rFonts w:ascii="Arial" w:hAnsi="Arial" w:cs="Arial"/>
                <w:b/>
                <w:bCs/>
              </w:rPr>
              <w:t xml:space="preserve">Vehicle </w:t>
            </w:r>
          </w:p>
          <w:p w14:paraId="4671E591"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Charging</w:t>
            </w:r>
          </w:p>
        </w:tc>
        <w:tc>
          <w:tcPr>
            <w:tcW w:w="6266" w:type="dxa"/>
            <w:gridSpan w:val="9"/>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1A80D4A7" w14:textId="77777777" w:rsidR="00402B63" w:rsidRPr="00BF35EC" w:rsidRDefault="00402B63">
            <w:pPr>
              <w:widowControl w:val="0"/>
              <w:spacing w:after="0"/>
              <w:jc w:val="center"/>
              <w:rPr>
                <w:rFonts w:ascii="Arial" w:hAnsi="Arial" w:cs="Arial"/>
                <w:color w:val="525C61"/>
                <w:kern w:val="28"/>
              </w:rPr>
            </w:pPr>
            <w:r w:rsidRPr="00BF35EC">
              <w:rPr>
                <w:rFonts w:ascii="Arial" w:hAnsi="Arial" w:cs="Arial"/>
              </w:rPr>
              <w:t>Over 10 parking bays: Min 1 EVCP</w:t>
            </w:r>
          </w:p>
          <w:p w14:paraId="4A40F400" w14:textId="77777777" w:rsidR="00402B63" w:rsidRDefault="00402B63">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73FFB277" w14:textId="38DD7200" w:rsidR="00402B63" w:rsidRPr="00BF35EC" w:rsidRDefault="00402B63">
            <w:pPr>
              <w:widowControl w:val="0"/>
              <w:spacing w:after="0"/>
              <w:jc w:val="center"/>
              <w:rPr>
                <w:rFonts w:ascii="Arial" w:hAnsi="Arial" w:cs="Arial"/>
              </w:rPr>
            </w:pPr>
            <w:r w:rsidRPr="00BF35EC">
              <w:rPr>
                <w:rFonts w:ascii="Arial" w:hAnsi="Arial" w:cs="Arial"/>
              </w:rPr>
              <w:t>5% EVCP (min 1) to be accessible to disabled drivers.</w:t>
            </w:r>
          </w:p>
        </w:tc>
        <w:tc>
          <w:tcPr>
            <w:tcW w:w="113" w:type="dxa"/>
            <w:gridSpan w:val="2"/>
            <w:tcBorders>
              <w:top w:val="single" w:sz="4" w:space="0" w:color="FFFFFF" w:themeColor="background1"/>
              <w:bottom w:val="single" w:sz="4" w:space="0" w:color="FFFFFF" w:themeColor="background1"/>
            </w:tcBorders>
            <w:shd w:val="clear" w:color="auto" w:fill="D0DAE0"/>
            <w:vAlign w:val="center"/>
          </w:tcPr>
          <w:p w14:paraId="1477F004" w14:textId="77777777" w:rsidR="00402B63" w:rsidRPr="00BF35EC" w:rsidRDefault="00402B63">
            <w:pPr>
              <w:widowControl w:val="0"/>
              <w:spacing w:after="0" w:line="285" w:lineRule="auto"/>
              <w:jc w:val="center"/>
              <w:rPr>
                <w:rFonts w:ascii="Arial" w:hAnsi="Arial" w:cs="Arial"/>
                <w:color w:val="525C61"/>
                <w:kern w:val="28"/>
              </w:rPr>
            </w:pPr>
          </w:p>
        </w:tc>
        <w:tc>
          <w:tcPr>
            <w:tcW w:w="63"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2BCDA36E" w14:textId="1A5D9DB5" w:rsidR="00402B63" w:rsidRPr="00BF35EC" w:rsidRDefault="00402B63">
            <w:pPr>
              <w:widowControl w:val="0"/>
              <w:spacing w:after="0" w:line="285" w:lineRule="auto"/>
              <w:jc w:val="center"/>
              <w:rPr>
                <w:rFonts w:ascii="Arial" w:hAnsi="Arial" w:cs="Arial"/>
                <w:color w:val="525C61"/>
                <w:kern w:val="28"/>
              </w:rPr>
            </w:pPr>
          </w:p>
        </w:tc>
      </w:tr>
      <w:tr w:rsidR="00402B63" w:rsidRPr="00BF35EC" w14:paraId="0B049585" w14:textId="77777777" w:rsidTr="00402B63">
        <w:trPr>
          <w:trHeight w:val="1632"/>
        </w:trPr>
        <w:tc>
          <w:tcPr>
            <w:tcW w:w="1833" w:type="dxa"/>
            <w:tcBorders>
              <w:left w:val="single" w:sz="4" w:space="0" w:color="FFFFFF" w:themeColor="background1"/>
              <w:right w:val="single" w:sz="4" w:space="0" w:color="FFFFFF" w:themeColor="background1"/>
            </w:tcBorders>
            <w:shd w:val="clear" w:color="auto" w:fill="D0DAE0"/>
            <w:vAlign w:val="center"/>
            <w:hideMark/>
          </w:tcPr>
          <w:p w14:paraId="20579C01" w14:textId="391789F4" w:rsidR="00402B63" w:rsidRPr="00BF35EC" w:rsidRDefault="00402B63" w:rsidP="00402B63">
            <w:pPr>
              <w:spacing w:after="0" w:line="240" w:lineRule="auto"/>
              <w:jc w:val="center"/>
              <w:rPr>
                <w:rFonts w:ascii="Arial" w:hAnsi="Arial" w:cs="Arial"/>
                <w:color w:val="525C61"/>
                <w:kern w:val="28"/>
              </w:rPr>
            </w:pPr>
            <w:r>
              <w:rPr>
                <w:rFonts w:ascii="Arial" w:hAnsi="Arial" w:cs="Arial"/>
                <w:b/>
                <w:bCs/>
              </w:rPr>
              <w:t>E</w:t>
            </w:r>
            <w:r w:rsidRPr="00BF35EC">
              <w:rPr>
                <w:rFonts w:ascii="Arial" w:hAnsi="Arial" w:cs="Arial"/>
                <w:b/>
                <w:bCs/>
              </w:rPr>
              <w:t xml:space="preserve"> Clinics and Health Centres</w:t>
            </w: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5C088B4F" w14:textId="77777777" w:rsidR="00402B63" w:rsidRPr="00BF35EC" w:rsidRDefault="00402B63">
            <w:pPr>
              <w:widowControl w:val="0"/>
              <w:spacing w:after="0"/>
              <w:jc w:val="center"/>
              <w:rPr>
                <w:rFonts w:ascii="Arial" w:hAnsi="Arial" w:cs="Arial"/>
                <w:b/>
                <w:bCs/>
                <w:color w:val="525C61"/>
                <w:kern w:val="28"/>
              </w:rPr>
            </w:pPr>
            <w:r w:rsidRPr="00BF35EC">
              <w:rPr>
                <w:rFonts w:ascii="Arial" w:hAnsi="Arial" w:cs="Arial"/>
                <w:b/>
                <w:bCs/>
              </w:rPr>
              <w:t xml:space="preserve">Bicycle </w:t>
            </w:r>
          </w:p>
          <w:p w14:paraId="4ED53156"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6266" w:type="dxa"/>
            <w:gridSpan w:val="9"/>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3D28FB3" w14:textId="77777777" w:rsidR="00402B63" w:rsidRPr="00BF35EC" w:rsidRDefault="00402B63">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 (long stay)</w:t>
            </w:r>
          </w:p>
          <w:p w14:paraId="7B58CF8D" w14:textId="77777777" w:rsidR="00402B63" w:rsidRDefault="00402B63">
            <w:pPr>
              <w:widowControl w:val="0"/>
              <w:spacing w:after="0"/>
              <w:jc w:val="center"/>
              <w:rPr>
                <w:rFonts w:ascii="Arial" w:hAnsi="Arial" w:cs="Arial"/>
              </w:rPr>
            </w:pPr>
            <w:r w:rsidRPr="00BF35EC">
              <w:rPr>
                <w:rFonts w:ascii="Arial" w:hAnsi="Arial" w:cs="Arial"/>
                <w:b/>
                <w:bCs/>
              </w:rPr>
              <w:t xml:space="preserve">Visitor: </w:t>
            </w:r>
            <w:r w:rsidRPr="00BF35EC">
              <w:rPr>
                <w:rFonts w:ascii="Arial" w:hAnsi="Arial" w:cs="Arial"/>
              </w:rPr>
              <w:t>1 space per 20 people expected to use the facility at any one time (short stay)</w:t>
            </w:r>
          </w:p>
          <w:p w14:paraId="191F5062" w14:textId="77777777" w:rsidR="00402B63" w:rsidRDefault="00402B63" w:rsidP="00402B63">
            <w:pPr>
              <w:widowControl w:val="0"/>
              <w:spacing w:after="0" w:line="285" w:lineRule="auto"/>
              <w:jc w:val="center"/>
              <w:rPr>
                <w:rFonts w:ascii="Arial" w:hAnsi="Arial" w:cs="Arial"/>
              </w:rPr>
            </w:pPr>
            <w:r w:rsidRPr="00BF35EC">
              <w:rPr>
                <w:rFonts w:ascii="Arial" w:hAnsi="Arial" w:cs="Arial"/>
              </w:rPr>
              <w:t>Minimum of 2 spaces</w:t>
            </w:r>
          </w:p>
          <w:p w14:paraId="6D9769D6" w14:textId="615B7254" w:rsidR="00402B63" w:rsidRPr="00BF35EC" w:rsidRDefault="00402B63" w:rsidP="00402B63">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13" w:type="dxa"/>
            <w:gridSpan w:val="2"/>
            <w:tcBorders>
              <w:top w:val="single" w:sz="4" w:space="0" w:color="FFFFFF" w:themeColor="background1"/>
              <w:bottom w:val="single" w:sz="4" w:space="0" w:color="FFFFFF" w:themeColor="background1"/>
            </w:tcBorders>
            <w:shd w:val="clear" w:color="auto" w:fill="D0DAE0"/>
            <w:vAlign w:val="center"/>
          </w:tcPr>
          <w:p w14:paraId="48126ABF" w14:textId="77777777" w:rsidR="00402B63" w:rsidRPr="00BF35EC" w:rsidRDefault="00402B63">
            <w:pPr>
              <w:widowControl w:val="0"/>
              <w:spacing w:after="0" w:line="285" w:lineRule="auto"/>
              <w:jc w:val="center"/>
              <w:rPr>
                <w:rFonts w:ascii="Arial" w:hAnsi="Arial" w:cs="Arial"/>
                <w:color w:val="525C61"/>
                <w:kern w:val="28"/>
              </w:rPr>
            </w:pPr>
          </w:p>
        </w:tc>
        <w:tc>
          <w:tcPr>
            <w:tcW w:w="63"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07D4D539" w14:textId="54E3F3F2" w:rsidR="00402B63" w:rsidRPr="00BF35EC" w:rsidRDefault="00402B63">
            <w:pPr>
              <w:widowControl w:val="0"/>
              <w:spacing w:after="0" w:line="285" w:lineRule="auto"/>
              <w:jc w:val="center"/>
              <w:rPr>
                <w:rFonts w:ascii="Arial" w:hAnsi="Arial" w:cs="Arial"/>
                <w:color w:val="525C61"/>
                <w:kern w:val="28"/>
              </w:rPr>
            </w:pPr>
          </w:p>
        </w:tc>
      </w:tr>
      <w:tr w:rsidR="00402B63" w:rsidRPr="00BF35EC" w14:paraId="7A0A9A2E" w14:textId="77777777" w:rsidTr="00402B63">
        <w:trPr>
          <w:trHeight w:val="1231"/>
        </w:trPr>
        <w:tc>
          <w:tcPr>
            <w:tcW w:w="1833" w:type="dxa"/>
            <w:tcBorders>
              <w:left w:val="single" w:sz="4" w:space="0" w:color="FFFFFF" w:themeColor="background1"/>
              <w:right w:val="single" w:sz="4" w:space="0" w:color="FFFFFF" w:themeColor="background1"/>
            </w:tcBorders>
            <w:shd w:val="clear" w:color="auto" w:fill="D0DAE0"/>
            <w:vAlign w:val="center"/>
            <w:hideMark/>
          </w:tcPr>
          <w:p w14:paraId="49E8D06E" w14:textId="77777777" w:rsidR="00402B63" w:rsidRPr="00BF35EC" w:rsidRDefault="00402B63">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0390DFE2" w14:textId="77777777" w:rsidR="00402B63" w:rsidRPr="00BF35EC" w:rsidRDefault="00402B63">
            <w:pPr>
              <w:widowControl w:val="0"/>
              <w:spacing w:after="0"/>
              <w:jc w:val="center"/>
              <w:rPr>
                <w:rFonts w:ascii="Arial" w:hAnsi="Arial" w:cs="Arial"/>
                <w:color w:val="525C61"/>
                <w:kern w:val="28"/>
              </w:rPr>
            </w:pPr>
            <w:r>
              <w:rPr>
                <w:rFonts w:ascii="Arial" w:hAnsi="Arial" w:cs="Arial"/>
                <w:b/>
                <w:bCs/>
              </w:rPr>
              <w:t>Disabled Parking</w:t>
            </w:r>
          </w:p>
          <w:p w14:paraId="67E9A55C" w14:textId="77777777" w:rsidR="00402B63" w:rsidRPr="00BF35EC" w:rsidRDefault="00402B63">
            <w:pPr>
              <w:widowControl w:val="0"/>
              <w:spacing w:after="0" w:line="285" w:lineRule="auto"/>
              <w:jc w:val="center"/>
              <w:rPr>
                <w:rFonts w:ascii="Arial" w:hAnsi="Arial" w:cs="Arial"/>
                <w:color w:val="525C61"/>
                <w:kern w:val="28"/>
              </w:rPr>
            </w:pPr>
          </w:p>
        </w:tc>
        <w:tc>
          <w:tcPr>
            <w:tcW w:w="2334" w:type="dxa"/>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65D603A7" w14:textId="77777777" w:rsidR="00402B63" w:rsidRDefault="00402B63" w:rsidP="00BD18DE">
            <w:pPr>
              <w:widowControl w:val="0"/>
              <w:spacing w:after="0"/>
              <w:jc w:val="center"/>
              <w:rPr>
                <w:rFonts w:ascii="Arial" w:hAnsi="Arial" w:cs="Arial"/>
              </w:rPr>
            </w:pPr>
            <w:r>
              <w:rPr>
                <w:rFonts w:ascii="Arial" w:hAnsi="Arial" w:cs="Arial"/>
                <w:kern w:val="28"/>
              </w:rPr>
              <w:t>6% of staff and customer/visitor capacity</w:t>
            </w:r>
          </w:p>
        </w:tc>
        <w:tc>
          <w:tcPr>
            <w:tcW w:w="57"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0979A679" w14:textId="1F219175" w:rsidR="00402B63" w:rsidRDefault="00402B63" w:rsidP="00BD18DE">
            <w:pPr>
              <w:widowControl w:val="0"/>
              <w:spacing w:after="0"/>
              <w:jc w:val="center"/>
              <w:rPr>
                <w:rFonts w:ascii="Arial" w:hAnsi="Arial" w:cs="Arial"/>
              </w:rPr>
            </w:pPr>
          </w:p>
        </w:tc>
        <w:tc>
          <w:tcPr>
            <w:tcW w:w="4051" w:type="dxa"/>
            <w:gridSpan w:val="10"/>
            <w:tcBorders>
              <w:top w:val="single" w:sz="4" w:space="0" w:color="FFFFFF" w:themeColor="background1"/>
              <w:left w:val="single" w:sz="4" w:space="0" w:color="FFFFFF" w:themeColor="background1"/>
            </w:tcBorders>
            <w:shd w:val="clear" w:color="auto" w:fill="D0DAE0"/>
            <w:vAlign w:val="center"/>
          </w:tcPr>
          <w:p w14:paraId="1AF42097" w14:textId="77777777" w:rsidR="00402B63" w:rsidRDefault="00402B63" w:rsidP="00402B63">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85" w:lineRule="auto"/>
              <w:jc w:val="center"/>
              <w:rPr>
                <w:rFonts w:ascii="Arial" w:hAnsi="Arial" w:cs="Arial"/>
              </w:rPr>
            </w:pPr>
            <w:r w:rsidRPr="001F3983">
              <w:rPr>
                <w:rFonts w:ascii="Arial" w:hAnsi="Arial" w:cs="Arial"/>
              </w:rPr>
              <w:t>6% of total car parking capacity or 1 space, whichever is greater.</w:t>
            </w:r>
          </w:p>
          <w:p w14:paraId="2292EFEA" w14:textId="77777777" w:rsidR="00402B63" w:rsidRPr="00BF35EC" w:rsidRDefault="00402B63" w:rsidP="00402B63">
            <w:pPr>
              <w:widowControl w:val="0"/>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402B63" w:rsidRPr="00BF35EC" w14:paraId="1E97FC26" w14:textId="77777777" w:rsidTr="00402B63">
        <w:trPr>
          <w:trHeight w:val="636"/>
        </w:trPr>
        <w:tc>
          <w:tcPr>
            <w:tcW w:w="1833" w:type="dxa"/>
            <w:tcBorders>
              <w:left w:val="single" w:sz="4" w:space="0" w:color="FFFFFF" w:themeColor="background1"/>
              <w:right w:val="single" w:sz="4" w:space="0" w:color="FFFFFF" w:themeColor="background1"/>
            </w:tcBorders>
            <w:shd w:val="clear" w:color="auto" w:fill="D0DAE0"/>
            <w:vAlign w:val="center"/>
            <w:hideMark/>
          </w:tcPr>
          <w:p w14:paraId="03C9BD11" w14:textId="77777777" w:rsidR="00402B63" w:rsidRPr="00BF35EC" w:rsidRDefault="00402B63">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6D66ED72"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128" w:type="dxa"/>
            <w:gridSpan w:val="7"/>
            <w:tcBorders>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2D41A920" w14:textId="77777777" w:rsidR="00402B63" w:rsidRPr="00BF35EC" w:rsidRDefault="00402B63" w:rsidP="00EE0D2F">
            <w:pPr>
              <w:widowControl w:val="0"/>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56" w:type="dxa"/>
            <w:gridSpan w:val="3"/>
            <w:tcBorders>
              <w:bottom w:val="single" w:sz="4" w:space="0" w:color="FFFFFF" w:themeColor="background1"/>
            </w:tcBorders>
            <w:shd w:val="clear" w:color="auto" w:fill="D0DAE0"/>
            <w:vAlign w:val="center"/>
          </w:tcPr>
          <w:p w14:paraId="5C277C0C" w14:textId="77777777" w:rsidR="00402B63" w:rsidRPr="00BF35EC" w:rsidRDefault="00402B63" w:rsidP="00EE0D2F">
            <w:pPr>
              <w:widowControl w:val="0"/>
              <w:jc w:val="center"/>
              <w:rPr>
                <w:rFonts w:ascii="Arial" w:hAnsi="Arial" w:cs="Arial"/>
                <w:color w:val="525C61"/>
                <w:kern w:val="28"/>
              </w:rPr>
            </w:pPr>
          </w:p>
        </w:tc>
        <w:tc>
          <w:tcPr>
            <w:tcW w:w="158" w:type="dxa"/>
            <w:gridSpan w:val="2"/>
            <w:tcBorders>
              <w:bottom w:val="single" w:sz="4" w:space="0" w:color="FFFFFF" w:themeColor="background1"/>
              <w:right w:val="single" w:sz="4" w:space="0" w:color="FFFFFF" w:themeColor="background1"/>
            </w:tcBorders>
            <w:shd w:val="clear" w:color="auto" w:fill="D0DAE0"/>
            <w:vAlign w:val="center"/>
          </w:tcPr>
          <w:p w14:paraId="20B01811" w14:textId="2D8B82D9" w:rsidR="00402B63" w:rsidRPr="00BF35EC" w:rsidRDefault="00402B63" w:rsidP="00EE0D2F">
            <w:pPr>
              <w:widowControl w:val="0"/>
              <w:jc w:val="center"/>
              <w:rPr>
                <w:rFonts w:ascii="Arial" w:hAnsi="Arial" w:cs="Arial"/>
                <w:color w:val="525C61"/>
                <w:kern w:val="28"/>
              </w:rPr>
            </w:pPr>
          </w:p>
        </w:tc>
      </w:tr>
      <w:tr w:rsidR="00402B63" w:rsidRPr="00BF35EC" w14:paraId="6C6A2831" w14:textId="77777777" w:rsidTr="00402B63">
        <w:trPr>
          <w:trHeight w:val="831"/>
        </w:trPr>
        <w:tc>
          <w:tcPr>
            <w:tcW w:w="1833"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47B10B95" w14:textId="77777777" w:rsidR="00402B63" w:rsidRPr="00BF35EC" w:rsidRDefault="00402B63">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6E161B6F" w14:textId="77777777" w:rsidR="00402B63" w:rsidRPr="00BF35EC" w:rsidRDefault="00402B63">
            <w:pPr>
              <w:widowControl w:val="0"/>
              <w:spacing w:after="0"/>
              <w:jc w:val="center"/>
              <w:rPr>
                <w:rFonts w:ascii="Arial" w:hAnsi="Arial" w:cs="Arial"/>
                <w:b/>
                <w:bCs/>
                <w:color w:val="525C61"/>
                <w:kern w:val="28"/>
              </w:rPr>
            </w:pPr>
            <w:r w:rsidRPr="00BF35EC">
              <w:rPr>
                <w:rFonts w:ascii="Arial" w:hAnsi="Arial" w:cs="Arial"/>
                <w:b/>
                <w:bCs/>
              </w:rPr>
              <w:t xml:space="preserve">Other </w:t>
            </w:r>
          </w:p>
          <w:p w14:paraId="61275607"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128" w:type="dxa"/>
            <w:gridSpan w:val="7"/>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3D1C292E" w14:textId="77777777" w:rsidR="00402B63" w:rsidRDefault="00402B63">
            <w:pPr>
              <w:widowControl w:val="0"/>
              <w:spacing w:after="0" w:line="285" w:lineRule="auto"/>
              <w:jc w:val="center"/>
              <w:rPr>
                <w:rFonts w:ascii="Arial" w:hAnsi="Arial" w:cs="Arial"/>
              </w:rPr>
            </w:pPr>
            <w:r w:rsidRPr="00BF35EC">
              <w:rPr>
                <w:rFonts w:ascii="Arial" w:hAnsi="Arial" w:cs="Arial"/>
              </w:rPr>
              <w:t>Larger parking bay(s) for special needs transport or ambulance close to entrance.</w:t>
            </w:r>
            <w:r>
              <w:rPr>
                <w:rFonts w:ascii="Arial" w:hAnsi="Arial" w:cs="Arial"/>
              </w:rPr>
              <w:t xml:space="preserve"> Consideration of family parking needs.</w:t>
            </w:r>
          </w:p>
          <w:p w14:paraId="430899D4" w14:textId="77777777" w:rsidR="00402B63" w:rsidRDefault="00402B63" w:rsidP="00F832EF">
            <w:pPr>
              <w:widowControl w:val="0"/>
              <w:spacing w:after="0"/>
              <w:jc w:val="center"/>
              <w:rPr>
                <w:rFonts w:ascii="Arial" w:hAnsi="Arial" w:cs="Arial"/>
              </w:rPr>
            </w:pPr>
            <w:r>
              <w:rPr>
                <w:rFonts w:ascii="Arial" w:hAnsi="Arial" w:cs="Arial"/>
              </w:rPr>
              <w:t>Adequate provision for delivery and servicing vehicles</w:t>
            </w:r>
          </w:p>
          <w:p w14:paraId="3C023E58" w14:textId="77777777" w:rsidR="00402B63" w:rsidRPr="00A6735C" w:rsidRDefault="00402B63" w:rsidP="00402B63">
            <w:pPr>
              <w:widowControl w:val="0"/>
              <w:spacing w:after="0"/>
              <w:jc w:val="center"/>
              <w:rPr>
                <w:rFonts w:ascii="Arial" w:hAnsi="Arial" w:cs="Arial"/>
              </w:rPr>
            </w:pPr>
            <w:r w:rsidRPr="00A6735C">
              <w:rPr>
                <w:rFonts w:ascii="Arial" w:hAnsi="Arial" w:cs="Arial"/>
              </w:rPr>
              <w:t>*Lower levels of parking would be supported if the nature of the clinic, or its connectivity mean that parking is not as necessary.</w:t>
            </w:r>
          </w:p>
          <w:p w14:paraId="136E4652" w14:textId="6DAA8DA3" w:rsidR="00402B63" w:rsidRDefault="00402B63" w:rsidP="00F832EF">
            <w:pPr>
              <w:widowControl w:val="0"/>
              <w:spacing w:after="0"/>
              <w:jc w:val="center"/>
              <w:rPr>
                <w:rFonts w:ascii="Arial" w:hAnsi="Arial" w:cs="Arial"/>
              </w:rPr>
            </w:pPr>
          </w:p>
        </w:tc>
        <w:tc>
          <w:tcPr>
            <w:tcW w:w="125" w:type="dxa"/>
            <w:tcBorders>
              <w:top w:val="single" w:sz="4" w:space="0" w:color="FFFFFF" w:themeColor="background1"/>
              <w:bottom w:val="single" w:sz="4" w:space="0" w:color="FFFFFF" w:themeColor="background1"/>
            </w:tcBorders>
            <w:shd w:val="clear" w:color="auto" w:fill="D0DAE0"/>
            <w:vAlign w:val="center"/>
          </w:tcPr>
          <w:p w14:paraId="6C6FE7D5" w14:textId="77777777" w:rsidR="00402B63" w:rsidRPr="00BF35EC" w:rsidRDefault="00402B63" w:rsidP="00402B63">
            <w:pPr>
              <w:widowControl w:val="0"/>
              <w:spacing w:after="0"/>
              <w:jc w:val="center"/>
              <w:rPr>
                <w:rFonts w:ascii="Arial" w:hAnsi="Arial" w:cs="Arial"/>
                <w:color w:val="525C61"/>
                <w:kern w:val="28"/>
              </w:rPr>
            </w:pPr>
          </w:p>
        </w:tc>
        <w:tc>
          <w:tcPr>
            <w:tcW w:w="18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C008E90" w14:textId="39C59848" w:rsidR="00402B63" w:rsidRPr="00BF35EC" w:rsidRDefault="00402B63" w:rsidP="00402B63">
            <w:pPr>
              <w:widowControl w:val="0"/>
              <w:spacing w:after="0"/>
              <w:jc w:val="center"/>
              <w:rPr>
                <w:rFonts w:ascii="Arial" w:hAnsi="Arial" w:cs="Arial"/>
                <w:color w:val="525C61"/>
                <w:kern w:val="28"/>
              </w:rPr>
            </w:pPr>
          </w:p>
        </w:tc>
      </w:tr>
      <w:tr w:rsidR="008404DE" w:rsidRPr="00BF35EC" w14:paraId="604EEA3D" w14:textId="77777777" w:rsidTr="00402B63">
        <w:trPr>
          <w:trHeight w:val="831"/>
        </w:trPr>
        <w:tc>
          <w:tcPr>
            <w:tcW w:w="1833"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48888FFB" w14:textId="2E988292" w:rsidR="008404DE" w:rsidRPr="00BF35EC" w:rsidRDefault="008404DE" w:rsidP="00875587">
            <w:pPr>
              <w:widowControl w:val="0"/>
              <w:spacing w:after="0"/>
              <w:jc w:val="center"/>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3A0859C4" w14:textId="77777777" w:rsidR="008404DE" w:rsidRPr="00BF35EC" w:rsidRDefault="008404DE">
            <w:pPr>
              <w:widowControl w:val="0"/>
              <w:spacing w:after="0"/>
              <w:jc w:val="center"/>
              <w:rPr>
                <w:rFonts w:ascii="Arial" w:hAnsi="Arial" w:cs="Arial"/>
                <w:color w:val="525C61"/>
                <w:kern w:val="28"/>
              </w:rPr>
            </w:pPr>
            <w:r w:rsidRPr="00BF35EC">
              <w:rPr>
                <w:rFonts w:ascii="Arial" w:hAnsi="Arial" w:cs="Arial"/>
                <w:b/>
                <w:bCs/>
              </w:rPr>
              <w:t>Car parking</w:t>
            </w:r>
          </w:p>
          <w:p w14:paraId="6D6875EA" w14:textId="77777777" w:rsidR="008404DE" w:rsidRPr="00BF35EC" w:rsidRDefault="008404DE">
            <w:pPr>
              <w:widowControl w:val="0"/>
              <w:spacing w:after="0" w:line="285" w:lineRule="auto"/>
              <w:jc w:val="center"/>
              <w:rPr>
                <w:rFonts w:ascii="Arial" w:hAnsi="Arial" w:cs="Arial"/>
                <w:color w:val="525C61"/>
                <w:kern w:val="28"/>
              </w:rPr>
            </w:pPr>
          </w:p>
        </w:tc>
        <w:tc>
          <w:tcPr>
            <w:tcW w:w="2959" w:type="dxa"/>
            <w:gridSpan w:val="5"/>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5B80774F" w14:textId="77777777" w:rsidR="008404DE" w:rsidRPr="00BF35EC" w:rsidRDefault="008404DE" w:rsidP="00D1593D">
            <w:pPr>
              <w:widowControl w:val="0"/>
              <w:spacing w:after="0"/>
              <w:jc w:val="center"/>
              <w:rPr>
                <w:rFonts w:ascii="Arial" w:hAnsi="Arial" w:cs="Arial"/>
                <w:color w:val="525C61"/>
                <w:kern w:val="28"/>
              </w:rPr>
            </w:pPr>
            <w:r w:rsidRPr="00BF35EC">
              <w:rPr>
                <w:rFonts w:ascii="Arial" w:hAnsi="Arial" w:cs="Arial"/>
              </w:rPr>
              <w:t>Staff: 1 per 4 staff</w:t>
            </w:r>
          </w:p>
          <w:p w14:paraId="6A6E01B7" w14:textId="77777777" w:rsidR="008404DE" w:rsidRPr="00BF35EC" w:rsidRDefault="008404DE" w:rsidP="00D1593D">
            <w:pPr>
              <w:widowControl w:val="0"/>
              <w:spacing w:after="0"/>
              <w:jc w:val="center"/>
              <w:rPr>
                <w:rFonts w:ascii="Arial" w:hAnsi="Arial" w:cs="Arial"/>
              </w:rPr>
            </w:pPr>
            <w:r w:rsidRPr="00BF35EC">
              <w:rPr>
                <w:rFonts w:ascii="Arial" w:hAnsi="Arial" w:cs="Arial"/>
              </w:rPr>
              <w:t xml:space="preserve">Visitors: </w:t>
            </w:r>
            <w:r w:rsidR="007877AA">
              <w:rPr>
                <w:rFonts w:ascii="Arial" w:hAnsi="Arial" w:cs="Arial"/>
              </w:rPr>
              <w:t>2</w:t>
            </w:r>
            <w:r w:rsidRPr="00BF35EC">
              <w:rPr>
                <w:rFonts w:ascii="Arial" w:hAnsi="Arial" w:cs="Arial"/>
              </w:rPr>
              <w:t xml:space="preserve">0% of staff </w:t>
            </w:r>
          </w:p>
          <w:p w14:paraId="1944B887" w14:textId="77777777" w:rsidR="008404DE" w:rsidRPr="00BF35EC" w:rsidRDefault="008404DE">
            <w:pPr>
              <w:widowControl w:val="0"/>
              <w:spacing w:after="0" w:line="285" w:lineRule="auto"/>
              <w:jc w:val="center"/>
              <w:rPr>
                <w:rFonts w:ascii="Arial" w:hAnsi="Arial" w:cs="Arial"/>
                <w:color w:val="525C61"/>
                <w:kern w:val="28"/>
              </w:rPr>
            </w:pPr>
            <w:r w:rsidRPr="00BF35EC">
              <w:rPr>
                <w:rFonts w:ascii="Arial" w:hAnsi="Arial" w:cs="Arial"/>
              </w:rPr>
              <w:t>parking</w:t>
            </w:r>
          </w:p>
        </w:tc>
        <w:tc>
          <w:tcPr>
            <w:tcW w:w="1744"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7C67CDDC" w14:textId="77777777" w:rsidR="008404DE" w:rsidRPr="00BF35EC" w:rsidRDefault="008404DE" w:rsidP="00D1593D">
            <w:pPr>
              <w:widowControl w:val="0"/>
              <w:spacing w:after="0"/>
              <w:jc w:val="center"/>
              <w:rPr>
                <w:rFonts w:ascii="Arial" w:hAnsi="Arial" w:cs="Arial"/>
                <w:color w:val="525C61"/>
                <w:kern w:val="28"/>
              </w:rPr>
            </w:pPr>
            <w:r w:rsidRPr="00BF35EC">
              <w:rPr>
                <w:rFonts w:ascii="Arial" w:hAnsi="Arial" w:cs="Arial"/>
              </w:rPr>
              <w:t>Staff: 1 per 2 staff</w:t>
            </w:r>
          </w:p>
          <w:p w14:paraId="35516151" w14:textId="77777777" w:rsidR="008404DE" w:rsidRPr="00BF35EC" w:rsidRDefault="008404DE" w:rsidP="00D1593D">
            <w:pPr>
              <w:widowControl w:val="0"/>
              <w:spacing w:after="0"/>
              <w:jc w:val="center"/>
              <w:rPr>
                <w:rFonts w:ascii="Arial" w:hAnsi="Arial" w:cs="Arial"/>
              </w:rPr>
            </w:pPr>
            <w:r w:rsidRPr="00BF35EC">
              <w:rPr>
                <w:rFonts w:ascii="Arial" w:hAnsi="Arial" w:cs="Arial"/>
              </w:rPr>
              <w:t xml:space="preserve">Visitors: </w:t>
            </w:r>
            <w:r w:rsidR="007877AA">
              <w:rPr>
                <w:rFonts w:ascii="Arial" w:hAnsi="Arial" w:cs="Arial"/>
              </w:rPr>
              <w:t>2</w:t>
            </w:r>
            <w:r w:rsidRPr="00BF35EC">
              <w:rPr>
                <w:rFonts w:ascii="Arial" w:hAnsi="Arial" w:cs="Arial"/>
              </w:rPr>
              <w:t xml:space="preserve">0% of staff </w:t>
            </w:r>
          </w:p>
          <w:p w14:paraId="0E0F2597" w14:textId="77777777" w:rsidR="008404DE" w:rsidRPr="00BF35EC" w:rsidRDefault="008404DE">
            <w:pPr>
              <w:widowControl w:val="0"/>
              <w:spacing w:after="0" w:line="285" w:lineRule="auto"/>
              <w:jc w:val="center"/>
              <w:rPr>
                <w:rFonts w:ascii="Arial" w:hAnsi="Arial" w:cs="Arial"/>
                <w:color w:val="525C61"/>
                <w:kern w:val="28"/>
              </w:rPr>
            </w:pPr>
            <w:r w:rsidRPr="00BF35EC">
              <w:rPr>
                <w:rFonts w:ascii="Arial" w:hAnsi="Arial" w:cs="Arial"/>
              </w:rPr>
              <w:t>parking</w:t>
            </w:r>
          </w:p>
        </w:tc>
        <w:tc>
          <w:tcPr>
            <w:tcW w:w="1739" w:type="dxa"/>
            <w:gridSpan w:val="6"/>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7621B811" w14:textId="77777777" w:rsidR="008404DE" w:rsidRPr="00BF35EC" w:rsidRDefault="008404DE" w:rsidP="00D1593D">
            <w:pPr>
              <w:widowControl w:val="0"/>
              <w:spacing w:after="0"/>
              <w:jc w:val="center"/>
              <w:rPr>
                <w:rFonts w:ascii="Arial" w:hAnsi="Arial" w:cs="Arial"/>
                <w:color w:val="525C61"/>
                <w:kern w:val="28"/>
              </w:rPr>
            </w:pPr>
            <w:r w:rsidRPr="00BF35EC">
              <w:rPr>
                <w:rFonts w:ascii="Arial" w:hAnsi="Arial" w:cs="Arial"/>
              </w:rPr>
              <w:t xml:space="preserve">Staff: </w:t>
            </w:r>
            <w:r>
              <w:rPr>
                <w:rFonts w:ascii="Arial" w:hAnsi="Arial" w:cs="Arial"/>
              </w:rPr>
              <w:t>1 per 2 staff</w:t>
            </w:r>
          </w:p>
          <w:p w14:paraId="069F5672" w14:textId="77777777" w:rsidR="008404DE" w:rsidRPr="00BF35EC" w:rsidRDefault="008404DE" w:rsidP="00D1593D">
            <w:pPr>
              <w:widowControl w:val="0"/>
              <w:spacing w:after="0"/>
              <w:jc w:val="center"/>
              <w:rPr>
                <w:rFonts w:ascii="Arial" w:hAnsi="Arial" w:cs="Arial"/>
              </w:rPr>
            </w:pPr>
            <w:r w:rsidRPr="00BF35EC">
              <w:rPr>
                <w:rFonts w:ascii="Arial" w:hAnsi="Arial" w:cs="Arial"/>
              </w:rPr>
              <w:t xml:space="preserve">Visitors: </w:t>
            </w:r>
            <w:r w:rsidR="007877AA">
              <w:rPr>
                <w:rFonts w:ascii="Arial" w:hAnsi="Arial" w:cs="Arial"/>
              </w:rPr>
              <w:t>2</w:t>
            </w:r>
            <w:r w:rsidRPr="00BF35EC">
              <w:rPr>
                <w:rFonts w:ascii="Arial" w:hAnsi="Arial" w:cs="Arial"/>
              </w:rPr>
              <w:t xml:space="preserve">0% of staff </w:t>
            </w:r>
          </w:p>
          <w:p w14:paraId="29C4070B" w14:textId="77777777" w:rsidR="008404DE" w:rsidRPr="00BF35EC" w:rsidRDefault="008404DE">
            <w:pPr>
              <w:widowControl w:val="0"/>
              <w:spacing w:after="0" w:line="285" w:lineRule="auto"/>
              <w:jc w:val="center"/>
              <w:rPr>
                <w:rFonts w:ascii="Arial" w:hAnsi="Arial" w:cs="Arial"/>
                <w:color w:val="525C61"/>
                <w:kern w:val="28"/>
              </w:rPr>
            </w:pPr>
            <w:r w:rsidRPr="00BF35EC">
              <w:rPr>
                <w:rFonts w:ascii="Arial" w:hAnsi="Arial" w:cs="Arial"/>
              </w:rPr>
              <w:t>parking</w:t>
            </w:r>
          </w:p>
        </w:tc>
      </w:tr>
      <w:tr w:rsidR="00402B63" w:rsidRPr="00BF35EC" w14:paraId="7970AAF4" w14:textId="77777777" w:rsidTr="00402B63">
        <w:trPr>
          <w:trHeight w:val="1231"/>
        </w:trPr>
        <w:tc>
          <w:tcPr>
            <w:tcW w:w="1833" w:type="dxa"/>
            <w:tcBorders>
              <w:left w:val="single" w:sz="4" w:space="0" w:color="FFFFFF" w:themeColor="background1"/>
              <w:right w:val="single" w:sz="4" w:space="0" w:color="FFFFFF" w:themeColor="background1"/>
            </w:tcBorders>
            <w:shd w:val="clear" w:color="auto" w:fill="D0DAE0"/>
            <w:vAlign w:val="center"/>
            <w:hideMark/>
          </w:tcPr>
          <w:p w14:paraId="0A152F52" w14:textId="45F72A6E" w:rsidR="00402B63" w:rsidRPr="00BF35EC" w:rsidRDefault="00402B63" w:rsidP="00402B63">
            <w:pPr>
              <w:widowControl w:val="0"/>
              <w:spacing w:after="0"/>
              <w:jc w:val="center"/>
              <w:rPr>
                <w:rFonts w:ascii="Arial" w:hAnsi="Arial" w:cs="Arial"/>
                <w:b/>
                <w:bCs/>
                <w:color w:val="525C61"/>
                <w:kern w:val="28"/>
              </w:rPr>
            </w:pPr>
            <w:r>
              <w:rPr>
                <w:rFonts w:ascii="Arial" w:hAnsi="Arial" w:cs="Arial"/>
                <w:b/>
                <w:bCs/>
              </w:rPr>
              <w:t>E</w:t>
            </w:r>
            <w:r w:rsidRPr="00BF35EC">
              <w:rPr>
                <w:rFonts w:ascii="Arial" w:hAnsi="Arial" w:cs="Arial"/>
                <w:b/>
                <w:bCs/>
              </w:rPr>
              <w:t xml:space="preserve"> Crèches, Day Nurseries, Day Centres and</w:t>
            </w:r>
          </w:p>
          <w:p w14:paraId="4E7D1DAC" w14:textId="69C50253" w:rsidR="00402B63" w:rsidRPr="00BF35EC" w:rsidRDefault="00402B63" w:rsidP="00402B63">
            <w:pPr>
              <w:spacing w:after="0" w:line="240" w:lineRule="auto"/>
              <w:jc w:val="center"/>
              <w:rPr>
                <w:rFonts w:ascii="Arial" w:hAnsi="Arial" w:cs="Arial"/>
                <w:color w:val="525C61"/>
                <w:kern w:val="28"/>
              </w:rPr>
            </w:pPr>
            <w:r w:rsidRPr="00BF35EC">
              <w:rPr>
                <w:rFonts w:ascii="Arial" w:hAnsi="Arial" w:cs="Arial"/>
                <w:b/>
                <w:bCs/>
              </w:rPr>
              <w:t>Madrassahs</w:t>
            </w: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30E81E76" w14:textId="77777777" w:rsidR="00402B63" w:rsidRPr="00BF35EC" w:rsidRDefault="00402B63">
            <w:pPr>
              <w:widowControl w:val="0"/>
              <w:spacing w:after="0"/>
              <w:jc w:val="center"/>
              <w:rPr>
                <w:rFonts w:ascii="Arial" w:hAnsi="Arial" w:cs="Arial"/>
                <w:b/>
                <w:bCs/>
                <w:color w:val="525C61"/>
                <w:kern w:val="28"/>
              </w:rPr>
            </w:pPr>
            <w:r w:rsidRPr="00BF35EC">
              <w:rPr>
                <w:rFonts w:ascii="Arial" w:hAnsi="Arial" w:cs="Arial"/>
                <w:b/>
                <w:bCs/>
              </w:rPr>
              <w:t xml:space="preserve">Electric </w:t>
            </w:r>
          </w:p>
          <w:p w14:paraId="53E55993" w14:textId="77777777" w:rsidR="00402B63" w:rsidRPr="00BF35EC" w:rsidRDefault="00402B63">
            <w:pPr>
              <w:widowControl w:val="0"/>
              <w:spacing w:after="0"/>
              <w:jc w:val="center"/>
              <w:rPr>
                <w:rFonts w:ascii="Arial" w:hAnsi="Arial" w:cs="Arial"/>
                <w:b/>
                <w:bCs/>
              </w:rPr>
            </w:pPr>
            <w:r w:rsidRPr="00BF35EC">
              <w:rPr>
                <w:rFonts w:ascii="Arial" w:hAnsi="Arial" w:cs="Arial"/>
                <w:b/>
                <w:bCs/>
              </w:rPr>
              <w:t xml:space="preserve">Vehicle </w:t>
            </w:r>
          </w:p>
          <w:p w14:paraId="20AA4BE6"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Charging</w:t>
            </w:r>
          </w:p>
        </w:tc>
        <w:tc>
          <w:tcPr>
            <w:tcW w:w="6128" w:type="dxa"/>
            <w:gridSpan w:val="7"/>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02E74D2" w14:textId="77777777" w:rsidR="00402B63" w:rsidRPr="00BF35EC" w:rsidRDefault="00402B63">
            <w:pPr>
              <w:widowControl w:val="0"/>
              <w:spacing w:after="0"/>
              <w:jc w:val="center"/>
              <w:rPr>
                <w:rFonts w:ascii="Arial" w:hAnsi="Arial" w:cs="Arial"/>
                <w:color w:val="525C61"/>
                <w:kern w:val="28"/>
              </w:rPr>
            </w:pPr>
            <w:r w:rsidRPr="00BF35EC">
              <w:rPr>
                <w:rFonts w:ascii="Arial" w:hAnsi="Arial" w:cs="Arial"/>
              </w:rPr>
              <w:t>Over 10 parking bays: Min 1 EVCP</w:t>
            </w:r>
          </w:p>
          <w:p w14:paraId="38191ECF" w14:textId="77777777" w:rsidR="00402B63" w:rsidRDefault="00402B63">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164C1E42" w14:textId="36BFCF01" w:rsidR="00402B63" w:rsidRPr="00BF35EC" w:rsidRDefault="00402B63">
            <w:pPr>
              <w:widowControl w:val="0"/>
              <w:spacing w:after="0"/>
              <w:jc w:val="center"/>
              <w:rPr>
                <w:rFonts w:ascii="Arial" w:hAnsi="Arial" w:cs="Arial"/>
              </w:rPr>
            </w:pPr>
            <w:r w:rsidRPr="00BF35EC">
              <w:rPr>
                <w:rFonts w:ascii="Arial" w:hAnsi="Arial" w:cs="Arial"/>
              </w:rPr>
              <w:t>5% EVCP (min 1) to be accessible to disabled drivers.</w:t>
            </w:r>
          </w:p>
        </w:tc>
        <w:tc>
          <w:tcPr>
            <w:tcW w:w="125" w:type="dxa"/>
            <w:tcBorders>
              <w:top w:val="single" w:sz="4" w:space="0" w:color="FFFFFF" w:themeColor="background1"/>
              <w:bottom w:val="single" w:sz="4" w:space="0" w:color="FFFFFF" w:themeColor="background1"/>
            </w:tcBorders>
            <w:shd w:val="clear" w:color="auto" w:fill="D0DAE0"/>
            <w:vAlign w:val="center"/>
          </w:tcPr>
          <w:p w14:paraId="61D2618A" w14:textId="77777777" w:rsidR="00402B63" w:rsidRPr="00BF35EC" w:rsidRDefault="00402B63">
            <w:pPr>
              <w:widowControl w:val="0"/>
              <w:spacing w:after="0" w:line="285" w:lineRule="auto"/>
              <w:jc w:val="center"/>
              <w:rPr>
                <w:rFonts w:ascii="Arial" w:hAnsi="Arial" w:cs="Arial"/>
                <w:color w:val="525C61"/>
                <w:kern w:val="28"/>
              </w:rPr>
            </w:pPr>
          </w:p>
        </w:tc>
        <w:tc>
          <w:tcPr>
            <w:tcW w:w="18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4A214569" w14:textId="2097277B" w:rsidR="00402B63" w:rsidRPr="00BF35EC" w:rsidRDefault="00402B63">
            <w:pPr>
              <w:widowControl w:val="0"/>
              <w:spacing w:after="0" w:line="285" w:lineRule="auto"/>
              <w:jc w:val="center"/>
              <w:rPr>
                <w:rFonts w:ascii="Arial" w:hAnsi="Arial" w:cs="Arial"/>
                <w:color w:val="525C61"/>
                <w:kern w:val="28"/>
              </w:rPr>
            </w:pPr>
          </w:p>
        </w:tc>
      </w:tr>
      <w:tr w:rsidR="00402B63" w:rsidRPr="00BF35EC" w14:paraId="3B1AFF41" w14:textId="77777777" w:rsidTr="00402B63">
        <w:trPr>
          <w:trHeight w:val="1231"/>
        </w:trPr>
        <w:tc>
          <w:tcPr>
            <w:tcW w:w="1833" w:type="dxa"/>
            <w:tcBorders>
              <w:left w:val="single" w:sz="4" w:space="0" w:color="FFFFFF" w:themeColor="background1"/>
              <w:right w:val="single" w:sz="4" w:space="0" w:color="FFFFFF" w:themeColor="background1"/>
            </w:tcBorders>
            <w:shd w:val="clear" w:color="auto" w:fill="D0DAE0"/>
            <w:vAlign w:val="center"/>
            <w:hideMark/>
          </w:tcPr>
          <w:p w14:paraId="725B3C5D" w14:textId="77777777" w:rsidR="00402B63" w:rsidRPr="00BF35EC" w:rsidRDefault="00402B63">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3127A104" w14:textId="77777777" w:rsidR="00402B63" w:rsidRPr="00BF35EC" w:rsidRDefault="00402B63">
            <w:pPr>
              <w:widowControl w:val="0"/>
              <w:spacing w:after="0"/>
              <w:jc w:val="center"/>
              <w:rPr>
                <w:rFonts w:ascii="Arial" w:hAnsi="Arial" w:cs="Arial"/>
                <w:b/>
                <w:bCs/>
                <w:color w:val="525C61"/>
                <w:kern w:val="28"/>
              </w:rPr>
            </w:pPr>
            <w:r w:rsidRPr="00BF35EC">
              <w:rPr>
                <w:rFonts w:ascii="Arial" w:hAnsi="Arial" w:cs="Arial"/>
                <w:b/>
                <w:bCs/>
              </w:rPr>
              <w:t xml:space="preserve">Bicycle </w:t>
            </w:r>
          </w:p>
          <w:p w14:paraId="5858D937"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6128" w:type="dxa"/>
            <w:gridSpan w:val="7"/>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391E6C0" w14:textId="77777777" w:rsidR="00402B63" w:rsidRPr="00BF35EC" w:rsidRDefault="00402B63">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 xml:space="preserve">1 space per </w:t>
            </w:r>
            <w:r>
              <w:rPr>
                <w:rFonts w:ascii="Arial" w:hAnsi="Arial" w:cs="Arial"/>
              </w:rPr>
              <w:t>1</w:t>
            </w:r>
            <w:r w:rsidRPr="00BF35EC">
              <w:rPr>
                <w:rFonts w:ascii="Arial" w:hAnsi="Arial" w:cs="Arial"/>
              </w:rPr>
              <w:t>0 staff</w:t>
            </w:r>
            <w:r>
              <w:rPr>
                <w:rFonts w:ascii="Arial" w:hAnsi="Arial" w:cs="Arial"/>
              </w:rPr>
              <w:t xml:space="preserve"> </w:t>
            </w:r>
          </w:p>
          <w:p w14:paraId="64CAC295" w14:textId="77777777" w:rsidR="00402B63" w:rsidRDefault="00402B63">
            <w:pPr>
              <w:widowControl w:val="0"/>
              <w:spacing w:after="0"/>
              <w:jc w:val="center"/>
              <w:rPr>
                <w:rFonts w:ascii="Arial" w:hAnsi="Arial" w:cs="Arial"/>
              </w:rPr>
            </w:pPr>
            <w:r w:rsidRPr="00BF35EC">
              <w:rPr>
                <w:rFonts w:ascii="Arial" w:hAnsi="Arial" w:cs="Arial"/>
                <w:b/>
                <w:bCs/>
              </w:rPr>
              <w:t xml:space="preserve">Visitor: </w:t>
            </w:r>
            <w:r w:rsidRPr="00BF35EC">
              <w:rPr>
                <w:rFonts w:ascii="Arial" w:hAnsi="Arial" w:cs="Arial"/>
              </w:rPr>
              <w:t xml:space="preserve">1 space per </w:t>
            </w:r>
            <w:r>
              <w:rPr>
                <w:rFonts w:ascii="Arial" w:hAnsi="Arial" w:cs="Arial"/>
              </w:rPr>
              <w:t>50</w:t>
            </w:r>
            <w:r w:rsidRPr="00BF35EC">
              <w:rPr>
                <w:rFonts w:ascii="Arial" w:hAnsi="Arial" w:cs="Arial"/>
              </w:rPr>
              <w:t xml:space="preserve"> pupils</w:t>
            </w:r>
            <w:r>
              <w:rPr>
                <w:rFonts w:ascii="Arial" w:hAnsi="Arial" w:cs="Arial"/>
              </w:rPr>
              <w:t xml:space="preserve"> </w:t>
            </w:r>
          </w:p>
          <w:p w14:paraId="5197A99E" w14:textId="77777777" w:rsidR="00402B63" w:rsidRDefault="00402B63" w:rsidP="00402B63">
            <w:pPr>
              <w:widowControl w:val="0"/>
              <w:spacing w:after="0" w:line="285" w:lineRule="auto"/>
              <w:jc w:val="center"/>
              <w:rPr>
                <w:rFonts w:ascii="Arial" w:hAnsi="Arial" w:cs="Arial"/>
              </w:rPr>
            </w:pPr>
            <w:r w:rsidRPr="00BF35EC">
              <w:rPr>
                <w:rFonts w:ascii="Arial" w:hAnsi="Arial" w:cs="Arial"/>
              </w:rPr>
              <w:t>Minimum of 2 spaces</w:t>
            </w:r>
          </w:p>
          <w:p w14:paraId="2337DB2D" w14:textId="4252E3EC" w:rsidR="00402B63" w:rsidRPr="00BF35EC" w:rsidRDefault="00402B63" w:rsidP="00402B63">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25" w:type="dxa"/>
            <w:tcBorders>
              <w:top w:val="single" w:sz="4" w:space="0" w:color="FFFFFF" w:themeColor="background1"/>
              <w:bottom w:val="single" w:sz="4" w:space="0" w:color="FFFFFF" w:themeColor="background1"/>
            </w:tcBorders>
            <w:shd w:val="clear" w:color="auto" w:fill="D0DAE0"/>
            <w:vAlign w:val="center"/>
          </w:tcPr>
          <w:p w14:paraId="59791047" w14:textId="77777777" w:rsidR="00402B63" w:rsidRPr="00BF35EC" w:rsidRDefault="00402B63">
            <w:pPr>
              <w:widowControl w:val="0"/>
              <w:spacing w:after="0" w:line="285" w:lineRule="auto"/>
              <w:jc w:val="center"/>
              <w:rPr>
                <w:rFonts w:ascii="Arial" w:hAnsi="Arial" w:cs="Arial"/>
                <w:color w:val="525C61"/>
                <w:kern w:val="28"/>
              </w:rPr>
            </w:pPr>
          </w:p>
        </w:tc>
        <w:tc>
          <w:tcPr>
            <w:tcW w:w="18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46FB8B47" w14:textId="55272310" w:rsidR="00402B63" w:rsidRPr="00BF35EC" w:rsidRDefault="00402B63">
            <w:pPr>
              <w:widowControl w:val="0"/>
              <w:spacing w:after="0" w:line="285" w:lineRule="auto"/>
              <w:jc w:val="center"/>
              <w:rPr>
                <w:rFonts w:ascii="Arial" w:hAnsi="Arial" w:cs="Arial"/>
                <w:color w:val="525C61"/>
                <w:kern w:val="28"/>
              </w:rPr>
            </w:pPr>
          </w:p>
        </w:tc>
      </w:tr>
      <w:tr w:rsidR="00402B63" w:rsidRPr="00BF35EC" w14:paraId="0D418902" w14:textId="77777777" w:rsidTr="00402B63">
        <w:trPr>
          <w:trHeight w:val="1231"/>
        </w:trPr>
        <w:tc>
          <w:tcPr>
            <w:tcW w:w="1833" w:type="dxa"/>
            <w:tcBorders>
              <w:left w:val="single" w:sz="4" w:space="0" w:color="FFFFFF" w:themeColor="background1"/>
              <w:right w:val="single" w:sz="4" w:space="0" w:color="FFFFFF" w:themeColor="background1"/>
            </w:tcBorders>
            <w:shd w:val="clear" w:color="auto" w:fill="D0DAE0"/>
            <w:vAlign w:val="center"/>
            <w:hideMark/>
          </w:tcPr>
          <w:p w14:paraId="15BF4000" w14:textId="77777777" w:rsidR="00402B63" w:rsidRPr="00BF35EC" w:rsidRDefault="00402B63">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6506FC3E" w14:textId="77777777" w:rsidR="00402B63" w:rsidRPr="00BF35EC" w:rsidRDefault="00402B63">
            <w:pPr>
              <w:widowControl w:val="0"/>
              <w:spacing w:after="0"/>
              <w:jc w:val="center"/>
              <w:rPr>
                <w:rFonts w:ascii="Arial" w:hAnsi="Arial" w:cs="Arial"/>
                <w:color w:val="525C61"/>
                <w:kern w:val="28"/>
              </w:rPr>
            </w:pPr>
            <w:r>
              <w:rPr>
                <w:rFonts w:ascii="Arial" w:hAnsi="Arial" w:cs="Arial"/>
                <w:b/>
                <w:bCs/>
              </w:rPr>
              <w:t>Disabled Parking</w:t>
            </w:r>
          </w:p>
          <w:p w14:paraId="5807B1DC" w14:textId="77777777" w:rsidR="00402B63" w:rsidRPr="00BF35EC" w:rsidRDefault="00402B63">
            <w:pPr>
              <w:widowControl w:val="0"/>
              <w:spacing w:after="0" w:line="285" w:lineRule="auto"/>
              <w:jc w:val="center"/>
              <w:rPr>
                <w:rFonts w:ascii="Arial" w:hAnsi="Arial" w:cs="Arial"/>
                <w:color w:val="525C61"/>
                <w:kern w:val="28"/>
              </w:rPr>
            </w:pPr>
          </w:p>
        </w:tc>
        <w:tc>
          <w:tcPr>
            <w:tcW w:w="2590" w:type="dxa"/>
            <w:gridSpan w:val="3"/>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7A4A254" w14:textId="77777777" w:rsidR="00402B63" w:rsidRDefault="00402B63" w:rsidP="008404DE">
            <w:pPr>
              <w:widowControl w:val="0"/>
              <w:spacing w:after="0"/>
              <w:jc w:val="center"/>
              <w:rPr>
                <w:rFonts w:ascii="Arial" w:hAnsi="Arial" w:cs="Arial"/>
              </w:rPr>
            </w:pPr>
            <w:r>
              <w:rPr>
                <w:rFonts w:ascii="Arial" w:hAnsi="Arial" w:cs="Arial"/>
                <w:kern w:val="28"/>
              </w:rPr>
              <w:t>6% of staff and pupil capacity</w:t>
            </w:r>
          </w:p>
        </w:tc>
        <w:tc>
          <w:tcPr>
            <w:tcW w:w="107"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A3F2EDF" w14:textId="55743F13" w:rsidR="00402B63" w:rsidRDefault="00402B63" w:rsidP="008404DE">
            <w:pPr>
              <w:widowControl w:val="0"/>
              <w:spacing w:after="0"/>
              <w:jc w:val="center"/>
              <w:rPr>
                <w:rFonts w:ascii="Arial" w:hAnsi="Arial" w:cs="Arial"/>
              </w:rPr>
            </w:pPr>
          </w:p>
        </w:tc>
        <w:tc>
          <w:tcPr>
            <w:tcW w:w="3745" w:type="dxa"/>
            <w:gridSpan w:val="8"/>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D0DAE0"/>
            <w:vAlign w:val="center"/>
          </w:tcPr>
          <w:p w14:paraId="24F5F4B5" w14:textId="77777777" w:rsidR="00402B63" w:rsidRDefault="00402B63"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0AB9997A" w14:textId="77777777" w:rsidR="00402B63" w:rsidRPr="00BF35EC" w:rsidRDefault="00402B63"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402B63" w:rsidRPr="00BF35EC" w14:paraId="42461ADF" w14:textId="77777777" w:rsidTr="00402B63">
        <w:trPr>
          <w:trHeight w:val="636"/>
        </w:trPr>
        <w:tc>
          <w:tcPr>
            <w:tcW w:w="1833" w:type="dxa"/>
            <w:tcBorders>
              <w:left w:val="single" w:sz="4" w:space="0" w:color="FFFFFF" w:themeColor="background1"/>
              <w:right w:val="single" w:sz="4" w:space="0" w:color="FFFFFF" w:themeColor="background1"/>
            </w:tcBorders>
            <w:shd w:val="clear" w:color="auto" w:fill="D0DAE0"/>
            <w:vAlign w:val="center"/>
            <w:hideMark/>
          </w:tcPr>
          <w:p w14:paraId="2631C13C" w14:textId="77777777" w:rsidR="00402B63" w:rsidRPr="00BF35EC" w:rsidRDefault="00402B63">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5DCED46A"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128" w:type="dxa"/>
            <w:gridSpan w:val="7"/>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901696E" w14:textId="77777777" w:rsidR="00402B63" w:rsidRPr="00BF35EC" w:rsidRDefault="00402B63" w:rsidP="00EE0D2F">
            <w:pPr>
              <w:widowControl w:val="0"/>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25" w:type="dxa"/>
            <w:tcBorders>
              <w:top w:val="single" w:sz="4" w:space="0" w:color="FFFFFF" w:themeColor="background1"/>
              <w:bottom w:val="single" w:sz="4" w:space="0" w:color="FFFFFF" w:themeColor="background1"/>
            </w:tcBorders>
            <w:shd w:val="clear" w:color="auto" w:fill="D0DAE0"/>
            <w:vAlign w:val="center"/>
          </w:tcPr>
          <w:p w14:paraId="7490E59B" w14:textId="77777777" w:rsidR="00402B63" w:rsidRPr="00BF35EC" w:rsidRDefault="00402B63" w:rsidP="00EE0D2F">
            <w:pPr>
              <w:widowControl w:val="0"/>
              <w:jc w:val="center"/>
              <w:rPr>
                <w:rFonts w:ascii="Arial" w:hAnsi="Arial" w:cs="Arial"/>
                <w:color w:val="525C61"/>
                <w:kern w:val="28"/>
              </w:rPr>
            </w:pPr>
          </w:p>
        </w:tc>
        <w:tc>
          <w:tcPr>
            <w:tcW w:w="189"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2B7DA7F" w14:textId="2F3A8F1C" w:rsidR="00402B63" w:rsidRPr="00BF35EC" w:rsidRDefault="00402B63" w:rsidP="00EE0D2F">
            <w:pPr>
              <w:widowControl w:val="0"/>
              <w:jc w:val="center"/>
              <w:rPr>
                <w:rFonts w:ascii="Arial" w:hAnsi="Arial" w:cs="Arial"/>
                <w:color w:val="525C61"/>
                <w:kern w:val="28"/>
              </w:rPr>
            </w:pPr>
          </w:p>
        </w:tc>
      </w:tr>
      <w:tr w:rsidR="00402B63" w:rsidRPr="00BF35EC" w14:paraId="6A7C1BD6" w14:textId="77777777" w:rsidTr="00402B63">
        <w:trPr>
          <w:trHeight w:val="1231"/>
        </w:trPr>
        <w:tc>
          <w:tcPr>
            <w:tcW w:w="1833"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1681A399" w14:textId="77777777" w:rsidR="00402B63" w:rsidRPr="00BF35EC" w:rsidRDefault="00402B63">
            <w:pPr>
              <w:spacing w:after="0" w:line="240" w:lineRule="auto"/>
              <w:rPr>
                <w:rFonts w:ascii="Arial" w:hAnsi="Arial" w:cs="Arial"/>
                <w:color w:val="525C61"/>
                <w:kern w:val="28"/>
              </w:rPr>
            </w:pPr>
          </w:p>
        </w:tc>
        <w:tc>
          <w:tcPr>
            <w:tcW w:w="1843"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066DDC1C" w14:textId="77777777" w:rsidR="00402B63" w:rsidRPr="00BF35EC" w:rsidRDefault="00402B63">
            <w:pPr>
              <w:widowControl w:val="0"/>
              <w:spacing w:after="0"/>
              <w:jc w:val="center"/>
              <w:rPr>
                <w:rFonts w:ascii="Arial" w:hAnsi="Arial" w:cs="Arial"/>
                <w:b/>
                <w:bCs/>
                <w:color w:val="525C61"/>
                <w:kern w:val="28"/>
              </w:rPr>
            </w:pPr>
            <w:r w:rsidRPr="00BF35EC">
              <w:rPr>
                <w:rFonts w:ascii="Arial" w:hAnsi="Arial" w:cs="Arial"/>
                <w:b/>
                <w:bCs/>
              </w:rPr>
              <w:t xml:space="preserve">Other </w:t>
            </w:r>
          </w:p>
          <w:p w14:paraId="3FA1C223"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253" w:type="dxa"/>
            <w:gridSpan w:val="8"/>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3BA199BF" w14:textId="77777777" w:rsidR="00402B63" w:rsidRPr="00BF35EC" w:rsidRDefault="00402B63">
            <w:pPr>
              <w:widowControl w:val="0"/>
              <w:spacing w:after="0"/>
              <w:jc w:val="center"/>
              <w:rPr>
                <w:rFonts w:ascii="Arial" w:hAnsi="Arial" w:cs="Arial"/>
                <w:color w:val="525C61"/>
                <w:kern w:val="28"/>
              </w:rPr>
            </w:pPr>
            <w:r w:rsidRPr="00BF35EC">
              <w:rPr>
                <w:rFonts w:ascii="Arial" w:hAnsi="Arial" w:cs="Arial"/>
              </w:rPr>
              <w:t xml:space="preserve">Demonstrable available short-term parking space within 100 </w:t>
            </w:r>
          </w:p>
          <w:p w14:paraId="407714D9" w14:textId="77777777" w:rsidR="00402B63" w:rsidRDefault="00402B63">
            <w:pPr>
              <w:widowControl w:val="0"/>
              <w:spacing w:after="0"/>
              <w:jc w:val="center"/>
              <w:rPr>
                <w:rFonts w:ascii="Arial" w:hAnsi="Arial" w:cs="Arial"/>
              </w:rPr>
            </w:pPr>
            <w:r w:rsidRPr="00BF35EC">
              <w:rPr>
                <w:rFonts w:ascii="Arial" w:hAnsi="Arial" w:cs="Arial"/>
              </w:rPr>
              <w:t>metres for 1 car per 5 pupils.</w:t>
            </w:r>
          </w:p>
          <w:p w14:paraId="7CFF03B4" w14:textId="3367A1A0" w:rsidR="00402B63" w:rsidRPr="00BF35EC" w:rsidRDefault="00402B63">
            <w:pPr>
              <w:widowControl w:val="0"/>
              <w:spacing w:after="0"/>
              <w:jc w:val="center"/>
              <w:rPr>
                <w:rFonts w:ascii="Arial" w:hAnsi="Arial" w:cs="Arial"/>
              </w:rPr>
            </w:pPr>
            <w:r w:rsidRPr="00BF35EC">
              <w:rPr>
                <w:rFonts w:ascii="Arial" w:hAnsi="Arial" w:cs="Arial"/>
              </w:rPr>
              <w:t xml:space="preserve">Provision should be made for buggy </w:t>
            </w:r>
            <w:r>
              <w:rPr>
                <w:rFonts w:ascii="Arial" w:hAnsi="Arial" w:cs="Arial"/>
              </w:rPr>
              <w:t>and scooter parking</w:t>
            </w:r>
            <w:r w:rsidRPr="00BF35EC">
              <w:rPr>
                <w:rFonts w:ascii="Arial" w:hAnsi="Arial" w:cs="Arial"/>
              </w:rPr>
              <w:t>.</w:t>
            </w:r>
          </w:p>
        </w:tc>
        <w:tc>
          <w:tcPr>
            <w:tcW w:w="126" w:type="dxa"/>
            <w:gridSpan w:val="3"/>
            <w:tcBorders>
              <w:top w:val="single" w:sz="4" w:space="0" w:color="FFFFFF" w:themeColor="background1"/>
              <w:bottom w:val="single" w:sz="4" w:space="0" w:color="FFFFFF" w:themeColor="background1"/>
            </w:tcBorders>
            <w:shd w:val="clear" w:color="auto" w:fill="D0DAE0"/>
            <w:vAlign w:val="center"/>
          </w:tcPr>
          <w:p w14:paraId="747CF5E6" w14:textId="77777777" w:rsidR="00402B63" w:rsidRPr="00F832EF" w:rsidRDefault="00402B63" w:rsidP="00F832EF">
            <w:pPr>
              <w:widowControl w:val="0"/>
              <w:spacing w:after="0" w:line="285" w:lineRule="auto"/>
              <w:jc w:val="center"/>
              <w:rPr>
                <w:rFonts w:ascii="Arial" w:hAnsi="Arial" w:cs="Arial"/>
              </w:rPr>
            </w:pPr>
          </w:p>
        </w:tc>
        <w:tc>
          <w:tcPr>
            <w:tcW w:w="63"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93D29DE" w14:textId="60A35190" w:rsidR="00402B63" w:rsidRPr="00F832EF" w:rsidRDefault="00402B63" w:rsidP="00F832EF">
            <w:pPr>
              <w:widowControl w:val="0"/>
              <w:spacing w:after="0" w:line="285" w:lineRule="auto"/>
              <w:jc w:val="center"/>
              <w:rPr>
                <w:rFonts w:ascii="Arial" w:hAnsi="Arial" w:cs="Arial"/>
              </w:rPr>
            </w:pPr>
          </w:p>
        </w:tc>
      </w:tr>
    </w:tbl>
    <w:p w14:paraId="3644DA0D" w14:textId="77777777" w:rsidR="00C81C12" w:rsidRPr="00BF35EC" w:rsidRDefault="00C81C12" w:rsidP="00C81C12">
      <w:pPr>
        <w:spacing w:after="0" w:line="240" w:lineRule="auto"/>
        <w:rPr>
          <w:rFonts w:ascii="Arial" w:hAnsi="Arial" w:cs="Arial"/>
          <w:sz w:val="24"/>
          <w:szCs w:val="24"/>
        </w:rPr>
      </w:pPr>
    </w:p>
    <w:tbl>
      <w:tblPr>
        <w:tblW w:w="10125" w:type="dxa"/>
        <w:tblCellMar>
          <w:left w:w="0" w:type="dxa"/>
          <w:right w:w="0" w:type="dxa"/>
        </w:tblCellMar>
        <w:tblLook w:val="04A0" w:firstRow="1" w:lastRow="0" w:firstColumn="1" w:lastColumn="0" w:noHBand="0" w:noVBand="1"/>
        <w:tblCaption w:val="D Class Uses"/>
        <w:tblDescription w:val="D Class Uses"/>
      </w:tblPr>
      <w:tblGrid>
        <w:gridCol w:w="2112"/>
        <w:gridCol w:w="1610"/>
        <w:gridCol w:w="2250"/>
        <w:gridCol w:w="1188"/>
        <w:gridCol w:w="26"/>
        <w:gridCol w:w="1039"/>
        <w:gridCol w:w="1666"/>
        <w:gridCol w:w="6"/>
        <w:gridCol w:w="87"/>
        <w:gridCol w:w="6"/>
        <w:gridCol w:w="122"/>
        <w:gridCol w:w="13"/>
      </w:tblGrid>
      <w:tr w:rsidR="00C81C12" w:rsidRPr="00BF35EC" w14:paraId="699691AB" w14:textId="77777777" w:rsidTr="00620903">
        <w:trPr>
          <w:gridAfter w:val="1"/>
          <w:wAfter w:w="13" w:type="dxa"/>
          <w:trHeight w:val="558"/>
          <w:tblHeader/>
        </w:trPr>
        <w:tc>
          <w:tcPr>
            <w:tcW w:w="2117" w:type="dxa"/>
            <w:tcBorders>
              <w:top w:val="single" w:sz="8" w:space="0" w:color="FFFFFF"/>
              <w:left w:val="single" w:sz="8" w:space="0" w:color="FFFFFF"/>
              <w:bottom w:val="single" w:sz="4"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0A6E017D"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Land Use</w:t>
            </w:r>
          </w:p>
        </w:tc>
        <w:tc>
          <w:tcPr>
            <w:tcW w:w="1559"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393BC6F1"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Parking Type</w:t>
            </w:r>
          </w:p>
        </w:tc>
        <w:tc>
          <w:tcPr>
            <w:tcW w:w="2266"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454BDDAC"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A</w:t>
            </w:r>
          </w:p>
        </w:tc>
        <w:tc>
          <w:tcPr>
            <w:tcW w:w="2270" w:type="dxa"/>
            <w:gridSpan w:val="3"/>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0A83EC53"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B</w:t>
            </w:r>
          </w:p>
        </w:tc>
        <w:tc>
          <w:tcPr>
            <w:tcW w:w="1900" w:type="dxa"/>
            <w:gridSpan w:val="5"/>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020DE1A8"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C</w:t>
            </w:r>
          </w:p>
        </w:tc>
      </w:tr>
      <w:tr w:rsidR="00C81C12" w:rsidRPr="00BF35EC" w14:paraId="15555755" w14:textId="77777777" w:rsidTr="00620903">
        <w:trPr>
          <w:gridAfter w:val="1"/>
          <w:wAfter w:w="13" w:type="dxa"/>
          <w:trHeight w:val="1445"/>
        </w:trPr>
        <w:tc>
          <w:tcPr>
            <w:tcW w:w="2117"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6DE7EE38" w14:textId="48E89A20" w:rsidR="00C81C12" w:rsidRPr="00BF35EC" w:rsidRDefault="00C81C12">
            <w:pPr>
              <w:widowControl w:val="0"/>
              <w:spacing w:after="0" w:line="285" w:lineRule="auto"/>
              <w:jc w:val="center"/>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75AAD765"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b/>
                <w:bCs/>
              </w:rPr>
              <w:t>Car parking</w:t>
            </w:r>
          </w:p>
          <w:p w14:paraId="3616440A" w14:textId="77777777" w:rsidR="00C81C12" w:rsidRPr="00BF35EC" w:rsidRDefault="00C81C12">
            <w:pPr>
              <w:widowControl w:val="0"/>
              <w:spacing w:after="0" w:line="285" w:lineRule="auto"/>
              <w:jc w:val="center"/>
              <w:rPr>
                <w:rFonts w:ascii="Arial" w:hAnsi="Arial" w:cs="Arial"/>
                <w:color w:val="525C61"/>
                <w:kern w:val="28"/>
              </w:rPr>
            </w:pPr>
          </w:p>
        </w:tc>
        <w:tc>
          <w:tcPr>
            <w:tcW w:w="2266" w:type="dxa"/>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0F3D0156"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rPr>
              <w:t>Staff: 1 per 4 staff</w:t>
            </w:r>
          </w:p>
          <w:p w14:paraId="32690195" w14:textId="77777777" w:rsidR="00C81C12" w:rsidRPr="00BF35EC" w:rsidRDefault="00C81C12">
            <w:pPr>
              <w:widowControl w:val="0"/>
              <w:spacing w:after="0"/>
              <w:jc w:val="center"/>
              <w:rPr>
                <w:rFonts w:ascii="Arial" w:hAnsi="Arial" w:cs="Arial"/>
              </w:rPr>
            </w:pPr>
            <w:r w:rsidRPr="00BF35EC">
              <w:rPr>
                <w:rFonts w:ascii="Arial" w:hAnsi="Arial" w:cs="Arial"/>
              </w:rPr>
              <w:t xml:space="preserve">Visitors: 10% of staff </w:t>
            </w:r>
          </w:p>
          <w:p w14:paraId="016E7398"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parking</w:t>
            </w:r>
          </w:p>
        </w:tc>
        <w:tc>
          <w:tcPr>
            <w:tcW w:w="2270" w:type="dxa"/>
            <w:gridSpan w:val="3"/>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0555461F"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rPr>
              <w:t>Staff: 1 per 2 staff</w:t>
            </w:r>
          </w:p>
          <w:p w14:paraId="336FB3B5" w14:textId="77777777" w:rsidR="00C81C12" w:rsidRPr="00BF35EC" w:rsidRDefault="00C81C12">
            <w:pPr>
              <w:widowControl w:val="0"/>
              <w:spacing w:after="0"/>
              <w:jc w:val="center"/>
              <w:rPr>
                <w:rFonts w:ascii="Arial" w:hAnsi="Arial" w:cs="Arial"/>
              </w:rPr>
            </w:pPr>
            <w:r w:rsidRPr="00BF35EC">
              <w:rPr>
                <w:rFonts w:ascii="Arial" w:hAnsi="Arial" w:cs="Arial"/>
              </w:rPr>
              <w:t xml:space="preserve">Visitors: 10% of staff </w:t>
            </w:r>
          </w:p>
          <w:p w14:paraId="5F4DFEAD"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parking</w:t>
            </w:r>
          </w:p>
        </w:tc>
        <w:tc>
          <w:tcPr>
            <w:tcW w:w="1900" w:type="dxa"/>
            <w:gridSpan w:val="5"/>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4E301E2F"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rPr>
              <w:t xml:space="preserve">Staff: </w:t>
            </w:r>
            <w:r w:rsidR="007E7CFA">
              <w:rPr>
                <w:rFonts w:ascii="Arial" w:hAnsi="Arial" w:cs="Arial"/>
              </w:rPr>
              <w:t xml:space="preserve">2 spaces </w:t>
            </w:r>
            <w:r w:rsidRPr="00BF35EC">
              <w:rPr>
                <w:rFonts w:ascii="Arial" w:hAnsi="Arial" w:cs="Arial"/>
              </w:rPr>
              <w:t xml:space="preserve">per </w:t>
            </w:r>
            <w:r w:rsidR="007E7CFA">
              <w:rPr>
                <w:rFonts w:ascii="Arial" w:hAnsi="Arial" w:cs="Arial"/>
              </w:rPr>
              <w:t>3</w:t>
            </w:r>
            <w:r w:rsidRPr="00BF35EC">
              <w:rPr>
                <w:rFonts w:ascii="Arial" w:hAnsi="Arial" w:cs="Arial"/>
              </w:rPr>
              <w:t xml:space="preserve"> staff</w:t>
            </w:r>
            <w:r w:rsidR="007E7CFA">
              <w:rPr>
                <w:rFonts w:ascii="Arial" w:hAnsi="Arial" w:cs="Arial"/>
              </w:rPr>
              <w:t xml:space="preserve"> (1:1.5)</w:t>
            </w:r>
          </w:p>
          <w:p w14:paraId="2702BF73" w14:textId="77777777" w:rsidR="00C81C12" w:rsidRPr="00BF35EC" w:rsidRDefault="00C81C12">
            <w:pPr>
              <w:widowControl w:val="0"/>
              <w:spacing w:after="0"/>
              <w:jc w:val="center"/>
              <w:rPr>
                <w:rFonts w:ascii="Arial" w:hAnsi="Arial" w:cs="Arial"/>
              </w:rPr>
            </w:pPr>
            <w:r w:rsidRPr="00BF35EC">
              <w:rPr>
                <w:rFonts w:ascii="Arial" w:hAnsi="Arial" w:cs="Arial"/>
              </w:rPr>
              <w:t xml:space="preserve">Visitors: 10% of staff </w:t>
            </w:r>
          </w:p>
          <w:p w14:paraId="2F777878"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parking</w:t>
            </w:r>
          </w:p>
        </w:tc>
      </w:tr>
      <w:tr w:rsidR="00402B63" w:rsidRPr="00BF35EC" w14:paraId="56AA309D" w14:textId="77777777" w:rsidTr="00620903">
        <w:trPr>
          <w:gridAfter w:val="1"/>
          <w:wAfter w:w="13" w:type="dxa"/>
          <w:trHeight w:val="1091"/>
        </w:trPr>
        <w:tc>
          <w:tcPr>
            <w:tcW w:w="2117" w:type="dxa"/>
            <w:tcBorders>
              <w:left w:val="single" w:sz="4" w:space="0" w:color="FFFFFF" w:themeColor="background1"/>
              <w:right w:val="single" w:sz="4" w:space="0" w:color="FFFFFF" w:themeColor="background1"/>
            </w:tcBorders>
            <w:shd w:val="clear" w:color="auto" w:fill="D0DAE0"/>
            <w:vAlign w:val="center"/>
            <w:hideMark/>
          </w:tcPr>
          <w:p w14:paraId="06041327" w14:textId="77777777" w:rsidR="00402B63" w:rsidRPr="00BF35EC" w:rsidRDefault="00402B63">
            <w:pPr>
              <w:spacing w:after="0" w:line="240" w:lineRule="auto"/>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655F6647" w14:textId="77777777" w:rsidR="00402B63" w:rsidRPr="00BF35EC" w:rsidRDefault="00402B63">
            <w:pPr>
              <w:widowControl w:val="0"/>
              <w:spacing w:after="0"/>
              <w:jc w:val="center"/>
              <w:rPr>
                <w:rFonts w:ascii="Arial" w:hAnsi="Arial" w:cs="Arial"/>
                <w:b/>
                <w:bCs/>
                <w:color w:val="525C61"/>
                <w:kern w:val="28"/>
              </w:rPr>
            </w:pPr>
            <w:r w:rsidRPr="00BF35EC">
              <w:rPr>
                <w:rFonts w:ascii="Arial" w:hAnsi="Arial" w:cs="Arial"/>
                <w:b/>
                <w:bCs/>
              </w:rPr>
              <w:t xml:space="preserve">Electric </w:t>
            </w:r>
          </w:p>
          <w:p w14:paraId="17E3AAF4" w14:textId="77777777" w:rsidR="00402B63" w:rsidRPr="00BF35EC" w:rsidRDefault="00402B63">
            <w:pPr>
              <w:widowControl w:val="0"/>
              <w:spacing w:after="0"/>
              <w:jc w:val="center"/>
              <w:rPr>
                <w:rFonts w:ascii="Arial" w:hAnsi="Arial" w:cs="Arial"/>
                <w:b/>
                <w:bCs/>
              </w:rPr>
            </w:pPr>
            <w:r w:rsidRPr="00BF35EC">
              <w:rPr>
                <w:rFonts w:ascii="Arial" w:hAnsi="Arial" w:cs="Arial"/>
                <w:b/>
                <w:bCs/>
              </w:rPr>
              <w:t xml:space="preserve">Vehicle </w:t>
            </w:r>
          </w:p>
          <w:p w14:paraId="14222178"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Charging</w:t>
            </w:r>
          </w:p>
        </w:tc>
        <w:tc>
          <w:tcPr>
            <w:tcW w:w="6213"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7C6AAF5D" w14:textId="77777777" w:rsidR="00402B63" w:rsidRPr="00BF35EC" w:rsidRDefault="00402B63">
            <w:pPr>
              <w:widowControl w:val="0"/>
              <w:spacing w:after="0"/>
              <w:jc w:val="center"/>
              <w:rPr>
                <w:rFonts w:ascii="Arial" w:hAnsi="Arial" w:cs="Arial"/>
                <w:color w:val="525C61"/>
                <w:kern w:val="28"/>
              </w:rPr>
            </w:pPr>
            <w:r w:rsidRPr="00BF35EC">
              <w:rPr>
                <w:rFonts w:ascii="Arial" w:hAnsi="Arial" w:cs="Arial"/>
              </w:rPr>
              <w:t>Over 10 parking bays: Min 1 EVCP</w:t>
            </w:r>
          </w:p>
          <w:p w14:paraId="796159C4" w14:textId="12652ADB" w:rsidR="00402B63" w:rsidRDefault="00402B63">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4E29DD23" w14:textId="4C6E7DAF" w:rsidR="00402B63" w:rsidRDefault="00402B63">
            <w:pPr>
              <w:widowControl w:val="0"/>
              <w:spacing w:after="0"/>
              <w:jc w:val="center"/>
              <w:rPr>
                <w:rFonts w:ascii="Arial" w:hAnsi="Arial" w:cs="Arial"/>
              </w:rPr>
            </w:pPr>
            <w:r w:rsidRPr="00402B63">
              <w:rPr>
                <w:rFonts w:ascii="Arial" w:hAnsi="Arial" w:cs="Arial"/>
              </w:rPr>
              <w:t>5% EVCP (min 1) to be accessible to disabled drivers.</w:t>
            </w:r>
          </w:p>
          <w:p w14:paraId="18572955" w14:textId="69FF11F8" w:rsidR="00402B63" w:rsidRPr="00BF35EC" w:rsidRDefault="00402B63">
            <w:pPr>
              <w:widowControl w:val="0"/>
              <w:spacing w:after="0"/>
              <w:jc w:val="center"/>
              <w:rPr>
                <w:rFonts w:ascii="Arial" w:hAnsi="Arial" w:cs="Arial"/>
              </w:rPr>
            </w:pPr>
          </w:p>
        </w:tc>
        <w:tc>
          <w:tcPr>
            <w:tcW w:w="94" w:type="dxa"/>
            <w:gridSpan w:val="2"/>
            <w:tcBorders>
              <w:top w:val="single" w:sz="4" w:space="0" w:color="FFFFFF" w:themeColor="background1"/>
              <w:bottom w:val="single" w:sz="4" w:space="0" w:color="FFFFFF" w:themeColor="background1"/>
            </w:tcBorders>
            <w:shd w:val="clear" w:color="auto" w:fill="D0DAE0"/>
            <w:vAlign w:val="center"/>
          </w:tcPr>
          <w:p w14:paraId="62EE1E16" w14:textId="77777777" w:rsidR="00402B63" w:rsidRPr="00BF35EC" w:rsidRDefault="00402B63">
            <w:pPr>
              <w:widowControl w:val="0"/>
              <w:spacing w:after="0" w:line="285" w:lineRule="auto"/>
              <w:jc w:val="center"/>
              <w:rPr>
                <w:rFonts w:ascii="Arial" w:hAnsi="Arial" w:cs="Arial"/>
                <w:color w:val="525C61"/>
                <w:kern w:val="28"/>
              </w:rPr>
            </w:pPr>
          </w:p>
        </w:tc>
        <w:tc>
          <w:tcPr>
            <w:tcW w:w="129"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76272458" w14:textId="374165E0" w:rsidR="00402B63" w:rsidRPr="00BF35EC" w:rsidRDefault="00402B63">
            <w:pPr>
              <w:widowControl w:val="0"/>
              <w:spacing w:after="0" w:line="285" w:lineRule="auto"/>
              <w:jc w:val="center"/>
              <w:rPr>
                <w:rFonts w:ascii="Arial" w:hAnsi="Arial" w:cs="Arial"/>
                <w:color w:val="525C61"/>
                <w:kern w:val="28"/>
              </w:rPr>
            </w:pPr>
          </w:p>
        </w:tc>
      </w:tr>
      <w:tr w:rsidR="00402B63" w:rsidRPr="00BF35EC" w14:paraId="5F59D4B5" w14:textId="77777777" w:rsidTr="00620903">
        <w:trPr>
          <w:gridAfter w:val="1"/>
          <w:wAfter w:w="13" w:type="dxa"/>
          <w:trHeight w:val="1445"/>
        </w:trPr>
        <w:tc>
          <w:tcPr>
            <w:tcW w:w="2117" w:type="dxa"/>
            <w:tcBorders>
              <w:left w:val="single" w:sz="4" w:space="0" w:color="FFFFFF" w:themeColor="background1"/>
              <w:right w:val="single" w:sz="4" w:space="0" w:color="FFFFFF" w:themeColor="background1"/>
            </w:tcBorders>
            <w:shd w:val="clear" w:color="auto" w:fill="D0DAE0"/>
            <w:vAlign w:val="center"/>
            <w:hideMark/>
          </w:tcPr>
          <w:p w14:paraId="1E6D9837" w14:textId="77777777" w:rsidR="00FB5EC8" w:rsidRPr="00BF35EC" w:rsidRDefault="00FB5EC8" w:rsidP="00FB5EC8">
            <w:pPr>
              <w:widowControl w:val="0"/>
              <w:spacing w:after="0"/>
              <w:jc w:val="center"/>
              <w:rPr>
                <w:rFonts w:ascii="Arial" w:hAnsi="Arial" w:cs="Arial"/>
                <w:color w:val="525C61"/>
                <w:kern w:val="28"/>
              </w:rPr>
            </w:pPr>
            <w:r>
              <w:rPr>
                <w:rFonts w:ascii="Arial" w:hAnsi="Arial" w:cs="Arial"/>
                <w:b/>
                <w:bCs/>
              </w:rPr>
              <w:t>F.1</w:t>
            </w:r>
            <w:r w:rsidRPr="00BF35EC">
              <w:rPr>
                <w:rFonts w:ascii="Arial" w:hAnsi="Arial" w:cs="Arial"/>
                <w:b/>
                <w:bCs/>
              </w:rPr>
              <w:t xml:space="preserve"> Educational Establishments</w:t>
            </w:r>
          </w:p>
          <w:p w14:paraId="5A17DF8F" w14:textId="6D75409B" w:rsidR="00402B63" w:rsidRPr="00BF35EC" w:rsidRDefault="00FB5EC8" w:rsidP="00FB5EC8">
            <w:pPr>
              <w:spacing w:after="0" w:line="240" w:lineRule="auto"/>
              <w:jc w:val="center"/>
              <w:rPr>
                <w:rFonts w:ascii="Arial" w:hAnsi="Arial" w:cs="Arial"/>
                <w:color w:val="525C61"/>
                <w:kern w:val="28"/>
              </w:rPr>
            </w:pPr>
            <w:r w:rsidRPr="00BF35EC">
              <w:rPr>
                <w:rFonts w:ascii="Arial" w:hAnsi="Arial" w:cs="Arial"/>
              </w:rPr>
              <w:t>Primary, Infant and Junior Schools, Secondary and 6</w:t>
            </w:r>
            <w:r w:rsidRPr="00BF35EC">
              <w:rPr>
                <w:rFonts w:ascii="Arial" w:hAnsi="Arial" w:cs="Arial"/>
                <w:sz w:val="15"/>
                <w:szCs w:val="15"/>
                <w:vertAlign w:val="superscript"/>
              </w:rPr>
              <w:t>th</w:t>
            </w:r>
            <w:r w:rsidRPr="00BF35EC">
              <w:rPr>
                <w:rFonts w:ascii="Arial" w:hAnsi="Arial" w:cs="Arial"/>
              </w:rPr>
              <w:t xml:space="preserve"> form Schools/Colleges</w:t>
            </w: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60E859B3" w14:textId="77777777" w:rsidR="00402B63" w:rsidRPr="00BF35EC" w:rsidRDefault="00402B63">
            <w:pPr>
              <w:widowControl w:val="0"/>
              <w:spacing w:after="0"/>
              <w:jc w:val="center"/>
              <w:rPr>
                <w:rFonts w:ascii="Arial" w:hAnsi="Arial" w:cs="Arial"/>
                <w:b/>
                <w:bCs/>
                <w:color w:val="525C61"/>
                <w:kern w:val="28"/>
              </w:rPr>
            </w:pPr>
            <w:r w:rsidRPr="00BF35EC">
              <w:rPr>
                <w:rFonts w:ascii="Arial" w:hAnsi="Arial" w:cs="Arial"/>
                <w:b/>
                <w:bCs/>
              </w:rPr>
              <w:t xml:space="preserve">Bicycle </w:t>
            </w:r>
          </w:p>
          <w:p w14:paraId="4CC5FF51" w14:textId="77777777" w:rsidR="00402B63" w:rsidRPr="00BF35EC" w:rsidRDefault="00402B63">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6213"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2E0B7B7" w14:textId="77777777" w:rsidR="00402B63" w:rsidRPr="00BF35EC" w:rsidRDefault="00402B63">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 xml:space="preserve">1 space per </w:t>
            </w:r>
            <w:r>
              <w:rPr>
                <w:rFonts w:ascii="Arial" w:hAnsi="Arial" w:cs="Arial"/>
              </w:rPr>
              <w:t>1</w:t>
            </w:r>
            <w:r w:rsidRPr="00BF35EC">
              <w:rPr>
                <w:rFonts w:ascii="Arial" w:hAnsi="Arial" w:cs="Arial"/>
              </w:rPr>
              <w:t>0 staff</w:t>
            </w:r>
            <w:r>
              <w:rPr>
                <w:rFonts w:ascii="Arial" w:hAnsi="Arial" w:cs="Arial"/>
              </w:rPr>
              <w:t xml:space="preserve"> </w:t>
            </w:r>
          </w:p>
          <w:p w14:paraId="7853C83A" w14:textId="77777777" w:rsidR="00402B63" w:rsidRDefault="00402B63">
            <w:pPr>
              <w:widowControl w:val="0"/>
              <w:spacing w:after="0"/>
              <w:jc w:val="center"/>
              <w:rPr>
                <w:rFonts w:ascii="Arial" w:hAnsi="Arial" w:cs="Arial"/>
              </w:rPr>
            </w:pPr>
            <w:r>
              <w:rPr>
                <w:rFonts w:ascii="Arial" w:hAnsi="Arial" w:cs="Arial"/>
                <w:b/>
                <w:bCs/>
              </w:rPr>
              <w:t xml:space="preserve">Visitors and </w:t>
            </w:r>
            <w:r w:rsidRPr="00BF35EC">
              <w:rPr>
                <w:rFonts w:ascii="Arial" w:hAnsi="Arial" w:cs="Arial"/>
                <w:b/>
                <w:bCs/>
              </w:rPr>
              <w:t xml:space="preserve">Pupils: </w:t>
            </w:r>
            <w:r w:rsidRPr="00BF35EC">
              <w:rPr>
                <w:rFonts w:ascii="Arial" w:hAnsi="Arial" w:cs="Arial"/>
              </w:rPr>
              <w:t xml:space="preserve">1 space per </w:t>
            </w:r>
            <w:r>
              <w:rPr>
                <w:rFonts w:ascii="Arial" w:hAnsi="Arial" w:cs="Arial"/>
              </w:rPr>
              <w:t>1</w:t>
            </w:r>
            <w:r w:rsidRPr="00BF35EC">
              <w:rPr>
                <w:rFonts w:ascii="Arial" w:hAnsi="Arial" w:cs="Arial"/>
              </w:rPr>
              <w:t>0 pupils</w:t>
            </w:r>
          </w:p>
          <w:p w14:paraId="41354558" w14:textId="77777777" w:rsidR="00402B63" w:rsidRDefault="00402B63" w:rsidP="00402B63">
            <w:pPr>
              <w:widowControl w:val="0"/>
              <w:spacing w:after="0" w:line="285" w:lineRule="auto"/>
              <w:jc w:val="center"/>
              <w:rPr>
                <w:rFonts w:ascii="Arial" w:hAnsi="Arial" w:cs="Arial"/>
              </w:rPr>
            </w:pPr>
            <w:r w:rsidRPr="00BF35EC">
              <w:rPr>
                <w:rFonts w:ascii="Arial" w:hAnsi="Arial" w:cs="Arial"/>
              </w:rPr>
              <w:t xml:space="preserve">Minimum of 2 spaces </w:t>
            </w:r>
          </w:p>
          <w:p w14:paraId="326E5772" w14:textId="33B20694" w:rsidR="00402B63" w:rsidRPr="00BF35EC" w:rsidRDefault="00402B63" w:rsidP="00402B63">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94" w:type="dxa"/>
            <w:gridSpan w:val="2"/>
            <w:tcBorders>
              <w:top w:val="single" w:sz="4" w:space="0" w:color="FFFFFF" w:themeColor="background1"/>
              <w:bottom w:val="single" w:sz="4" w:space="0" w:color="FFFFFF" w:themeColor="background1"/>
            </w:tcBorders>
            <w:shd w:val="clear" w:color="auto" w:fill="D0DAE0"/>
            <w:vAlign w:val="center"/>
          </w:tcPr>
          <w:p w14:paraId="697F9DBA" w14:textId="77777777" w:rsidR="00402B63" w:rsidRPr="00BF35EC" w:rsidRDefault="00402B63">
            <w:pPr>
              <w:widowControl w:val="0"/>
              <w:spacing w:after="0" w:line="285" w:lineRule="auto"/>
              <w:jc w:val="center"/>
              <w:rPr>
                <w:rFonts w:ascii="Arial" w:hAnsi="Arial" w:cs="Arial"/>
                <w:color w:val="525C61"/>
                <w:kern w:val="28"/>
              </w:rPr>
            </w:pPr>
          </w:p>
        </w:tc>
        <w:tc>
          <w:tcPr>
            <w:tcW w:w="129"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21F8C66" w14:textId="375F990F" w:rsidR="00402B63" w:rsidRPr="00BF35EC" w:rsidRDefault="00402B63">
            <w:pPr>
              <w:widowControl w:val="0"/>
              <w:spacing w:after="0" w:line="285" w:lineRule="auto"/>
              <w:jc w:val="center"/>
              <w:rPr>
                <w:rFonts w:ascii="Arial" w:hAnsi="Arial" w:cs="Arial"/>
                <w:color w:val="525C61"/>
                <w:kern w:val="28"/>
              </w:rPr>
            </w:pPr>
          </w:p>
        </w:tc>
      </w:tr>
      <w:tr w:rsidR="00620903" w:rsidRPr="00BF35EC" w14:paraId="7E01757B" w14:textId="77777777" w:rsidTr="00620903">
        <w:trPr>
          <w:gridAfter w:val="1"/>
          <w:wAfter w:w="13" w:type="dxa"/>
          <w:trHeight w:val="1091"/>
        </w:trPr>
        <w:tc>
          <w:tcPr>
            <w:tcW w:w="2117" w:type="dxa"/>
            <w:tcBorders>
              <w:left w:val="single" w:sz="4" w:space="0" w:color="FFFFFF" w:themeColor="background1"/>
              <w:right w:val="single" w:sz="4" w:space="0" w:color="FFFFFF" w:themeColor="background1"/>
            </w:tcBorders>
            <w:shd w:val="clear" w:color="auto" w:fill="D0DAE0"/>
            <w:vAlign w:val="center"/>
            <w:hideMark/>
          </w:tcPr>
          <w:p w14:paraId="144211AD" w14:textId="77777777" w:rsidR="00402B63" w:rsidRPr="00BF35EC" w:rsidRDefault="00402B63">
            <w:pPr>
              <w:spacing w:after="0" w:line="240" w:lineRule="auto"/>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45ACDF3B" w14:textId="77777777" w:rsidR="00402B63" w:rsidRPr="00BF35EC" w:rsidRDefault="00402B63">
            <w:pPr>
              <w:widowControl w:val="0"/>
              <w:spacing w:after="0"/>
              <w:jc w:val="center"/>
              <w:rPr>
                <w:rFonts w:ascii="Arial" w:hAnsi="Arial" w:cs="Arial"/>
                <w:color w:val="525C61"/>
                <w:kern w:val="28"/>
              </w:rPr>
            </w:pPr>
            <w:r>
              <w:rPr>
                <w:rFonts w:ascii="Arial" w:hAnsi="Arial" w:cs="Arial"/>
                <w:b/>
                <w:bCs/>
              </w:rPr>
              <w:t>Disabled Parking</w:t>
            </w:r>
          </w:p>
          <w:p w14:paraId="13FCBBEB" w14:textId="77777777" w:rsidR="00402B63" w:rsidRPr="00BF35EC" w:rsidRDefault="00402B63">
            <w:pPr>
              <w:widowControl w:val="0"/>
              <w:spacing w:after="0" w:line="285" w:lineRule="auto"/>
              <w:jc w:val="center"/>
              <w:rPr>
                <w:rFonts w:ascii="Arial" w:hAnsi="Arial" w:cs="Arial"/>
                <w:color w:val="525C61"/>
                <w:kern w:val="28"/>
              </w:rPr>
            </w:pPr>
          </w:p>
        </w:tc>
        <w:tc>
          <w:tcPr>
            <w:tcW w:w="34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7FA82CC1" w14:textId="77777777" w:rsidR="00402B63" w:rsidRDefault="00402B63" w:rsidP="00BD18DE">
            <w:pPr>
              <w:widowControl w:val="0"/>
              <w:spacing w:after="0"/>
              <w:jc w:val="center"/>
              <w:rPr>
                <w:rFonts w:ascii="Arial" w:hAnsi="Arial" w:cs="Arial"/>
              </w:rPr>
            </w:pPr>
            <w:r>
              <w:rPr>
                <w:rFonts w:ascii="Arial" w:hAnsi="Arial" w:cs="Arial"/>
                <w:kern w:val="28"/>
              </w:rPr>
              <w:t>6% of staff and pupil capacity</w:t>
            </w:r>
          </w:p>
        </w:tc>
        <w:tc>
          <w:tcPr>
            <w:tcW w:w="26" w:type="dxa"/>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D0DAE0"/>
            <w:vAlign w:val="center"/>
          </w:tcPr>
          <w:p w14:paraId="61C1E5E9" w14:textId="70C639E6" w:rsidR="00402B63" w:rsidRDefault="00402B63" w:rsidP="00BD18DE">
            <w:pPr>
              <w:widowControl w:val="0"/>
              <w:spacing w:after="0"/>
              <w:jc w:val="center"/>
              <w:rPr>
                <w:rFonts w:ascii="Arial" w:hAnsi="Arial" w:cs="Arial"/>
              </w:rPr>
            </w:pPr>
          </w:p>
        </w:tc>
        <w:tc>
          <w:tcPr>
            <w:tcW w:w="2949" w:type="dxa"/>
            <w:gridSpan w:val="6"/>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vAlign w:val="center"/>
          </w:tcPr>
          <w:p w14:paraId="669DF6AE" w14:textId="77777777" w:rsidR="00402B63" w:rsidRDefault="00402B63"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550D65A6" w14:textId="77777777" w:rsidR="00402B63" w:rsidRPr="00BF35EC" w:rsidRDefault="00402B63"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FB5EC8" w:rsidRPr="00BF35EC" w14:paraId="136CC3FB" w14:textId="77777777" w:rsidTr="00620903">
        <w:trPr>
          <w:gridAfter w:val="1"/>
          <w:wAfter w:w="13" w:type="dxa"/>
          <w:trHeight w:val="564"/>
        </w:trPr>
        <w:tc>
          <w:tcPr>
            <w:tcW w:w="2117" w:type="dxa"/>
            <w:tcBorders>
              <w:left w:val="single" w:sz="4" w:space="0" w:color="FFFFFF" w:themeColor="background1"/>
              <w:right w:val="single" w:sz="4" w:space="0" w:color="FFFFFF" w:themeColor="background1"/>
            </w:tcBorders>
            <w:shd w:val="clear" w:color="auto" w:fill="D0DAE0"/>
            <w:vAlign w:val="center"/>
            <w:hideMark/>
          </w:tcPr>
          <w:p w14:paraId="1904EA45" w14:textId="77777777" w:rsidR="00FB5EC8" w:rsidRPr="00BF35EC" w:rsidRDefault="00FB5EC8">
            <w:pPr>
              <w:spacing w:after="0" w:line="240" w:lineRule="auto"/>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6C9C12D5" w14:textId="77777777" w:rsidR="00FB5EC8" w:rsidRPr="00BF35EC" w:rsidRDefault="00FB5EC8">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213"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7507443E" w14:textId="77777777" w:rsidR="00FB5EC8" w:rsidRPr="00BF35EC" w:rsidRDefault="00FB5EC8" w:rsidP="00EE0D2F">
            <w:pPr>
              <w:widowControl w:val="0"/>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94" w:type="dxa"/>
            <w:gridSpan w:val="2"/>
            <w:tcBorders>
              <w:top w:val="single" w:sz="4" w:space="0" w:color="FFFFFF" w:themeColor="background1"/>
              <w:bottom w:val="single" w:sz="4" w:space="0" w:color="FFFFFF" w:themeColor="background1"/>
            </w:tcBorders>
            <w:shd w:val="clear" w:color="auto" w:fill="D0DAE0"/>
            <w:vAlign w:val="center"/>
          </w:tcPr>
          <w:p w14:paraId="2D4C1C6A" w14:textId="77777777" w:rsidR="00FB5EC8" w:rsidRPr="00BF35EC" w:rsidRDefault="00FB5EC8" w:rsidP="00EE0D2F">
            <w:pPr>
              <w:widowControl w:val="0"/>
              <w:jc w:val="center"/>
              <w:rPr>
                <w:rFonts w:ascii="Arial" w:hAnsi="Arial" w:cs="Arial"/>
                <w:color w:val="525C61"/>
                <w:kern w:val="28"/>
              </w:rPr>
            </w:pPr>
          </w:p>
        </w:tc>
        <w:tc>
          <w:tcPr>
            <w:tcW w:w="129"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A8B774E" w14:textId="791171EA" w:rsidR="00FB5EC8" w:rsidRPr="00BF35EC" w:rsidRDefault="00FB5EC8" w:rsidP="00EE0D2F">
            <w:pPr>
              <w:widowControl w:val="0"/>
              <w:jc w:val="center"/>
              <w:rPr>
                <w:rFonts w:ascii="Arial" w:hAnsi="Arial" w:cs="Arial"/>
                <w:color w:val="525C61"/>
                <w:kern w:val="28"/>
              </w:rPr>
            </w:pPr>
          </w:p>
        </w:tc>
      </w:tr>
      <w:tr w:rsidR="00FB5EC8" w:rsidRPr="00BF35EC" w14:paraId="65A760F5" w14:textId="77777777" w:rsidTr="00620903">
        <w:trPr>
          <w:gridAfter w:val="1"/>
          <w:wAfter w:w="13" w:type="dxa"/>
          <w:trHeight w:val="1445"/>
        </w:trPr>
        <w:tc>
          <w:tcPr>
            <w:tcW w:w="2117"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4EA72317" w14:textId="77777777" w:rsidR="00FB5EC8" w:rsidRPr="00BF35EC" w:rsidRDefault="00FB5EC8">
            <w:pPr>
              <w:spacing w:after="0" w:line="240" w:lineRule="auto"/>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CF9F7F4" w14:textId="77777777" w:rsidR="00FB5EC8" w:rsidRPr="00BF35EC" w:rsidRDefault="00FB5EC8">
            <w:pPr>
              <w:widowControl w:val="0"/>
              <w:spacing w:after="0"/>
              <w:jc w:val="center"/>
              <w:rPr>
                <w:rFonts w:ascii="Arial" w:hAnsi="Arial" w:cs="Arial"/>
                <w:b/>
                <w:bCs/>
                <w:color w:val="525C61"/>
                <w:kern w:val="28"/>
              </w:rPr>
            </w:pPr>
            <w:r w:rsidRPr="00BF35EC">
              <w:rPr>
                <w:rFonts w:ascii="Arial" w:hAnsi="Arial" w:cs="Arial"/>
                <w:b/>
                <w:bCs/>
              </w:rPr>
              <w:t xml:space="preserve">Other </w:t>
            </w:r>
          </w:p>
          <w:p w14:paraId="1CAA3A3D" w14:textId="77777777" w:rsidR="00FB5EC8" w:rsidRPr="00BF35EC" w:rsidRDefault="00FB5EC8">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213"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988ED88" w14:textId="77777777" w:rsidR="00FB5EC8" w:rsidRPr="00BF35EC" w:rsidRDefault="00FB5EC8">
            <w:pPr>
              <w:widowControl w:val="0"/>
              <w:spacing w:after="0"/>
              <w:jc w:val="center"/>
              <w:rPr>
                <w:rFonts w:ascii="Arial" w:hAnsi="Arial" w:cs="Arial"/>
                <w:color w:val="525C61"/>
                <w:kern w:val="28"/>
              </w:rPr>
            </w:pPr>
            <w:r w:rsidRPr="00BF35EC">
              <w:rPr>
                <w:rFonts w:ascii="Arial" w:hAnsi="Arial" w:cs="Arial"/>
              </w:rPr>
              <w:t>Provision for SEN transport.</w:t>
            </w:r>
          </w:p>
          <w:p w14:paraId="123F9DAD" w14:textId="77777777" w:rsidR="00FB5EC8" w:rsidRDefault="00FB5EC8">
            <w:pPr>
              <w:widowControl w:val="0"/>
              <w:spacing w:after="0"/>
              <w:jc w:val="center"/>
              <w:rPr>
                <w:rFonts w:ascii="Arial" w:hAnsi="Arial" w:cs="Arial"/>
              </w:rPr>
            </w:pPr>
            <w:r w:rsidRPr="00BF35EC">
              <w:rPr>
                <w:rFonts w:ascii="Arial" w:hAnsi="Arial" w:cs="Arial"/>
                <w:b/>
                <w:bCs/>
              </w:rPr>
              <w:t>Primary:</w:t>
            </w:r>
            <w:r w:rsidRPr="00BF35EC">
              <w:rPr>
                <w:rFonts w:ascii="Arial" w:hAnsi="Arial" w:cs="Arial"/>
              </w:rPr>
              <w:t xml:space="preserve"> Space for min</w:t>
            </w:r>
            <w:r>
              <w:rPr>
                <w:rFonts w:ascii="Arial" w:hAnsi="Arial" w:cs="Arial"/>
              </w:rPr>
              <w:t>imum</w:t>
            </w:r>
            <w:r w:rsidRPr="00BF35EC">
              <w:rPr>
                <w:rFonts w:ascii="Arial" w:hAnsi="Arial" w:cs="Arial"/>
              </w:rPr>
              <w:t xml:space="preserve"> 1 coach.</w:t>
            </w:r>
          </w:p>
          <w:p w14:paraId="2D90B3D1" w14:textId="77777777" w:rsidR="00FB5EC8" w:rsidRPr="00BF35EC" w:rsidRDefault="00FB5EC8" w:rsidP="00FB5EC8">
            <w:pPr>
              <w:widowControl w:val="0"/>
              <w:spacing w:after="0"/>
              <w:jc w:val="center"/>
              <w:rPr>
                <w:rFonts w:ascii="Arial" w:hAnsi="Arial" w:cs="Arial"/>
              </w:rPr>
            </w:pPr>
            <w:r w:rsidRPr="00BF35EC">
              <w:rPr>
                <w:rFonts w:ascii="Arial" w:hAnsi="Arial" w:cs="Arial"/>
              </w:rPr>
              <w:t>Provision for scooter</w:t>
            </w:r>
            <w:r>
              <w:rPr>
                <w:rFonts w:ascii="Arial" w:hAnsi="Arial" w:cs="Arial"/>
              </w:rPr>
              <w:t xml:space="preserve"> parking</w:t>
            </w:r>
            <w:r w:rsidRPr="00BF35EC">
              <w:rPr>
                <w:rFonts w:ascii="Arial" w:hAnsi="Arial" w:cs="Arial"/>
              </w:rPr>
              <w:t>.</w:t>
            </w:r>
          </w:p>
          <w:p w14:paraId="07314E33" w14:textId="234F14B8" w:rsidR="00FB5EC8" w:rsidRPr="00BF35EC" w:rsidRDefault="00FB5EC8" w:rsidP="00FB5EC8">
            <w:pPr>
              <w:widowControl w:val="0"/>
              <w:spacing w:after="0"/>
              <w:jc w:val="center"/>
              <w:rPr>
                <w:rFonts w:ascii="Arial" w:hAnsi="Arial" w:cs="Arial"/>
              </w:rPr>
            </w:pPr>
            <w:r w:rsidRPr="00BF35EC">
              <w:rPr>
                <w:rFonts w:ascii="Arial" w:hAnsi="Arial" w:cs="Arial"/>
                <w:b/>
                <w:bCs/>
              </w:rPr>
              <w:t xml:space="preserve">Secondary: </w:t>
            </w:r>
            <w:r w:rsidRPr="00BF35EC">
              <w:rPr>
                <w:rFonts w:ascii="Arial" w:hAnsi="Arial" w:cs="Arial"/>
              </w:rPr>
              <w:t>Space for</w:t>
            </w:r>
            <w:r w:rsidRPr="00BF35EC">
              <w:rPr>
                <w:rFonts w:ascii="Arial" w:hAnsi="Arial" w:cs="Arial"/>
                <w:b/>
                <w:bCs/>
              </w:rPr>
              <w:t xml:space="preserve"> </w:t>
            </w:r>
            <w:r w:rsidRPr="00BF35EC">
              <w:rPr>
                <w:rFonts w:ascii="Arial" w:hAnsi="Arial" w:cs="Arial"/>
              </w:rPr>
              <w:t>min</w:t>
            </w:r>
            <w:r w:rsidRPr="00BF35EC">
              <w:rPr>
                <w:rFonts w:ascii="Arial" w:hAnsi="Arial" w:cs="Arial"/>
                <w:b/>
                <w:bCs/>
              </w:rPr>
              <w:t xml:space="preserve"> </w:t>
            </w:r>
            <w:r w:rsidRPr="00BF35EC">
              <w:rPr>
                <w:rFonts w:ascii="Arial" w:hAnsi="Arial" w:cs="Arial"/>
              </w:rPr>
              <w:t>2 coaches</w:t>
            </w:r>
          </w:p>
        </w:tc>
        <w:tc>
          <w:tcPr>
            <w:tcW w:w="94" w:type="dxa"/>
            <w:gridSpan w:val="2"/>
            <w:tcBorders>
              <w:top w:val="single" w:sz="4" w:space="0" w:color="FFFFFF" w:themeColor="background1"/>
              <w:bottom w:val="single" w:sz="4" w:space="0" w:color="FFFFFF" w:themeColor="background1"/>
            </w:tcBorders>
            <w:shd w:val="clear" w:color="auto" w:fill="D0DAE0"/>
            <w:vAlign w:val="center"/>
          </w:tcPr>
          <w:p w14:paraId="402FE9A8" w14:textId="77777777" w:rsidR="00FB5EC8" w:rsidRPr="00BF35EC" w:rsidRDefault="00FB5EC8">
            <w:pPr>
              <w:widowControl w:val="0"/>
              <w:spacing w:after="0" w:line="285" w:lineRule="auto"/>
              <w:jc w:val="center"/>
              <w:rPr>
                <w:rFonts w:ascii="Arial" w:hAnsi="Arial" w:cs="Arial"/>
                <w:color w:val="525C61"/>
                <w:kern w:val="28"/>
              </w:rPr>
            </w:pPr>
          </w:p>
        </w:tc>
        <w:tc>
          <w:tcPr>
            <w:tcW w:w="129"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D3A6E54" w14:textId="1391171A" w:rsidR="00FB5EC8" w:rsidRPr="00BF35EC" w:rsidRDefault="00FB5EC8">
            <w:pPr>
              <w:widowControl w:val="0"/>
              <w:spacing w:after="0" w:line="285" w:lineRule="auto"/>
              <w:jc w:val="center"/>
              <w:rPr>
                <w:rFonts w:ascii="Arial" w:hAnsi="Arial" w:cs="Arial"/>
                <w:color w:val="525C61"/>
                <w:kern w:val="28"/>
              </w:rPr>
            </w:pPr>
          </w:p>
        </w:tc>
      </w:tr>
      <w:tr w:rsidR="00C81C12" w:rsidRPr="00BF35EC" w14:paraId="3184DE73" w14:textId="77777777" w:rsidTr="00620903">
        <w:trPr>
          <w:gridAfter w:val="1"/>
          <w:wAfter w:w="13" w:type="dxa"/>
          <w:trHeight w:val="1445"/>
        </w:trPr>
        <w:tc>
          <w:tcPr>
            <w:tcW w:w="2117"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1BD0E96D" w14:textId="4E11AC3F" w:rsidR="00C81C12" w:rsidRPr="00BF35EC" w:rsidRDefault="00C81C12">
            <w:pPr>
              <w:widowControl w:val="0"/>
              <w:spacing w:after="0" w:line="285" w:lineRule="auto"/>
              <w:jc w:val="center"/>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3897B9FD"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b/>
                <w:bCs/>
              </w:rPr>
              <w:t>Car parking</w:t>
            </w:r>
          </w:p>
          <w:p w14:paraId="2FC6EC03" w14:textId="77777777" w:rsidR="00C81C12" w:rsidRPr="00BF35EC" w:rsidRDefault="00C81C12">
            <w:pPr>
              <w:widowControl w:val="0"/>
              <w:spacing w:after="0" w:line="285" w:lineRule="auto"/>
              <w:jc w:val="center"/>
              <w:rPr>
                <w:rFonts w:ascii="Arial" w:hAnsi="Arial" w:cs="Arial"/>
                <w:color w:val="525C61"/>
                <w:kern w:val="28"/>
              </w:rPr>
            </w:pPr>
          </w:p>
        </w:tc>
        <w:tc>
          <w:tcPr>
            <w:tcW w:w="2266"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7D590567" w14:textId="77777777" w:rsidR="00C81C12" w:rsidRPr="00BF35EC" w:rsidRDefault="00EC2706">
            <w:pPr>
              <w:widowControl w:val="0"/>
              <w:spacing w:after="0" w:line="285" w:lineRule="auto"/>
              <w:jc w:val="center"/>
              <w:rPr>
                <w:rFonts w:ascii="Arial" w:hAnsi="Arial" w:cs="Arial"/>
                <w:color w:val="525C61"/>
                <w:kern w:val="28"/>
              </w:rPr>
            </w:pPr>
            <w:r>
              <w:rPr>
                <w:rFonts w:ascii="Arial" w:hAnsi="Arial" w:cs="Arial"/>
              </w:rPr>
              <w:t>Disabled Parking</w:t>
            </w:r>
            <w:r w:rsidR="00C81C12" w:rsidRPr="00BF35EC">
              <w:rPr>
                <w:rFonts w:ascii="Arial" w:hAnsi="Arial" w:cs="Arial"/>
              </w:rPr>
              <w:t xml:space="preserve"> only</w:t>
            </w:r>
          </w:p>
        </w:tc>
        <w:tc>
          <w:tcPr>
            <w:tcW w:w="2270" w:type="dxa"/>
            <w:gridSpan w:val="3"/>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5B314A36"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rPr>
              <w:t>Staff: 1 per 2 staff</w:t>
            </w:r>
          </w:p>
          <w:p w14:paraId="0CF8D4F5" w14:textId="77777777" w:rsidR="00C81C12" w:rsidRPr="00BF35EC" w:rsidRDefault="00C81C12">
            <w:pPr>
              <w:widowControl w:val="0"/>
              <w:spacing w:after="0"/>
              <w:jc w:val="center"/>
              <w:rPr>
                <w:rFonts w:ascii="Arial" w:hAnsi="Arial" w:cs="Arial"/>
              </w:rPr>
            </w:pPr>
            <w:r w:rsidRPr="00BF35EC">
              <w:rPr>
                <w:rFonts w:ascii="Arial" w:hAnsi="Arial" w:cs="Arial"/>
              </w:rPr>
              <w:t xml:space="preserve">Visitors: 10% of staff </w:t>
            </w:r>
          </w:p>
          <w:p w14:paraId="410E7E97"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parking</w:t>
            </w:r>
          </w:p>
        </w:tc>
        <w:tc>
          <w:tcPr>
            <w:tcW w:w="1900" w:type="dxa"/>
            <w:gridSpan w:val="5"/>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641B3A8C"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rPr>
              <w:t>Staff: 1 per 2 staff</w:t>
            </w:r>
          </w:p>
          <w:p w14:paraId="03A208F2" w14:textId="77777777" w:rsidR="00C81C12" w:rsidRPr="00BF35EC" w:rsidRDefault="00C81C12">
            <w:pPr>
              <w:widowControl w:val="0"/>
              <w:spacing w:after="0"/>
              <w:jc w:val="center"/>
              <w:rPr>
                <w:rFonts w:ascii="Arial" w:hAnsi="Arial" w:cs="Arial"/>
              </w:rPr>
            </w:pPr>
            <w:r w:rsidRPr="00BF35EC">
              <w:rPr>
                <w:rFonts w:ascii="Arial" w:hAnsi="Arial" w:cs="Arial"/>
              </w:rPr>
              <w:t xml:space="preserve">Visitors: 10% of staff </w:t>
            </w:r>
          </w:p>
          <w:p w14:paraId="7A3DD798"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parking</w:t>
            </w:r>
          </w:p>
        </w:tc>
      </w:tr>
      <w:tr w:rsidR="00FB5EC8" w:rsidRPr="00BF35EC" w14:paraId="081810E9" w14:textId="77777777" w:rsidTr="00620903">
        <w:trPr>
          <w:gridAfter w:val="1"/>
          <w:wAfter w:w="13" w:type="dxa"/>
          <w:trHeight w:val="1091"/>
        </w:trPr>
        <w:tc>
          <w:tcPr>
            <w:tcW w:w="2117" w:type="dxa"/>
            <w:tcBorders>
              <w:left w:val="single" w:sz="4" w:space="0" w:color="FFFFFF" w:themeColor="background1"/>
              <w:right w:val="single" w:sz="4" w:space="0" w:color="FFFFFF" w:themeColor="background1"/>
            </w:tcBorders>
            <w:shd w:val="clear" w:color="auto" w:fill="D0DAE0"/>
            <w:vAlign w:val="center"/>
            <w:hideMark/>
          </w:tcPr>
          <w:p w14:paraId="5156C1E9" w14:textId="77777777" w:rsidR="00FB5EC8" w:rsidRPr="00BF35EC" w:rsidRDefault="00FB5EC8" w:rsidP="00FB5EC8">
            <w:pPr>
              <w:spacing w:after="0" w:line="240" w:lineRule="auto"/>
              <w:jc w:val="center"/>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0859E336" w14:textId="77777777" w:rsidR="00FB5EC8" w:rsidRPr="00BF35EC" w:rsidRDefault="00FB5EC8">
            <w:pPr>
              <w:widowControl w:val="0"/>
              <w:spacing w:after="0"/>
              <w:jc w:val="center"/>
              <w:rPr>
                <w:rFonts w:ascii="Arial" w:hAnsi="Arial" w:cs="Arial"/>
                <w:b/>
                <w:bCs/>
                <w:color w:val="525C61"/>
                <w:kern w:val="28"/>
              </w:rPr>
            </w:pPr>
            <w:r w:rsidRPr="00BF35EC">
              <w:rPr>
                <w:rFonts w:ascii="Arial" w:hAnsi="Arial" w:cs="Arial"/>
                <w:b/>
                <w:bCs/>
              </w:rPr>
              <w:t xml:space="preserve">Electric </w:t>
            </w:r>
          </w:p>
          <w:p w14:paraId="7B6E40BE" w14:textId="77777777" w:rsidR="00FB5EC8" w:rsidRPr="00BF35EC" w:rsidRDefault="00FB5EC8">
            <w:pPr>
              <w:widowControl w:val="0"/>
              <w:spacing w:after="0"/>
              <w:jc w:val="center"/>
              <w:rPr>
                <w:rFonts w:ascii="Arial" w:hAnsi="Arial" w:cs="Arial"/>
                <w:b/>
                <w:bCs/>
              </w:rPr>
            </w:pPr>
            <w:r w:rsidRPr="00BF35EC">
              <w:rPr>
                <w:rFonts w:ascii="Arial" w:hAnsi="Arial" w:cs="Arial"/>
                <w:b/>
                <w:bCs/>
              </w:rPr>
              <w:t xml:space="preserve">Vehicle </w:t>
            </w:r>
          </w:p>
          <w:p w14:paraId="4FB6A6B8" w14:textId="77777777" w:rsidR="00FB5EC8" w:rsidRPr="00BF35EC" w:rsidRDefault="00FB5EC8">
            <w:pPr>
              <w:widowControl w:val="0"/>
              <w:spacing w:after="0" w:line="285" w:lineRule="auto"/>
              <w:jc w:val="center"/>
              <w:rPr>
                <w:rFonts w:ascii="Arial" w:hAnsi="Arial" w:cs="Arial"/>
                <w:color w:val="525C61"/>
                <w:kern w:val="28"/>
              </w:rPr>
            </w:pPr>
            <w:r w:rsidRPr="00BF35EC">
              <w:rPr>
                <w:rFonts w:ascii="Arial" w:hAnsi="Arial" w:cs="Arial"/>
                <w:b/>
                <w:bCs/>
              </w:rPr>
              <w:t>Charging</w:t>
            </w:r>
          </w:p>
        </w:tc>
        <w:tc>
          <w:tcPr>
            <w:tcW w:w="6213"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2D26B7B0" w14:textId="77777777" w:rsidR="00FB5EC8" w:rsidRPr="00BF35EC" w:rsidRDefault="00FB5EC8">
            <w:pPr>
              <w:widowControl w:val="0"/>
              <w:spacing w:after="0"/>
              <w:jc w:val="center"/>
              <w:rPr>
                <w:rFonts w:ascii="Arial" w:hAnsi="Arial" w:cs="Arial"/>
                <w:color w:val="525C61"/>
                <w:kern w:val="28"/>
              </w:rPr>
            </w:pPr>
            <w:r w:rsidRPr="00BF35EC">
              <w:rPr>
                <w:rFonts w:ascii="Arial" w:hAnsi="Arial" w:cs="Arial"/>
              </w:rPr>
              <w:t>Over 10 parking bays: Min 1 EVCP</w:t>
            </w:r>
          </w:p>
          <w:p w14:paraId="025E172F" w14:textId="77777777" w:rsidR="00FB5EC8" w:rsidRDefault="00FB5EC8">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2A67A957" w14:textId="6EAC1115" w:rsidR="00FB5EC8" w:rsidRPr="00BF35EC" w:rsidRDefault="00FB5EC8">
            <w:pPr>
              <w:widowControl w:val="0"/>
              <w:spacing w:after="0"/>
              <w:jc w:val="center"/>
              <w:rPr>
                <w:rFonts w:ascii="Arial" w:hAnsi="Arial" w:cs="Arial"/>
              </w:rPr>
            </w:pPr>
            <w:r w:rsidRPr="00BF35EC">
              <w:rPr>
                <w:rFonts w:ascii="Arial" w:hAnsi="Arial" w:cs="Arial"/>
              </w:rPr>
              <w:t>5% EVCP (min 1) to be accessible to disabled drivers.</w:t>
            </w:r>
          </w:p>
        </w:tc>
        <w:tc>
          <w:tcPr>
            <w:tcW w:w="94" w:type="dxa"/>
            <w:gridSpan w:val="2"/>
            <w:tcBorders>
              <w:top w:val="single" w:sz="4" w:space="0" w:color="FFFFFF" w:themeColor="background1"/>
              <w:bottom w:val="single" w:sz="4" w:space="0" w:color="FFFFFF" w:themeColor="background1"/>
            </w:tcBorders>
            <w:shd w:val="clear" w:color="auto" w:fill="D0DAE0"/>
            <w:vAlign w:val="center"/>
          </w:tcPr>
          <w:p w14:paraId="464C5960" w14:textId="77777777" w:rsidR="00FB5EC8" w:rsidRPr="00BF35EC" w:rsidRDefault="00FB5EC8">
            <w:pPr>
              <w:widowControl w:val="0"/>
              <w:spacing w:after="0" w:line="285" w:lineRule="auto"/>
              <w:jc w:val="center"/>
              <w:rPr>
                <w:rFonts w:ascii="Arial" w:hAnsi="Arial" w:cs="Arial"/>
                <w:color w:val="525C61"/>
                <w:kern w:val="28"/>
              </w:rPr>
            </w:pPr>
          </w:p>
        </w:tc>
        <w:tc>
          <w:tcPr>
            <w:tcW w:w="129"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59A0C7A6" w14:textId="01F244F7" w:rsidR="00FB5EC8" w:rsidRPr="00BF35EC" w:rsidRDefault="00FB5EC8">
            <w:pPr>
              <w:widowControl w:val="0"/>
              <w:spacing w:after="0" w:line="285" w:lineRule="auto"/>
              <w:jc w:val="center"/>
              <w:rPr>
                <w:rFonts w:ascii="Arial" w:hAnsi="Arial" w:cs="Arial"/>
                <w:color w:val="525C61"/>
                <w:kern w:val="28"/>
              </w:rPr>
            </w:pPr>
          </w:p>
        </w:tc>
      </w:tr>
      <w:tr w:rsidR="00FB5EC8" w:rsidRPr="00BF35EC" w14:paraId="7F5326F3" w14:textId="77777777" w:rsidTr="00620903">
        <w:trPr>
          <w:gridAfter w:val="1"/>
          <w:wAfter w:w="13" w:type="dxa"/>
          <w:trHeight w:val="1445"/>
        </w:trPr>
        <w:tc>
          <w:tcPr>
            <w:tcW w:w="2117" w:type="dxa"/>
            <w:tcBorders>
              <w:left w:val="single" w:sz="4" w:space="0" w:color="FFFFFF" w:themeColor="background1"/>
              <w:right w:val="single" w:sz="4" w:space="0" w:color="FFFFFF" w:themeColor="background1"/>
            </w:tcBorders>
            <w:shd w:val="clear" w:color="auto" w:fill="D0DAE0"/>
            <w:vAlign w:val="center"/>
            <w:hideMark/>
          </w:tcPr>
          <w:p w14:paraId="1709BFC3" w14:textId="77777777" w:rsidR="00FB5EC8" w:rsidRPr="00BF35EC" w:rsidRDefault="00FB5EC8" w:rsidP="00FB5EC8">
            <w:pPr>
              <w:widowControl w:val="0"/>
              <w:spacing w:after="0"/>
              <w:jc w:val="center"/>
              <w:rPr>
                <w:rFonts w:ascii="Arial" w:hAnsi="Arial" w:cs="Arial"/>
                <w:color w:val="525C61"/>
                <w:kern w:val="28"/>
              </w:rPr>
            </w:pPr>
            <w:r>
              <w:rPr>
                <w:rFonts w:ascii="Arial" w:hAnsi="Arial" w:cs="Arial"/>
                <w:b/>
                <w:bCs/>
              </w:rPr>
              <w:t>F.1</w:t>
            </w:r>
            <w:r w:rsidRPr="00BF35EC">
              <w:rPr>
                <w:rFonts w:ascii="Arial" w:hAnsi="Arial" w:cs="Arial"/>
                <w:b/>
                <w:bCs/>
              </w:rPr>
              <w:t xml:space="preserve"> Educational Establishments</w:t>
            </w:r>
          </w:p>
          <w:p w14:paraId="6C0E4B44" w14:textId="1A16254F" w:rsidR="00FB5EC8" w:rsidRPr="00BF35EC" w:rsidRDefault="00FB5EC8" w:rsidP="00FB5EC8">
            <w:pPr>
              <w:widowControl w:val="0"/>
              <w:spacing w:after="0"/>
              <w:jc w:val="center"/>
              <w:rPr>
                <w:rFonts w:ascii="Arial" w:hAnsi="Arial" w:cs="Arial"/>
              </w:rPr>
            </w:pPr>
            <w:r w:rsidRPr="00BF35EC">
              <w:rPr>
                <w:rFonts w:ascii="Arial" w:hAnsi="Arial" w:cs="Arial"/>
              </w:rPr>
              <w:t>Higher and</w:t>
            </w:r>
          </w:p>
          <w:p w14:paraId="7B6A6F14" w14:textId="5EA218C5" w:rsidR="00FB5EC8" w:rsidRPr="00BF35EC" w:rsidRDefault="00FB5EC8" w:rsidP="00FB5EC8">
            <w:pPr>
              <w:widowControl w:val="0"/>
              <w:spacing w:after="0"/>
              <w:jc w:val="center"/>
              <w:rPr>
                <w:rFonts w:ascii="Arial" w:hAnsi="Arial" w:cs="Arial"/>
              </w:rPr>
            </w:pPr>
            <w:r w:rsidRPr="00BF35EC">
              <w:rPr>
                <w:rFonts w:ascii="Arial" w:hAnsi="Arial" w:cs="Arial"/>
              </w:rPr>
              <w:t>further</w:t>
            </w:r>
          </w:p>
          <w:p w14:paraId="1E4D79D0" w14:textId="3D344A60" w:rsidR="00FB5EC8" w:rsidRPr="00BF35EC" w:rsidRDefault="00FB5EC8" w:rsidP="00FB5EC8">
            <w:pPr>
              <w:spacing w:after="0" w:line="240" w:lineRule="auto"/>
              <w:jc w:val="center"/>
              <w:rPr>
                <w:rFonts w:ascii="Arial" w:hAnsi="Arial" w:cs="Arial"/>
                <w:color w:val="525C61"/>
                <w:kern w:val="28"/>
              </w:rPr>
            </w:pPr>
            <w:r w:rsidRPr="00BF35EC">
              <w:rPr>
                <w:rFonts w:ascii="Arial" w:hAnsi="Arial" w:cs="Arial"/>
              </w:rPr>
              <w:t>education</w:t>
            </w: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1D46D8C3" w14:textId="77777777" w:rsidR="00FB5EC8" w:rsidRPr="00BF35EC" w:rsidRDefault="00FB5EC8">
            <w:pPr>
              <w:widowControl w:val="0"/>
              <w:spacing w:after="0"/>
              <w:jc w:val="center"/>
              <w:rPr>
                <w:rFonts w:ascii="Arial" w:hAnsi="Arial" w:cs="Arial"/>
                <w:b/>
                <w:bCs/>
                <w:color w:val="525C61"/>
                <w:kern w:val="28"/>
              </w:rPr>
            </w:pPr>
            <w:r w:rsidRPr="00BF35EC">
              <w:rPr>
                <w:rFonts w:ascii="Arial" w:hAnsi="Arial" w:cs="Arial"/>
                <w:b/>
                <w:bCs/>
              </w:rPr>
              <w:t xml:space="preserve">Bicycle </w:t>
            </w:r>
          </w:p>
          <w:p w14:paraId="41F66D28" w14:textId="77777777" w:rsidR="00FB5EC8" w:rsidRPr="00BF35EC" w:rsidRDefault="00FB5EC8">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6213"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25C679D7" w14:textId="77777777" w:rsidR="00FB5EC8" w:rsidRPr="00BF35EC" w:rsidRDefault="00FB5EC8">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 xml:space="preserve">1 space per </w:t>
            </w:r>
            <w:r>
              <w:rPr>
                <w:rFonts w:ascii="Arial" w:hAnsi="Arial" w:cs="Arial"/>
              </w:rPr>
              <w:t>1</w:t>
            </w:r>
            <w:r w:rsidRPr="00BF35EC">
              <w:rPr>
                <w:rFonts w:ascii="Arial" w:hAnsi="Arial" w:cs="Arial"/>
              </w:rPr>
              <w:t>0 staff</w:t>
            </w:r>
          </w:p>
          <w:p w14:paraId="4F1D1409" w14:textId="77777777" w:rsidR="00FB5EC8" w:rsidRDefault="00FB5EC8">
            <w:pPr>
              <w:widowControl w:val="0"/>
              <w:spacing w:after="0"/>
              <w:jc w:val="center"/>
              <w:rPr>
                <w:rFonts w:ascii="Arial" w:hAnsi="Arial" w:cs="Arial"/>
              </w:rPr>
            </w:pPr>
            <w:r>
              <w:rPr>
                <w:rFonts w:ascii="Arial" w:hAnsi="Arial" w:cs="Arial"/>
                <w:b/>
                <w:bCs/>
              </w:rPr>
              <w:t xml:space="preserve">Visitors and </w:t>
            </w:r>
            <w:r w:rsidRPr="00BF35EC">
              <w:rPr>
                <w:rFonts w:ascii="Arial" w:hAnsi="Arial" w:cs="Arial"/>
                <w:b/>
                <w:bCs/>
              </w:rPr>
              <w:t xml:space="preserve">Pupils: </w:t>
            </w:r>
            <w:r w:rsidRPr="00BF35EC">
              <w:rPr>
                <w:rFonts w:ascii="Arial" w:hAnsi="Arial" w:cs="Arial"/>
              </w:rPr>
              <w:t xml:space="preserve">1 space per </w:t>
            </w:r>
            <w:r>
              <w:rPr>
                <w:rFonts w:ascii="Arial" w:hAnsi="Arial" w:cs="Arial"/>
              </w:rPr>
              <w:t>1</w:t>
            </w:r>
            <w:r w:rsidRPr="00BF35EC">
              <w:rPr>
                <w:rFonts w:ascii="Arial" w:hAnsi="Arial" w:cs="Arial"/>
              </w:rPr>
              <w:t>0 pupils</w:t>
            </w:r>
          </w:p>
          <w:p w14:paraId="299685A5" w14:textId="77777777" w:rsidR="00FB5EC8" w:rsidRDefault="00FB5EC8" w:rsidP="00FB5EC8">
            <w:pPr>
              <w:widowControl w:val="0"/>
              <w:spacing w:after="0" w:line="285" w:lineRule="auto"/>
              <w:jc w:val="center"/>
              <w:rPr>
                <w:rFonts w:ascii="Arial" w:hAnsi="Arial" w:cs="Arial"/>
              </w:rPr>
            </w:pPr>
            <w:r w:rsidRPr="00BF35EC">
              <w:rPr>
                <w:rFonts w:ascii="Arial" w:hAnsi="Arial" w:cs="Arial"/>
              </w:rPr>
              <w:t>Minimum of 2 spaces</w:t>
            </w:r>
          </w:p>
          <w:p w14:paraId="6CEB5F9F" w14:textId="0E91E5C2" w:rsidR="00FB5EC8" w:rsidRPr="00BF35EC" w:rsidRDefault="00FB5EC8" w:rsidP="00FB5EC8">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94" w:type="dxa"/>
            <w:gridSpan w:val="2"/>
            <w:tcBorders>
              <w:top w:val="single" w:sz="4" w:space="0" w:color="FFFFFF" w:themeColor="background1"/>
              <w:bottom w:val="single" w:sz="4" w:space="0" w:color="FFFFFF" w:themeColor="background1"/>
            </w:tcBorders>
            <w:shd w:val="clear" w:color="auto" w:fill="D0DAE0"/>
            <w:vAlign w:val="center"/>
          </w:tcPr>
          <w:p w14:paraId="5F238BA0" w14:textId="77777777" w:rsidR="00FB5EC8" w:rsidRPr="00BF35EC" w:rsidRDefault="00FB5EC8">
            <w:pPr>
              <w:widowControl w:val="0"/>
              <w:spacing w:after="0" w:line="285" w:lineRule="auto"/>
              <w:jc w:val="center"/>
              <w:rPr>
                <w:rFonts w:ascii="Arial" w:hAnsi="Arial" w:cs="Arial"/>
                <w:color w:val="525C61"/>
                <w:kern w:val="28"/>
              </w:rPr>
            </w:pPr>
          </w:p>
        </w:tc>
        <w:tc>
          <w:tcPr>
            <w:tcW w:w="129"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759C115E" w14:textId="4E098AED" w:rsidR="00FB5EC8" w:rsidRPr="00BF35EC" w:rsidRDefault="00FB5EC8">
            <w:pPr>
              <w:widowControl w:val="0"/>
              <w:spacing w:after="0" w:line="285" w:lineRule="auto"/>
              <w:jc w:val="center"/>
              <w:rPr>
                <w:rFonts w:ascii="Arial" w:hAnsi="Arial" w:cs="Arial"/>
                <w:color w:val="525C61"/>
                <w:kern w:val="28"/>
              </w:rPr>
            </w:pPr>
          </w:p>
        </w:tc>
      </w:tr>
      <w:tr w:rsidR="00620903" w:rsidRPr="00BF35EC" w14:paraId="3CBEBAD7" w14:textId="77777777" w:rsidTr="00620903">
        <w:trPr>
          <w:gridAfter w:val="1"/>
          <w:wAfter w:w="13" w:type="dxa"/>
          <w:trHeight w:val="1091"/>
        </w:trPr>
        <w:tc>
          <w:tcPr>
            <w:tcW w:w="2117" w:type="dxa"/>
            <w:tcBorders>
              <w:left w:val="single" w:sz="4" w:space="0" w:color="FFFFFF" w:themeColor="background1"/>
              <w:right w:val="single" w:sz="4" w:space="0" w:color="FFFFFF" w:themeColor="background1"/>
            </w:tcBorders>
            <w:shd w:val="clear" w:color="auto" w:fill="D0DAE0"/>
            <w:vAlign w:val="center"/>
            <w:hideMark/>
          </w:tcPr>
          <w:p w14:paraId="340A3662" w14:textId="77777777" w:rsidR="00FB5EC8" w:rsidRPr="00BF35EC" w:rsidRDefault="00FB5EC8">
            <w:pPr>
              <w:spacing w:after="0" w:line="240" w:lineRule="auto"/>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06D51C0E" w14:textId="77777777" w:rsidR="00FB5EC8" w:rsidRPr="00BF35EC" w:rsidRDefault="00FB5EC8">
            <w:pPr>
              <w:widowControl w:val="0"/>
              <w:spacing w:after="0"/>
              <w:jc w:val="center"/>
              <w:rPr>
                <w:rFonts w:ascii="Arial" w:hAnsi="Arial" w:cs="Arial"/>
                <w:color w:val="525C61"/>
                <w:kern w:val="28"/>
              </w:rPr>
            </w:pPr>
            <w:r>
              <w:rPr>
                <w:rFonts w:ascii="Arial" w:hAnsi="Arial" w:cs="Arial"/>
                <w:b/>
                <w:bCs/>
              </w:rPr>
              <w:t>Disabled Parking</w:t>
            </w:r>
          </w:p>
          <w:p w14:paraId="38A1FF62" w14:textId="77777777" w:rsidR="00FB5EC8" w:rsidRPr="00BF35EC" w:rsidRDefault="00FB5EC8">
            <w:pPr>
              <w:widowControl w:val="0"/>
              <w:spacing w:after="0" w:line="285" w:lineRule="auto"/>
              <w:jc w:val="center"/>
              <w:rPr>
                <w:rFonts w:ascii="Arial" w:hAnsi="Arial" w:cs="Arial"/>
                <w:color w:val="525C61"/>
                <w:kern w:val="28"/>
              </w:rPr>
            </w:pPr>
          </w:p>
        </w:tc>
        <w:tc>
          <w:tcPr>
            <w:tcW w:w="3461" w:type="dxa"/>
            <w:gridSpan w:val="2"/>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1DEAA1CA" w14:textId="77777777" w:rsidR="00FB5EC8" w:rsidRDefault="00FB5EC8" w:rsidP="00BD18DE">
            <w:pPr>
              <w:widowControl w:val="0"/>
              <w:spacing w:after="0"/>
              <w:jc w:val="center"/>
              <w:rPr>
                <w:rFonts w:ascii="Arial" w:hAnsi="Arial" w:cs="Arial"/>
              </w:rPr>
            </w:pPr>
            <w:r>
              <w:rPr>
                <w:rFonts w:ascii="Arial" w:hAnsi="Arial" w:cs="Arial"/>
                <w:kern w:val="28"/>
              </w:rPr>
              <w:t>6% of staff and pupil capacity</w:t>
            </w:r>
          </w:p>
        </w:tc>
        <w:tc>
          <w:tcPr>
            <w:tcW w:w="26"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9CF1237" w14:textId="739107F1" w:rsidR="00FB5EC8" w:rsidRDefault="00FB5EC8" w:rsidP="00BD18DE">
            <w:pPr>
              <w:widowControl w:val="0"/>
              <w:spacing w:after="0"/>
              <w:jc w:val="center"/>
              <w:rPr>
                <w:rFonts w:ascii="Arial" w:hAnsi="Arial" w:cs="Arial"/>
              </w:rPr>
            </w:pPr>
          </w:p>
        </w:tc>
        <w:tc>
          <w:tcPr>
            <w:tcW w:w="2949" w:type="dxa"/>
            <w:gridSpan w:val="6"/>
            <w:tcBorders>
              <w:top w:val="single" w:sz="4" w:space="0" w:color="FFFFFF" w:themeColor="background1"/>
              <w:left w:val="single" w:sz="4" w:space="0" w:color="FFFFFF" w:themeColor="background1"/>
              <w:bottom w:val="single" w:sz="8" w:space="0" w:color="FFFFFF"/>
              <w:right w:val="single" w:sz="8" w:space="0" w:color="FFFFFF"/>
            </w:tcBorders>
            <w:shd w:val="clear" w:color="auto" w:fill="D0DAE0"/>
            <w:vAlign w:val="center"/>
          </w:tcPr>
          <w:p w14:paraId="57FAA9FC" w14:textId="77777777" w:rsidR="00FB5EC8" w:rsidRDefault="00FB5EC8"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465818DD" w14:textId="77777777" w:rsidR="00FB5EC8" w:rsidRPr="00BF35EC" w:rsidRDefault="00FB5EC8"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FB5EC8" w:rsidRPr="00BF35EC" w14:paraId="38B746AA" w14:textId="77777777" w:rsidTr="00620903">
        <w:trPr>
          <w:trHeight w:val="564"/>
        </w:trPr>
        <w:tc>
          <w:tcPr>
            <w:tcW w:w="2117" w:type="dxa"/>
            <w:tcBorders>
              <w:left w:val="single" w:sz="4" w:space="0" w:color="FFFFFF" w:themeColor="background1"/>
              <w:right w:val="single" w:sz="4" w:space="0" w:color="FFFFFF" w:themeColor="background1"/>
            </w:tcBorders>
            <w:shd w:val="clear" w:color="auto" w:fill="D0DAE0"/>
            <w:vAlign w:val="center"/>
            <w:hideMark/>
          </w:tcPr>
          <w:p w14:paraId="7C129ACD" w14:textId="77777777" w:rsidR="00FB5EC8" w:rsidRPr="00BF35EC" w:rsidRDefault="00FB5EC8">
            <w:pPr>
              <w:spacing w:after="0" w:line="240" w:lineRule="auto"/>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0C99C5C" w14:textId="77777777" w:rsidR="00FB5EC8" w:rsidRPr="00BF35EC" w:rsidRDefault="00FB5EC8">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219" w:type="dxa"/>
            <w:gridSpan w:val="6"/>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F735E74" w14:textId="77777777" w:rsidR="00FB5EC8" w:rsidRPr="00BF35EC" w:rsidRDefault="00FB5EC8" w:rsidP="00EE0D2F">
            <w:pPr>
              <w:widowControl w:val="0"/>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94" w:type="dxa"/>
            <w:gridSpan w:val="2"/>
            <w:tcBorders>
              <w:top w:val="single" w:sz="4" w:space="0" w:color="FFFFFF" w:themeColor="background1"/>
              <w:bottom w:val="single" w:sz="4" w:space="0" w:color="FFFFFF" w:themeColor="background1"/>
            </w:tcBorders>
            <w:shd w:val="clear" w:color="auto" w:fill="D0DAE0"/>
            <w:vAlign w:val="center"/>
          </w:tcPr>
          <w:p w14:paraId="572E9A53" w14:textId="77777777" w:rsidR="00FB5EC8" w:rsidRPr="00BF35EC" w:rsidRDefault="00FB5EC8" w:rsidP="00EE0D2F">
            <w:pPr>
              <w:widowControl w:val="0"/>
              <w:jc w:val="center"/>
              <w:rPr>
                <w:rFonts w:ascii="Arial" w:hAnsi="Arial" w:cs="Arial"/>
                <w:color w:val="525C61"/>
                <w:kern w:val="28"/>
              </w:rPr>
            </w:pPr>
          </w:p>
        </w:tc>
        <w:tc>
          <w:tcPr>
            <w:tcW w:w="136"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0180793A" w14:textId="173B40B8" w:rsidR="00FB5EC8" w:rsidRPr="00BF35EC" w:rsidRDefault="00FB5EC8" w:rsidP="00EE0D2F">
            <w:pPr>
              <w:widowControl w:val="0"/>
              <w:jc w:val="center"/>
              <w:rPr>
                <w:rFonts w:ascii="Arial" w:hAnsi="Arial" w:cs="Arial"/>
                <w:color w:val="525C61"/>
                <w:kern w:val="28"/>
              </w:rPr>
            </w:pPr>
          </w:p>
        </w:tc>
      </w:tr>
      <w:tr w:rsidR="00FB5EC8" w:rsidRPr="00BF35EC" w14:paraId="11EC1774" w14:textId="77777777" w:rsidTr="00620903">
        <w:trPr>
          <w:gridAfter w:val="1"/>
          <w:wAfter w:w="13" w:type="dxa"/>
          <w:trHeight w:val="736"/>
        </w:trPr>
        <w:tc>
          <w:tcPr>
            <w:tcW w:w="2117"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6A1EC21F" w14:textId="77777777" w:rsidR="00FB5EC8" w:rsidRPr="00BF35EC" w:rsidRDefault="00FB5EC8">
            <w:pPr>
              <w:spacing w:after="0" w:line="240" w:lineRule="auto"/>
              <w:rPr>
                <w:rFonts w:ascii="Arial" w:hAnsi="Arial" w:cs="Arial"/>
                <w:color w:val="525C61"/>
                <w:kern w:val="28"/>
              </w:rPr>
            </w:pPr>
          </w:p>
        </w:tc>
        <w:tc>
          <w:tcPr>
            <w:tcW w:w="1559"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390A06D0" w14:textId="77777777" w:rsidR="00FB5EC8" w:rsidRPr="00BF35EC" w:rsidRDefault="00FB5EC8">
            <w:pPr>
              <w:widowControl w:val="0"/>
              <w:spacing w:after="0"/>
              <w:jc w:val="center"/>
              <w:rPr>
                <w:rFonts w:ascii="Arial" w:hAnsi="Arial" w:cs="Arial"/>
                <w:b/>
                <w:bCs/>
                <w:color w:val="525C61"/>
                <w:kern w:val="28"/>
              </w:rPr>
            </w:pPr>
            <w:r w:rsidRPr="00BF35EC">
              <w:rPr>
                <w:rFonts w:ascii="Arial" w:hAnsi="Arial" w:cs="Arial"/>
                <w:b/>
                <w:bCs/>
              </w:rPr>
              <w:t xml:space="preserve">Other </w:t>
            </w:r>
          </w:p>
          <w:p w14:paraId="50B43473" w14:textId="77777777" w:rsidR="00FB5EC8" w:rsidRPr="00BF35EC" w:rsidRDefault="00FB5EC8">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219" w:type="dxa"/>
            <w:gridSpan w:val="6"/>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768FFEBF" w14:textId="1DF3DF26" w:rsidR="00FB5EC8" w:rsidRPr="00BF35EC" w:rsidRDefault="00FB5EC8">
            <w:pPr>
              <w:widowControl w:val="0"/>
              <w:spacing w:after="0"/>
              <w:jc w:val="center"/>
              <w:rPr>
                <w:rFonts w:ascii="Arial" w:hAnsi="Arial" w:cs="Arial"/>
                <w:color w:val="525C61"/>
                <w:kern w:val="28"/>
              </w:rPr>
            </w:pPr>
            <w:r w:rsidRPr="00BF35EC">
              <w:rPr>
                <w:rFonts w:ascii="Arial" w:hAnsi="Arial" w:cs="Arial"/>
              </w:rPr>
              <w:t>Space for 1 coach. Provision for SEN transport.</w:t>
            </w:r>
          </w:p>
        </w:tc>
        <w:tc>
          <w:tcPr>
            <w:tcW w:w="94" w:type="dxa"/>
            <w:gridSpan w:val="2"/>
            <w:tcBorders>
              <w:top w:val="single" w:sz="4" w:space="0" w:color="FFFFFF" w:themeColor="background1"/>
              <w:bottom w:val="single" w:sz="4" w:space="0" w:color="FFFFFF" w:themeColor="background1"/>
            </w:tcBorders>
            <w:shd w:val="clear" w:color="auto" w:fill="D0DAE0"/>
            <w:vAlign w:val="center"/>
          </w:tcPr>
          <w:p w14:paraId="0EB58D3C" w14:textId="77777777" w:rsidR="00FB5EC8" w:rsidRPr="00BF35EC" w:rsidRDefault="00FB5EC8">
            <w:pPr>
              <w:widowControl w:val="0"/>
              <w:spacing w:after="0" w:line="285" w:lineRule="auto"/>
              <w:jc w:val="center"/>
              <w:rPr>
                <w:rFonts w:ascii="Arial" w:hAnsi="Arial" w:cs="Arial"/>
                <w:color w:val="525C61"/>
                <w:kern w:val="28"/>
              </w:rPr>
            </w:pPr>
          </w:p>
        </w:tc>
        <w:tc>
          <w:tcPr>
            <w:tcW w:w="123"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21F6BE37" w14:textId="19D80146" w:rsidR="00FB5EC8" w:rsidRPr="00BF35EC" w:rsidRDefault="00FB5EC8">
            <w:pPr>
              <w:widowControl w:val="0"/>
              <w:spacing w:after="0" w:line="285" w:lineRule="auto"/>
              <w:jc w:val="center"/>
              <w:rPr>
                <w:rFonts w:ascii="Arial" w:hAnsi="Arial" w:cs="Arial"/>
                <w:color w:val="525C61"/>
                <w:kern w:val="28"/>
              </w:rPr>
            </w:pPr>
          </w:p>
        </w:tc>
      </w:tr>
    </w:tbl>
    <w:p w14:paraId="294C7DF5" w14:textId="77777777" w:rsidR="00C81C12" w:rsidRPr="00BF35EC" w:rsidRDefault="00C81C12" w:rsidP="00C81C12">
      <w:pPr>
        <w:spacing w:after="0" w:line="240" w:lineRule="auto"/>
        <w:rPr>
          <w:rFonts w:ascii="Arial" w:hAnsi="Arial" w:cs="Arial"/>
          <w:sz w:val="24"/>
          <w:szCs w:val="24"/>
        </w:rPr>
      </w:pPr>
    </w:p>
    <w:tbl>
      <w:tblPr>
        <w:tblW w:w="10100" w:type="dxa"/>
        <w:tblCellMar>
          <w:left w:w="0" w:type="dxa"/>
          <w:right w:w="0" w:type="dxa"/>
        </w:tblCellMar>
        <w:tblLook w:val="04A0" w:firstRow="1" w:lastRow="0" w:firstColumn="1" w:lastColumn="0" w:noHBand="0" w:noVBand="1"/>
        <w:tblCaption w:val="D CLass Land Uses"/>
        <w:tblDescription w:val="D CLass Land Uses"/>
      </w:tblPr>
      <w:tblGrid>
        <w:gridCol w:w="1691"/>
        <w:gridCol w:w="1985"/>
        <w:gridCol w:w="2241"/>
        <w:gridCol w:w="147"/>
        <w:gridCol w:w="1957"/>
        <w:gridCol w:w="1738"/>
        <w:gridCol w:w="6"/>
        <w:gridCol w:w="6"/>
        <w:gridCol w:w="127"/>
        <w:gridCol w:w="6"/>
        <w:gridCol w:w="12"/>
        <w:gridCol w:w="18"/>
        <w:gridCol w:w="8"/>
        <w:gridCol w:w="120"/>
        <w:gridCol w:w="20"/>
        <w:gridCol w:w="6"/>
        <w:gridCol w:w="6"/>
        <w:gridCol w:w="6"/>
      </w:tblGrid>
      <w:tr w:rsidR="00C81C12" w:rsidRPr="00BF35EC" w14:paraId="3FE0BD43" w14:textId="77777777" w:rsidTr="00BB70EB">
        <w:trPr>
          <w:gridAfter w:val="4"/>
          <w:wAfter w:w="38" w:type="dxa"/>
          <w:trHeight w:val="508"/>
          <w:tblHeader/>
        </w:trPr>
        <w:tc>
          <w:tcPr>
            <w:tcW w:w="1691" w:type="dxa"/>
            <w:tcBorders>
              <w:top w:val="single" w:sz="8" w:space="0" w:color="FFFFFF"/>
              <w:left w:val="single" w:sz="8" w:space="0" w:color="FFFFFF"/>
              <w:bottom w:val="single" w:sz="4" w:space="0" w:color="FFFFFF" w:themeColor="background1"/>
              <w:right w:val="single" w:sz="8" w:space="0" w:color="FFFFFF"/>
            </w:tcBorders>
            <w:shd w:val="clear" w:color="auto" w:fill="DA2128"/>
            <w:tcMar>
              <w:top w:w="0" w:type="dxa"/>
              <w:left w:w="108" w:type="dxa"/>
              <w:bottom w:w="0" w:type="dxa"/>
              <w:right w:w="108" w:type="dxa"/>
            </w:tcMar>
            <w:vAlign w:val="center"/>
            <w:hideMark/>
          </w:tcPr>
          <w:p w14:paraId="7688D80C"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Land Use</w:t>
            </w:r>
          </w:p>
        </w:tc>
        <w:tc>
          <w:tcPr>
            <w:tcW w:w="1985"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7AD53F77"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Parking Type</w:t>
            </w:r>
          </w:p>
        </w:tc>
        <w:tc>
          <w:tcPr>
            <w:tcW w:w="2388" w:type="dxa"/>
            <w:gridSpan w:val="2"/>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61F0A2DA"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A</w:t>
            </w:r>
          </w:p>
        </w:tc>
        <w:tc>
          <w:tcPr>
            <w:tcW w:w="1957" w:type="dxa"/>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67A47151"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B</w:t>
            </w:r>
          </w:p>
        </w:tc>
        <w:tc>
          <w:tcPr>
            <w:tcW w:w="2041" w:type="dxa"/>
            <w:gridSpan w:val="9"/>
            <w:tcBorders>
              <w:top w:val="single" w:sz="8" w:space="0" w:color="FFFFFF"/>
              <w:left w:val="single" w:sz="8" w:space="0" w:color="FFFFFF"/>
              <w:bottom w:val="single" w:sz="8" w:space="0" w:color="FFFFFF"/>
              <w:right w:val="single" w:sz="8" w:space="0" w:color="FFFFFF"/>
            </w:tcBorders>
            <w:shd w:val="clear" w:color="auto" w:fill="DA2128"/>
            <w:tcMar>
              <w:top w:w="0" w:type="dxa"/>
              <w:left w:w="108" w:type="dxa"/>
              <w:bottom w:w="0" w:type="dxa"/>
              <w:right w:w="108" w:type="dxa"/>
            </w:tcMar>
            <w:vAlign w:val="center"/>
            <w:hideMark/>
          </w:tcPr>
          <w:p w14:paraId="2A9C0E63" w14:textId="77777777" w:rsidR="00C81C12" w:rsidRPr="00BF35EC" w:rsidRDefault="00C81C12">
            <w:pPr>
              <w:widowControl w:val="0"/>
              <w:spacing w:after="0" w:line="285" w:lineRule="auto"/>
              <w:jc w:val="center"/>
              <w:rPr>
                <w:rFonts w:ascii="Arial" w:hAnsi="Arial" w:cs="Arial"/>
                <w:color w:val="525C61"/>
                <w:kern w:val="28"/>
                <w:sz w:val="24"/>
                <w:szCs w:val="24"/>
              </w:rPr>
            </w:pPr>
            <w:r w:rsidRPr="00BF35EC">
              <w:rPr>
                <w:rFonts w:ascii="Arial" w:hAnsi="Arial" w:cs="Arial"/>
                <w:b/>
                <w:bCs/>
                <w:color w:val="FFFFFF"/>
                <w:sz w:val="24"/>
                <w:szCs w:val="24"/>
              </w:rPr>
              <w:t>Zone C</w:t>
            </w:r>
          </w:p>
        </w:tc>
      </w:tr>
      <w:tr w:rsidR="00C81C12" w:rsidRPr="00BF35EC" w14:paraId="2BCE54C5" w14:textId="77777777" w:rsidTr="00BB70EB">
        <w:trPr>
          <w:gridAfter w:val="4"/>
          <w:wAfter w:w="38" w:type="dxa"/>
          <w:trHeight w:val="844"/>
        </w:trPr>
        <w:tc>
          <w:tcPr>
            <w:tcW w:w="1691"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6EAFCA14" w14:textId="68EDAB08" w:rsidR="00C81C12" w:rsidRPr="00BF35EC" w:rsidRDefault="00C81C12">
            <w:pPr>
              <w:widowControl w:val="0"/>
              <w:spacing w:after="0" w:line="285" w:lineRule="auto"/>
              <w:jc w:val="center"/>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68E85182"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b/>
                <w:bCs/>
              </w:rPr>
              <w:t>Car parking</w:t>
            </w:r>
          </w:p>
          <w:p w14:paraId="338BC5F7" w14:textId="77777777" w:rsidR="00C81C12" w:rsidRPr="00BF35EC" w:rsidRDefault="00C81C12">
            <w:pPr>
              <w:widowControl w:val="0"/>
              <w:spacing w:after="0" w:line="285" w:lineRule="auto"/>
              <w:jc w:val="center"/>
              <w:rPr>
                <w:rFonts w:ascii="Arial" w:hAnsi="Arial" w:cs="Arial"/>
                <w:color w:val="525C61"/>
                <w:kern w:val="28"/>
              </w:rPr>
            </w:pPr>
          </w:p>
        </w:tc>
        <w:tc>
          <w:tcPr>
            <w:tcW w:w="2388" w:type="dxa"/>
            <w:gridSpan w:val="2"/>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14365120" w14:textId="77777777" w:rsidR="00C81C12" w:rsidRPr="00BF35EC" w:rsidRDefault="00EC2706">
            <w:pPr>
              <w:widowControl w:val="0"/>
              <w:spacing w:after="0" w:line="285" w:lineRule="auto"/>
              <w:jc w:val="center"/>
              <w:rPr>
                <w:rFonts w:ascii="Arial" w:hAnsi="Arial" w:cs="Arial"/>
                <w:color w:val="525C61"/>
                <w:kern w:val="28"/>
              </w:rPr>
            </w:pPr>
            <w:r>
              <w:rPr>
                <w:rFonts w:ascii="Arial" w:hAnsi="Arial" w:cs="Arial"/>
              </w:rPr>
              <w:t>Disabled Parking</w:t>
            </w:r>
            <w:r w:rsidR="00C81C12" w:rsidRPr="00BF35EC">
              <w:rPr>
                <w:rFonts w:ascii="Arial" w:hAnsi="Arial" w:cs="Arial"/>
              </w:rPr>
              <w:t xml:space="preserve"> only</w:t>
            </w:r>
          </w:p>
        </w:tc>
        <w:tc>
          <w:tcPr>
            <w:tcW w:w="1957" w:type="dxa"/>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02D2FB8A"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1 space per 15 m²</w:t>
            </w:r>
          </w:p>
        </w:tc>
        <w:tc>
          <w:tcPr>
            <w:tcW w:w="2041" w:type="dxa"/>
            <w:gridSpan w:val="9"/>
            <w:tcBorders>
              <w:top w:val="single" w:sz="8" w:space="0" w:color="FFFFFF"/>
              <w:left w:val="single" w:sz="8" w:space="0" w:color="FFFFFF"/>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73089879"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1 space per 10m²</w:t>
            </w:r>
          </w:p>
        </w:tc>
      </w:tr>
      <w:tr w:rsidR="0025761A" w:rsidRPr="00BF35EC" w14:paraId="16696E91" w14:textId="77777777" w:rsidTr="00BB70EB">
        <w:trPr>
          <w:gridAfter w:val="4"/>
          <w:wAfter w:w="38" w:type="dxa"/>
          <w:trHeight w:val="844"/>
        </w:trPr>
        <w:tc>
          <w:tcPr>
            <w:tcW w:w="1691" w:type="dxa"/>
            <w:tcBorders>
              <w:left w:val="single" w:sz="4" w:space="0" w:color="FFFFFF" w:themeColor="background1"/>
              <w:right w:val="single" w:sz="4" w:space="0" w:color="FFFFFF" w:themeColor="background1"/>
            </w:tcBorders>
            <w:shd w:val="clear" w:color="auto" w:fill="D0DAE0"/>
            <w:vAlign w:val="center"/>
            <w:hideMark/>
          </w:tcPr>
          <w:p w14:paraId="2596C8E2"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24A54C3D" w14:textId="77777777" w:rsidR="0025761A" w:rsidRPr="00BF35EC" w:rsidRDefault="0025761A">
            <w:pPr>
              <w:widowControl w:val="0"/>
              <w:spacing w:after="0"/>
              <w:jc w:val="center"/>
              <w:rPr>
                <w:rFonts w:ascii="Arial" w:hAnsi="Arial" w:cs="Arial"/>
                <w:b/>
                <w:bCs/>
                <w:color w:val="525C61"/>
                <w:kern w:val="28"/>
              </w:rPr>
            </w:pPr>
            <w:r w:rsidRPr="00BF35EC">
              <w:rPr>
                <w:rFonts w:ascii="Arial" w:hAnsi="Arial" w:cs="Arial"/>
                <w:b/>
                <w:bCs/>
              </w:rPr>
              <w:t xml:space="preserve">Electric </w:t>
            </w:r>
          </w:p>
          <w:p w14:paraId="746A743C" w14:textId="77777777" w:rsidR="0025761A" w:rsidRPr="00BF35EC" w:rsidRDefault="0025761A">
            <w:pPr>
              <w:widowControl w:val="0"/>
              <w:spacing w:after="0"/>
              <w:jc w:val="center"/>
              <w:rPr>
                <w:rFonts w:ascii="Arial" w:hAnsi="Arial" w:cs="Arial"/>
                <w:b/>
                <w:bCs/>
              </w:rPr>
            </w:pPr>
            <w:r w:rsidRPr="00BF35EC">
              <w:rPr>
                <w:rFonts w:ascii="Arial" w:hAnsi="Arial" w:cs="Arial"/>
                <w:b/>
                <w:bCs/>
              </w:rPr>
              <w:t xml:space="preserve">Vehicle </w:t>
            </w:r>
          </w:p>
          <w:p w14:paraId="32FA04DA"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Charging</w:t>
            </w:r>
          </w:p>
        </w:tc>
        <w:tc>
          <w:tcPr>
            <w:tcW w:w="6083" w:type="dxa"/>
            <w:gridSpan w:val="4"/>
            <w:tcBorders>
              <w:top w:val="single" w:sz="8" w:space="0" w:color="FFFFFF"/>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3C98FE21" w14:textId="77777777" w:rsidR="0025761A" w:rsidRPr="00BF35EC" w:rsidRDefault="0025761A">
            <w:pPr>
              <w:widowControl w:val="0"/>
              <w:spacing w:after="0"/>
              <w:jc w:val="center"/>
              <w:rPr>
                <w:rFonts w:ascii="Arial" w:hAnsi="Arial" w:cs="Arial"/>
                <w:color w:val="525C61"/>
                <w:kern w:val="28"/>
              </w:rPr>
            </w:pPr>
            <w:r w:rsidRPr="00BF35EC">
              <w:rPr>
                <w:rFonts w:ascii="Arial" w:hAnsi="Arial" w:cs="Arial"/>
              </w:rPr>
              <w:t>Over 10 parking bays: Min 1 EVCP</w:t>
            </w:r>
          </w:p>
          <w:p w14:paraId="6CBB1774" w14:textId="77777777" w:rsidR="0025761A" w:rsidRDefault="0025761A">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1CE04BC8" w14:textId="607FB95F" w:rsidR="0025761A" w:rsidRPr="00BF35EC" w:rsidRDefault="0025761A">
            <w:pPr>
              <w:widowControl w:val="0"/>
              <w:spacing w:after="0"/>
              <w:jc w:val="center"/>
              <w:rPr>
                <w:rFonts w:ascii="Arial" w:hAnsi="Arial" w:cs="Arial"/>
              </w:rPr>
            </w:pPr>
            <w:r w:rsidRPr="00BF35EC">
              <w:rPr>
                <w:rFonts w:ascii="Arial" w:hAnsi="Arial" w:cs="Arial"/>
              </w:rPr>
              <w:t>5% EVCP (min 1) to be accessible to disabled drivers.</w:t>
            </w:r>
          </w:p>
        </w:tc>
        <w:tc>
          <w:tcPr>
            <w:tcW w:w="139" w:type="dxa"/>
            <w:gridSpan w:val="3"/>
            <w:tcBorders>
              <w:top w:val="single" w:sz="8" w:space="0" w:color="FFFFFF"/>
              <w:left w:val="single" w:sz="8" w:space="0" w:color="FFFFFF"/>
              <w:bottom w:val="single" w:sz="4" w:space="0" w:color="FFFFFF" w:themeColor="background1"/>
              <w:right w:val="single" w:sz="8" w:space="0" w:color="FFFFFF"/>
            </w:tcBorders>
            <w:shd w:val="clear" w:color="auto" w:fill="D0DAE0"/>
            <w:vAlign w:val="center"/>
          </w:tcPr>
          <w:p w14:paraId="6EE0C3F6" w14:textId="77777777" w:rsidR="0025761A" w:rsidRPr="00BF35EC" w:rsidRDefault="0025761A">
            <w:pPr>
              <w:widowControl w:val="0"/>
              <w:spacing w:after="0" w:line="285" w:lineRule="auto"/>
              <w:jc w:val="center"/>
              <w:rPr>
                <w:rFonts w:ascii="Arial" w:hAnsi="Arial" w:cs="Arial"/>
                <w:color w:val="525C61"/>
                <w:kern w:val="28"/>
              </w:rPr>
            </w:pPr>
          </w:p>
        </w:tc>
        <w:tc>
          <w:tcPr>
            <w:tcW w:w="164" w:type="dxa"/>
            <w:gridSpan w:val="5"/>
            <w:tcBorders>
              <w:top w:val="single" w:sz="8" w:space="0" w:color="FFFFFF"/>
              <w:left w:val="single" w:sz="8" w:space="0" w:color="FFFFFF"/>
              <w:bottom w:val="single" w:sz="4" w:space="0" w:color="FFFFFF" w:themeColor="background1"/>
              <w:right w:val="single" w:sz="8" w:space="0" w:color="FFFFFF"/>
            </w:tcBorders>
            <w:shd w:val="clear" w:color="auto" w:fill="D0DAE0"/>
            <w:vAlign w:val="center"/>
          </w:tcPr>
          <w:p w14:paraId="1F36DA82" w14:textId="4B5AA109" w:rsidR="0025761A" w:rsidRPr="00BF35EC" w:rsidRDefault="0025761A">
            <w:pPr>
              <w:widowControl w:val="0"/>
              <w:spacing w:after="0" w:line="285" w:lineRule="auto"/>
              <w:jc w:val="center"/>
              <w:rPr>
                <w:rFonts w:ascii="Arial" w:hAnsi="Arial" w:cs="Arial"/>
                <w:color w:val="525C61"/>
                <w:kern w:val="28"/>
              </w:rPr>
            </w:pPr>
          </w:p>
        </w:tc>
      </w:tr>
      <w:tr w:rsidR="00BB70EB" w:rsidRPr="00BF35EC" w14:paraId="21C37ED2" w14:textId="77777777" w:rsidTr="00BB70EB">
        <w:trPr>
          <w:trHeight w:val="1119"/>
        </w:trPr>
        <w:tc>
          <w:tcPr>
            <w:tcW w:w="1691" w:type="dxa"/>
            <w:tcBorders>
              <w:left w:val="single" w:sz="4" w:space="0" w:color="FFFFFF" w:themeColor="background1"/>
              <w:right w:val="single" w:sz="4" w:space="0" w:color="FFFFFF" w:themeColor="background1"/>
            </w:tcBorders>
            <w:shd w:val="clear" w:color="auto" w:fill="D0DAE0"/>
            <w:vAlign w:val="center"/>
            <w:hideMark/>
          </w:tcPr>
          <w:p w14:paraId="65C37323"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1624E3FA" w14:textId="77777777" w:rsidR="0025761A" w:rsidRPr="00BF35EC" w:rsidRDefault="0025761A">
            <w:pPr>
              <w:widowControl w:val="0"/>
              <w:spacing w:after="0"/>
              <w:jc w:val="center"/>
              <w:rPr>
                <w:rFonts w:ascii="Arial" w:hAnsi="Arial" w:cs="Arial"/>
                <w:b/>
                <w:bCs/>
                <w:color w:val="525C61"/>
                <w:kern w:val="28"/>
              </w:rPr>
            </w:pPr>
            <w:r w:rsidRPr="00BF35EC">
              <w:rPr>
                <w:rFonts w:ascii="Arial" w:hAnsi="Arial" w:cs="Arial"/>
                <w:b/>
                <w:bCs/>
              </w:rPr>
              <w:t xml:space="preserve">Bicycle </w:t>
            </w:r>
          </w:p>
          <w:p w14:paraId="204AB4A1"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6222" w:type="dxa"/>
            <w:gridSpan w:val="7"/>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D0050EA" w14:textId="77777777" w:rsidR="0025761A" w:rsidRPr="00BF35EC" w:rsidRDefault="0025761A">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w:t>
            </w:r>
          </w:p>
          <w:p w14:paraId="6C6031A1" w14:textId="77777777" w:rsidR="0025761A" w:rsidRDefault="0025761A">
            <w:pPr>
              <w:widowControl w:val="0"/>
              <w:spacing w:after="0" w:line="285" w:lineRule="auto"/>
              <w:jc w:val="center"/>
              <w:rPr>
                <w:rFonts w:ascii="Arial" w:hAnsi="Arial" w:cs="Arial"/>
              </w:rPr>
            </w:pPr>
            <w:r w:rsidRPr="00BF35EC">
              <w:rPr>
                <w:rFonts w:ascii="Arial" w:hAnsi="Arial" w:cs="Arial"/>
                <w:b/>
                <w:bCs/>
              </w:rPr>
              <w:t xml:space="preserve">Visitor: </w:t>
            </w:r>
            <w:r w:rsidRPr="00BF35EC">
              <w:rPr>
                <w:rFonts w:ascii="Arial" w:hAnsi="Arial" w:cs="Arial"/>
              </w:rPr>
              <w:t>1 space per 20 people expected to use the facility at any one time (typical peak occupancy). Minimum 2 spaces</w:t>
            </w:r>
          </w:p>
          <w:p w14:paraId="765CC377" w14:textId="415CE24D" w:rsidR="0025761A" w:rsidRDefault="0025761A">
            <w:pPr>
              <w:widowControl w:val="0"/>
              <w:spacing w:after="0" w:line="285" w:lineRule="auto"/>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64" w:type="dxa"/>
            <w:gridSpan w:val="5"/>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B6E0127" w14:textId="77777777" w:rsidR="0025761A" w:rsidRPr="00BF35EC" w:rsidRDefault="0025761A">
            <w:pPr>
              <w:widowControl w:val="0"/>
              <w:spacing w:after="0" w:line="285" w:lineRule="auto"/>
              <w:jc w:val="center"/>
              <w:rPr>
                <w:rFonts w:ascii="Arial" w:hAnsi="Arial" w:cs="Arial"/>
                <w:color w:val="525C61"/>
                <w:kern w:val="28"/>
              </w:rPr>
            </w:pPr>
          </w:p>
        </w:tc>
        <w:tc>
          <w:tcPr>
            <w:tcW w:w="38" w:type="dxa"/>
            <w:gridSpan w:val="4"/>
            <w:tcBorders>
              <w:top w:val="single" w:sz="8" w:space="0" w:color="FFFFFF"/>
              <w:left w:val="single" w:sz="4" w:space="0" w:color="FFFFFF" w:themeColor="background1"/>
              <w:bottom w:val="single" w:sz="8" w:space="0" w:color="FFFFFF"/>
              <w:right w:val="single" w:sz="8" w:space="0" w:color="FFFFFF"/>
            </w:tcBorders>
            <w:shd w:val="clear" w:color="auto" w:fill="D0DAE0"/>
            <w:vAlign w:val="center"/>
          </w:tcPr>
          <w:p w14:paraId="1A32967A" w14:textId="405F19CF" w:rsidR="0025761A" w:rsidRPr="00BF35EC" w:rsidRDefault="0025761A">
            <w:pPr>
              <w:widowControl w:val="0"/>
              <w:spacing w:after="0" w:line="285" w:lineRule="auto"/>
              <w:jc w:val="center"/>
              <w:rPr>
                <w:rFonts w:ascii="Arial" w:hAnsi="Arial" w:cs="Arial"/>
                <w:color w:val="525C61"/>
                <w:kern w:val="28"/>
              </w:rPr>
            </w:pPr>
          </w:p>
        </w:tc>
      </w:tr>
      <w:tr w:rsidR="00BB70EB" w:rsidRPr="00BF35EC" w14:paraId="28A960FD" w14:textId="77777777" w:rsidTr="00BB70EB">
        <w:trPr>
          <w:gridAfter w:val="4"/>
          <w:wAfter w:w="38" w:type="dxa"/>
          <w:trHeight w:val="852"/>
        </w:trPr>
        <w:tc>
          <w:tcPr>
            <w:tcW w:w="1691" w:type="dxa"/>
            <w:tcBorders>
              <w:left w:val="single" w:sz="4" w:space="0" w:color="FFFFFF" w:themeColor="background1"/>
              <w:right w:val="single" w:sz="4" w:space="0" w:color="FFFFFF" w:themeColor="background1"/>
            </w:tcBorders>
            <w:shd w:val="clear" w:color="auto" w:fill="D0DAE0"/>
            <w:vAlign w:val="center"/>
            <w:hideMark/>
          </w:tcPr>
          <w:p w14:paraId="00C74261" w14:textId="7313D3D1" w:rsidR="0025761A" w:rsidRPr="00BF35EC" w:rsidRDefault="0025761A" w:rsidP="0025761A">
            <w:pPr>
              <w:widowControl w:val="0"/>
              <w:spacing w:after="0"/>
              <w:jc w:val="center"/>
              <w:rPr>
                <w:rFonts w:ascii="Arial" w:hAnsi="Arial" w:cs="Arial"/>
                <w:b/>
                <w:bCs/>
                <w:color w:val="525C61"/>
                <w:kern w:val="28"/>
              </w:rPr>
            </w:pPr>
            <w:r>
              <w:rPr>
                <w:rFonts w:ascii="Arial" w:hAnsi="Arial" w:cs="Arial"/>
                <w:b/>
                <w:bCs/>
              </w:rPr>
              <w:t>F.1</w:t>
            </w:r>
            <w:r w:rsidRPr="00BF35EC">
              <w:rPr>
                <w:rFonts w:ascii="Arial" w:hAnsi="Arial" w:cs="Arial"/>
                <w:b/>
                <w:bCs/>
              </w:rPr>
              <w:t xml:space="preserve"> Halls and Places of</w:t>
            </w:r>
          </w:p>
          <w:p w14:paraId="63E4F01D" w14:textId="774A2900" w:rsidR="0025761A" w:rsidRPr="00BF35EC" w:rsidRDefault="0025761A" w:rsidP="0025761A">
            <w:pPr>
              <w:spacing w:after="0" w:line="240" w:lineRule="auto"/>
              <w:jc w:val="center"/>
              <w:rPr>
                <w:rFonts w:ascii="Arial" w:hAnsi="Arial" w:cs="Arial"/>
                <w:color w:val="525C61"/>
                <w:kern w:val="28"/>
              </w:rPr>
            </w:pPr>
            <w:r w:rsidRPr="00BF35EC">
              <w:rPr>
                <w:rFonts w:ascii="Arial" w:hAnsi="Arial" w:cs="Arial"/>
                <w:b/>
                <w:bCs/>
              </w:rPr>
              <w:t>Worship</w:t>
            </w: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60DC80B8" w14:textId="77777777" w:rsidR="0025761A" w:rsidRPr="00BF35EC" w:rsidRDefault="0025761A">
            <w:pPr>
              <w:widowControl w:val="0"/>
              <w:spacing w:after="0"/>
              <w:jc w:val="center"/>
              <w:rPr>
                <w:rFonts w:ascii="Arial" w:hAnsi="Arial" w:cs="Arial"/>
                <w:color w:val="525C61"/>
                <w:kern w:val="28"/>
              </w:rPr>
            </w:pPr>
            <w:r>
              <w:rPr>
                <w:rFonts w:ascii="Arial" w:hAnsi="Arial" w:cs="Arial"/>
                <w:b/>
                <w:bCs/>
              </w:rPr>
              <w:t>Disabled Parking</w:t>
            </w:r>
          </w:p>
          <w:p w14:paraId="0642FA2C" w14:textId="77777777" w:rsidR="0025761A" w:rsidRPr="00BF35EC" w:rsidRDefault="0025761A">
            <w:pPr>
              <w:widowControl w:val="0"/>
              <w:spacing w:after="0" w:line="285" w:lineRule="auto"/>
              <w:jc w:val="center"/>
              <w:rPr>
                <w:rFonts w:ascii="Arial" w:hAnsi="Arial" w:cs="Arial"/>
                <w:color w:val="525C61"/>
                <w:kern w:val="28"/>
              </w:rPr>
            </w:pPr>
          </w:p>
        </w:tc>
        <w:tc>
          <w:tcPr>
            <w:tcW w:w="2241" w:type="dxa"/>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C0F39F6" w14:textId="77777777" w:rsidR="0025761A" w:rsidRDefault="0025761A" w:rsidP="00BD18DE">
            <w:pPr>
              <w:widowControl w:val="0"/>
              <w:spacing w:after="0"/>
              <w:jc w:val="center"/>
              <w:rPr>
                <w:rFonts w:ascii="Arial" w:hAnsi="Arial" w:cs="Arial"/>
              </w:rPr>
            </w:pPr>
            <w:r>
              <w:rPr>
                <w:rFonts w:ascii="Arial" w:hAnsi="Arial" w:cs="Arial"/>
                <w:kern w:val="28"/>
              </w:rPr>
              <w:t>6% of staff and pupil capacity</w:t>
            </w:r>
          </w:p>
        </w:tc>
        <w:tc>
          <w:tcPr>
            <w:tcW w:w="147"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52842FF7" w14:textId="28291B76" w:rsidR="0025761A" w:rsidRDefault="0025761A" w:rsidP="00BD18DE">
            <w:pPr>
              <w:widowControl w:val="0"/>
              <w:spacing w:after="0"/>
              <w:jc w:val="center"/>
              <w:rPr>
                <w:rFonts w:ascii="Arial" w:hAnsi="Arial" w:cs="Arial"/>
              </w:rPr>
            </w:pPr>
          </w:p>
        </w:tc>
        <w:tc>
          <w:tcPr>
            <w:tcW w:w="3998" w:type="dxa"/>
            <w:gridSpan w:val="10"/>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D0DAE0"/>
            <w:vAlign w:val="center"/>
          </w:tcPr>
          <w:p w14:paraId="34310999" w14:textId="77777777" w:rsidR="0025761A" w:rsidRDefault="0025761A"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5849F784" w14:textId="77777777" w:rsidR="0025761A" w:rsidRPr="00BF35EC" w:rsidRDefault="0025761A"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BB70EB" w:rsidRPr="00BF35EC" w14:paraId="70FDDA17" w14:textId="77777777" w:rsidTr="00BB70EB">
        <w:trPr>
          <w:gridAfter w:val="4"/>
          <w:wAfter w:w="38" w:type="dxa"/>
          <w:trHeight w:val="548"/>
        </w:trPr>
        <w:tc>
          <w:tcPr>
            <w:tcW w:w="1691" w:type="dxa"/>
            <w:tcBorders>
              <w:left w:val="single" w:sz="4" w:space="0" w:color="FFFFFF" w:themeColor="background1"/>
              <w:right w:val="single" w:sz="4" w:space="0" w:color="FFFFFF" w:themeColor="background1"/>
            </w:tcBorders>
            <w:shd w:val="clear" w:color="auto" w:fill="D0DAE0"/>
            <w:vAlign w:val="center"/>
            <w:hideMark/>
          </w:tcPr>
          <w:p w14:paraId="04FAA22E"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1E2C7124"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089"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3EE562F0" w14:textId="77777777" w:rsidR="0025761A" w:rsidRPr="00BF35EC" w:rsidRDefault="0025761A" w:rsidP="00EE0D2F">
            <w:pPr>
              <w:widowControl w:val="0"/>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33" w:type="dxa"/>
            <w:gridSpan w:val="2"/>
            <w:tcBorders>
              <w:top w:val="single" w:sz="4" w:space="0" w:color="FFFFFF" w:themeColor="background1"/>
              <w:bottom w:val="single" w:sz="4" w:space="0" w:color="FFFFFF" w:themeColor="background1"/>
            </w:tcBorders>
            <w:shd w:val="clear" w:color="auto" w:fill="D0DAE0"/>
            <w:vAlign w:val="center"/>
          </w:tcPr>
          <w:p w14:paraId="1B9E367D" w14:textId="77777777" w:rsidR="0025761A" w:rsidRPr="00BF35EC" w:rsidRDefault="0025761A" w:rsidP="00EE0D2F">
            <w:pPr>
              <w:widowControl w:val="0"/>
              <w:jc w:val="center"/>
              <w:rPr>
                <w:rFonts w:ascii="Arial" w:hAnsi="Arial" w:cs="Arial"/>
                <w:color w:val="525C61"/>
                <w:kern w:val="28"/>
              </w:rPr>
            </w:pPr>
          </w:p>
        </w:tc>
        <w:tc>
          <w:tcPr>
            <w:tcW w:w="164" w:type="dxa"/>
            <w:gridSpan w:val="5"/>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29FD2EEC" w14:textId="07A337BE" w:rsidR="0025761A" w:rsidRPr="00BF35EC" w:rsidRDefault="0025761A" w:rsidP="00EE0D2F">
            <w:pPr>
              <w:widowControl w:val="0"/>
              <w:jc w:val="center"/>
              <w:rPr>
                <w:rFonts w:ascii="Arial" w:hAnsi="Arial" w:cs="Arial"/>
                <w:color w:val="525C61"/>
                <w:kern w:val="28"/>
              </w:rPr>
            </w:pPr>
          </w:p>
        </w:tc>
      </w:tr>
      <w:tr w:rsidR="00BB70EB" w:rsidRPr="00BF35EC" w14:paraId="3E8F86D3" w14:textId="77777777" w:rsidTr="00BB70EB">
        <w:trPr>
          <w:gridAfter w:val="4"/>
          <w:wAfter w:w="38" w:type="dxa"/>
          <w:trHeight w:val="570"/>
        </w:trPr>
        <w:tc>
          <w:tcPr>
            <w:tcW w:w="1691"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55A493B3"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25C310DF" w14:textId="77777777" w:rsidR="0025761A" w:rsidRPr="00BF35EC" w:rsidRDefault="0025761A">
            <w:pPr>
              <w:widowControl w:val="0"/>
              <w:spacing w:after="0"/>
              <w:jc w:val="center"/>
              <w:rPr>
                <w:rFonts w:ascii="Arial" w:hAnsi="Arial" w:cs="Arial"/>
                <w:b/>
                <w:bCs/>
                <w:color w:val="525C61"/>
                <w:kern w:val="28"/>
              </w:rPr>
            </w:pPr>
            <w:r w:rsidRPr="00BF35EC">
              <w:rPr>
                <w:rFonts w:ascii="Arial" w:hAnsi="Arial" w:cs="Arial"/>
                <w:b/>
                <w:bCs/>
              </w:rPr>
              <w:t xml:space="preserve">Other </w:t>
            </w:r>
          </w:p>
          <w:p w14:paraId="476B027E"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089"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5109E424"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rPr>
              <w:t xml:space="preserve">Provision for </w:t>
            </w:r>
            <w:r>
              <w:rPr>
                <w:rFonts w:ascii="Arial" w:hAnsi="Arial" w:cs="Arial"/>
              </w:rPr>
              <w:t>s</w:t>
            </w:r>
            <w:r w:rsidRPr="00BF35EC">
              <w:rPr>
                <w:rFonts w:ascii="Arial" w:hAnsi="Arial" w:cs="Arial"/>
              </w:rPr>
              <w:t xml:space="preserve">pecial </w:t>
            </w:r>
            <w:r>
              <w:rPr>
                <w:rFonts w:ascii="Arial" w:hAnsi="Arial" w:cs="Arial"/>
              </w:rPr>
              <w:t>n</w:t>
            </w:r>
            <w:r w:rsidRPr="00BF35EC">
              <w:rPr>
                <w:rFonts w:ascii="Arial" w:hAnsi="Arial" w:cs="Arial"/>
              </w:rPr>
              <w:t>eeds transport, parking and loading within the site.</w:t>
            </w:r>
            <w:r>
              <w:rPr>
                <w:rFonts w:ascii="Arial" w:hAnsi="Arial" w:cs="Arial"/>
              </w:rPr>
              <w:t xml:space="preserve"> Consideration of family parking needs. </w:t>
            </w:r>
          </w:p>
        </w:tc>
        <w:tc>
          <w:tcPr>
            <w:tcW w:w="133" w:type="dxa"/>
            <w:gridSpan w:val="2"/>
            <w:tcBorders>
              <w:top w:val="single" w:sz="4" w:space="0" w:color="FFFFFF" w:themeColor="background1"/>
              <w:bottom w:val="single" w:sz="4" w:space="0" w:color="FFFFFF" w:themeColor="background1"/>
            </w:tcBorders>
            <w:shd w:val="clear" w:color="auto" w:fill="D0DAE0"/>
            <w:vAlign w:val="center"/>
          </w:tcPr>
          <w:p w14:paraId="495AF514" w14:textId="77777777" w:rsidR="0025761A" w:rsidRPr="00BF35EC" w:rsidRDefault="0025761A">
            <w:pPr>
              <w:widowControl w:val="0"/>
              <w:spacing w:after="0" w:line="285" w:lineRule="auto"/>
              <w:jc w:val="center"/>
              <w:rPr>
                <w:rFonts w:ascii="Arial" w:hAnsi="Arial" w:cs="Arial"/>
                <w:color w:val="525C61"/>
                <w:kern w:val="28"/>
              </w:rPr>
            </w:pPr>
          </w:p>
        </w:tc>
        <w:tc>
          <w:tcPr>
            <w:tcW w:w="164" w:type="dxa"/>
            <w:gridSpan w:val="5"/>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F4B808D" w14:textId="40459B13" w:rsidR="0025761A" w:rsidRPr="00BF35EC" w:rsidRDefault="0025761A">
            <w:pPr>
              <w:widowControl w:val="0"/>
              <w:spacing w:after="0" w:line="285" w:lineRule="auto"/>
              <w:jc w:val="center"/>
              <w:rPr>
                <w:rFonts w:ascii="Arial" w:hAnsi="Arial" w:cs="Arial"/>
                <w:color w:val="525C61"/>
                <w:kern w:val="28"/>
              </w:rPr>
            </w:pPr>
          </w:p>
        </w:tc>
      </w:tr>
      <w:tr w:rsidR="00BB70EB" w:rsidRPr="00BF35EC" w14:paraId="434A8A70" w14:textId="77777777" w:rsidTr="00BB70EB">
        <w:trPr>
          <w:gridAfter w:val="4"/>
          <w:wAfter w:w="38" w:type="dxa"/>
          <w:trHeight w:val="570"/>
        </w:trPr>
        <w:tc>
          <w:tcPr>
            <w:tcW w:w="1691"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689F4BB1" w14:textId="6A73A02E" w:rsidR="00C81C12" w:rsidRPr="00BF35EC" w:rsidRDefault="00C81C12">
            <w:pPr>
              <w:widowControl w:val="0"/>
              <w:spacing w:after="0" w:line="285" w:lineRule="auto"/>
              <w:jc w:val="center"/>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4227AB21" w14:textId="77777777" w:rsidR="00C81C12" w:rsidRPr="00BF35EC" w:rsidRDefault="00C81C12">
            <w:pPr>
              <w:widowControl w:val="0"/>
              <w:spacing w:after="0"/>
              <w:jc w:val="center"/>
              <w:rPr>
                <w:rFonts w:ascii="Arial" w:hAnsi="Arial" w:cs="Arial"/>
                <w:color w:val="525C61"/>
                <w:kern w:val="28"/>
              </w:rPr>
            </w:pPr>
            <w:r w:rsidRPr="00BF35EC">
              <w:rPr>
                <w:rFonts w:ascii="Arial" w:hAnsi="Arial" w:cs="Arial"/>
                <w:b/>
                <w:bCs/>
              </w:rPr>
              <w:t>Car parking</w:t>
            </w:r>
          </w:p>
          <w:p w14:paraId="06DCE510" w14:textId="77777777" w:rsidR="00C81C12" w:rsidRPr="00BF35EC" w:rsidRDefault="00C81C12">
            <w:pPr>
              <w:widowControl w:val="0"/>
              <w:spacing w:after="0" w:line="285" w:lineRule="auto"/>
              <w:jc w:val="center"/>
              <w:rPr>
                <w:rFonts w:ascii="Arial" w:hAnsi="Arial" w:cs="Arial"/>
                <w:color w:val="525C61"/>
                <w:kern w:val="28"/>
              </w:rPr>
            </w:pPr>
          </w:p>
        </w:tc>
        <w:tc>
          <w:tcPr>
            <w:tcW w:w="2388"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634C42A5" w14:textId="77777777" w:rsidR="00C81C12" w:rsidRPr="00BF35EC" w:rsidRDefault="00837F20">
            <w:pPr>
              <w:widowControl w:val="0"/>
              <w:spacing w:after="0" w:line="285" w:lineRule="auto"/>
              <w:jc w:val="center"/>
              <w:rPr>
                <w:rFonts w:ascii="Arial" w:hAnsi="Arial" w:cs="Arial"/>
                <w:color w:val="525C61"/>
                <w:kern w:val="28"/>
              </w:rPr>
            </w:pPr>
            <w:r>
              <w:rPr>
                <w:rFonts w:ascii="Arial" w:hAnsi="Arial" w:cs="Arial"/>
              </w:rPr>
              <w:t xml:space="preserve"> </w:t>
            </w:r>
            <w:r w:rsidR="00EC2706">
              <w:rPr>
                <w:rFonts w:ascii="Arial" w:hAnsi="Arial" w:cs="Arial"/>
              </w:rPr>
              <w:t>Disabled Parking</w:t>
            </w:r>
            <w:r>
              <w:rPr>
                <w:rFonts w:ascii="Arial" w:hAnsi="Arial" w:cs="Arial"/>
              </w:rPr>
              <w:t xml:space="preserve"> only</w:t>
            </w:r>
          </w:p>
        </w:tc>
        <w:tc>
          <w:tcPr>
            <w:tcW w:w="1957"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7FA597BE" w14:textId="77777777" w:rsidR="00C81C12" w:rsidRPr="00BF35EC" w:rsidRDefault="00C81C12">
            <w:pPr>
              <w:widowControl w:val="0"/>
              <w:spacing w:after="0" w:line="285" w:lineRule="auto"/>
              <w:jc w:val="center"/>
              <w:rPr>
                <w:rFonts w:ascii="Arial" w:hAnsi="Arial" w:cs="Arial"/>
                <w:color w:val="525C61"/>
                <w:kern w:val="28"/>
              </w:rPr>
            </w:pPr>
            <w:r w:rsidRPr="00BF35EC">
              <w:rPr>
                <w:rFonts w:ascii="Arial" w:hAnsi="Arial" w:cs="Arial"/>
              </w:rPr>
              <w:t>1 space per 10 seats</w:t>
            </w:r>
          </w:p>
        </w:tc>
        <w:tc>
          <w:tcPr>
            <w:tcW w:w="2041" w:type="dxa"/>
            <w:gridSpan w:val="9"/>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0EBB5222" w14:textId="77777777" w:rsidR="00C81C12" w:rsidRPr="00BF35EC" w:rsidRDefault="00C81C12" w:rsidP="00837F20">
            <w:pPr>
              <w:widowControl w:val="0"/>
              <w:spacing w:after="0" w:line="285" w:lineRule="auto"/>
              <w:jc w:val="center"/>
              <w:rPr>
                <w:rFonts w:ascii="Arial" w:hAnsi="Arial" w:cs="Arial"/>
                <w:color w:val="525C61"/>
                <w:kern w:val="28"/>
              </w:rPr>
            </w:pPr>
            <w:r w:rsidRPr="00BF35EC">
              <w:rPr>
                <w:rFonts w:ascii="Arial" w:hAnsi="Arial" w:cs="Arial"/>
              </w:rPr>
              <w:t xml:space="preserve">1 space per </w:t>
            </w:r>
            <w:r w:rsidR="00837F20">
              <w:rPr>
                <w:rFonts w:ascii="Arial" w:hAnsi="Arial" w:cs="Arial"/>
              </w:rPr>
              <w:t>5</w:t>
            </w:r>
            <w:r w:rsidR="00837F20" w:rsidRPr="00BF35EC">
              <w:rPr>
                <w:rFonts w:ascii="Arial" w:hAnsi="Arial" w:cs="Arial"/>
              </w:rPr>
              <w:t xml:space="preserve"> </w:t>
            </w:r>
            <w:r w:rsidRPr="00BF35EC">
              <w:rPr>
                <w:rFonts w:ascii="Arial" w:hAnsi="Arial" w:cs="Arial"/>
              </w:rPr>
              <w:t>seats</w:t>
            </w:r>
          </w:p>
        </w:tc>
      </w:tr>
      <w:tr w:rsidR="0025761A" w:rsidRPr="00BF35EC" w14:paraId="79E96D7B" w14:textId="77777777" w:rsidTr="00BB70EB">
        <w:trPr>
          <w:gridAfter w:val="4"/>
          <w:wAfter w:w="38" w:type="dxa"/>
          <w:trHeight w:val="844"/>
        </w:trPr>
        <w:tc>
          <w:tcPr>
            <w:tcW w:w="1691" w:type="dxa"/>
            <w:tcBorders>
              <w:left w:val="single" w:sz="4" w:space="0" w:color="FFFFFF" w:themeColor="background1"/>
              <w:right w:val="single" w:sz="4" w:space="0" w:color="FFFFFF" w:themeColor="background1"/>
            </w:tcBorders>
            <w:shd w:val="clear" w:color="auto" w:fill="D0DAE0"/>
            <w:vAlign w:val="center"/>
            <w:hideMark/>
          </w:tcPr>
          <w:p w14:paraId="1DADCB59"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2F5ED4F3" w14:textId="77777777" w:rsidR="0025761A" w:rsidRPr="00BF35EC" w:rsidRDefault="0025761A">
            <w:pPr>
              <w:widowControl w:val="0"/>
              <w:spacing w:after="0"/>
              <w:jc w:val="center"/>
              <w:rPr>
                <w:rFonts w:ascii="Arial" w:hAnsi="Arial" w:cs="Arial"/>
                <w:b/>
                <w:bCs/>
                <w:color w:val="525C61"/>
                <w:kern w:val="28"/>
              </w:rPr>
            </w:pPr>
            <w:r w:rsidRPr="00BF35EC">
              <w:rPr>
                <w:rFonts w:ascii="Arial" w:hAnsi="Arial" w:cs="Arial"/>
                <w:b/>
                <w:bCs/>
              </w:rPr>
              <w:t xml:space="preserve">Electric </w:t>
            </w:r>
          </w:p>
          <w:p w14:paraId="641C29EB" w14:textId="77777777" w:rsidR="0025761A" w:rsidRPr="00BF35EC" w:rsidRDefault="0025761A">
            <w:pPr>
              <w:widowControl w:val="0"/>
              <w:spacing w:after="0"/>
              <w:jc w:val="center"/>
              <w:rPr>
                <w:rFonts w:ascii="Arial" w:hAnsi="Arial" w:cs="Arial"/>
                <w:b/>
                <w:bCs/>
              </w:rPr>
            </w:pPr>
            <w:r w:rsidRPr="00BF35EC">
              <w:rPr>
                <w:rFonts w:ascii="Arial" w:hAnsi="Arial" w:cs="Arial"/>
                <w:b/>
                <w:bCs/>
              </w:rPr>
              <w:t xml:space="preserve">Vehicle </w:t>
            </w:r>
          </w:p>
          <w:p w14:paraId="27810CB1"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Charging</w:t>
            </w:r>
          </w:p>
        </w:tc>
        <w:tc>
          <w:tcPr>
            <w:tcW w:w="6089"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1CD0A07E" w14:textId="77777777" w:rsidR="0025761A" w:rsidRPr="00BF35EC" w:rsidRDefault="0025761A">
            <w:pPr>
              <w:widowControl w:val="0"/>
              <w:spacing w:after="0"/>
              <w:jc w:val="center"/>
              <w:rPr>
                <w:rFonts w:ascii="Arial" w:hAnsi="Arial" w:cs="Arial"/>
                <w:color w:val="525C61"/>
                <w:kern w:val="28"/>
              </w:rPr>
            </w:pPr>
            <w:r w:rsidRPr="00BF35EC">
              <w:rPr>
                <w:rFonts w:ascii="Arial" w:hAnsi="Arial" w:cs="Arial"/>
              </w:rPr>
              <w:t>Over 10 parking bays: Min 1 EVCP</w:t>
            </w:r>
          </w:p>
          <w:p w14:paraId="07A92D24" w14:textId="77777777" w:rsidR="0025761A" w:rsidRDefault="0025761A">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262B4F6E" w14:textId="00357EAC" w:rsidR="0025761A" w:rsidRPr="00BF35EC" w:rsidRDefault="0025761A">
            <w:pPr>
              <w:widowControl w:val="0"/>
              <w:spacing w:after="0"/>
              <w:jc w:val="center"/>
              <w:rPr>
                <w:rFonts w:ascii="Arial" w:hAnsi="Arial" w:cs="Arial"/>
              </w:rPr>
            </w:pPr>
            <w:r w:rsidRPr="00BF35EC">
              <w:rPr>
                <w:rFonts w:ascii="Arial" w:hAnsi="Arial" w:cs="Arial"/>
              </w:rPr>
              <w:t>5% EVCP (min 1) to be accessible to disabled drivers.</w:t>
            </w:r>
          </w:p>
        </w:tc>
        <w:tc>
          <w:tcPr>
            <w:tcW w:w="133" w:type="dxa"/>
            <w:gridSpan w:val="2"/>
            <w:tcBorders>
              <w:top w:val="single" w:sz="4" w:space="0" w:color="FFFFFF" w:themeColor="background1"/>
              <w:bottom w:val="single" w:sz="4" w:space="0" w:color="FFFFFF" w:themeColor="background1"/>
            </w:tcBorders>
            <w:shd w:val="clear" w:color="auto" w:fill="D0DAE0"/>
            <w:vAlign w:val="center"/>
          </w:tcPr>
          <w:p w14:paraId="3E7FAD43" w14:textId="77777777" w:rsidR="0025761A" w:rsidRPr="00BF35EC" w:rsidRDefault="0025761A">
            <w:pPr>
              <w:widowControl w:val="0"/>
              <w:spacing w:after="0" w:line="285" w:lineRule="auto"/>
              <w:jc w:val="center"/>
              <w:rPr>
                <w:rFonts w:ascii="Arial" w:hAnsi="Arial" w:cs="Arial"/>
                <w:color w:val="525C61"/>
                <w:kern w:val="28"/>
              </w:rPr>
            </w:pPr>
          </w:p>
        </w:tc>
        <w:tc>
          <w:tcPr>
            <w:tcW w:w="164" w:type="dxa"/>
            <w:gridSpan w:val="5"/>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2FFC377C" w14:textId="7CA419D3" w:rsidR="0025761A" w:rsidRPr="00BF35EC" w:rsidRDefault="0025761A">
            <w:pPr>
              <w:widowControl w:val="0"/>
              <w:spacing w:after="0" w:line="285" w:lineRule="auto"/>
              <w:jc w:val="center"/>
              <w:rPr>
                <w:rFonts w:ascii="Arial" w:hAnsi="Arial" w:cs="Arial"/>
                <w:color w:val="525C61"/>
                <w:kern w:val="28"/>
              </w:rPr>
            </w:pPr>
          </w:p>
        </w:tc>
      </w:tr>
      <w:tr w:rsidR="0025761A" w:rsidRPr="00BF35EC" w14:paraId="6CEF2987" w14:textId="77777777" w:rsidTr="00BB70EB">
        <w:trPr>
          <w:gridAfter w:val="4"/>
          <w:wAfter w:w="38" w:type="dxa"/>
          <w:trHeight w:val="1119"/>
        </w:trPr>
        <w:tc>
          <w:tcPr>
            <w:tcW w:w="1691" w:type="dxa"/>
            <w:tcBorders>
              <w:left w:val="single" w:sz="4" w:space="0" w:color="FFFFFF" w:themeColor="background1"/>
              <w:right w:val="single" w:sz="4" w:space="0" w:color="FFFFFF" w:themeColor="background1"/>
            </w:tcBorders>
            <w:shd w:val="clear" w:color="auto" w:fill="D0DAE0"/>
            <w:vAlign w:val="center"/>
            <w:hideMark/>
          </w:tcPr>
          <w:p w14:paraId="74C268AF" w14:textId="77777777" w:rsidR="0025761A" w:rsidRDefault="0025761A" w:rsidP="0025761A">
            <w:pPr>
              <w:widowControl w:val="0"/>
              <w:spacing w:after="0"/>
              <w:jc w:val="center"/>
              <w:rPr>
                <w:rFonts w:ascii="Arial" w:hAnsi="Arial" w:cs="Arial"/>
                <w:b/>
                <w:bCs/>
              </w:rPr>
            </w:pPr>
          </w:p>
          <w:p w14:paraId="70D4F0E8" w14:textId="2BE7C020" w:rsidR="0025761A" w:rsidRPr="00BF35EC" w:rsidRDefault="0025761A" w:rsidP="0025761A">
            <w:pPr>
              <w:widowControl w:val="0"/>
              <w:spacing w:after="0"/>
              <w:jc w:val="center"/>
              <w:rPr>
                <w:rFonts w:ascii="Arial" w:hAnsi="Arial" w:cs="Arial"/>
                <w:color w:val="525C61"/>
                <w:kern w:val="28"/>
              </w:rPr>
            </w:pPr>
            <w:r>
              <w:rPr>
                <w:rFonts w:ascii="Arial" w:hAnsi="Arial" w:cs="Arial"/>
                <w:b/>
                <w:bCs/>
              </w:rPr>
              <w:t>Sui Generis</w:t>
            </w:r>
            <w:r w:rsidRPr="00BF35EC">
              <w:rPr>
                <w:rFonts w:ascii="Arial" w:hAnsi="Arial" w:cs="Arial"/>
                <w:b/>
                <w:bCs/>
              </w:rPr>
              <w:t xml:space="preserve"> Assembly and Leisure</w:t>
            </w:r>
          </w:p>
          <w:p w14:paraId="0B19F4EF" w14:textId="2781E23E" w:rsidR="0025761A" w:rsidRPr="00BF35EC" w:rsidRDefault="0025761A" w:rsidP="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DD62201" w14:textId="77777777" w:rsidR="0025761A" w:rsidRPr="00BF35EC" w:rsidRDefault="0025761A">
            <w:pPr>
              <w:widowControl w:val="0"/>
              <w:spacing w:after="0"/>
              <w:jc w:val="center"/>
              <w:rPr>
                <w:rFonts w:ascii="Arial" w:hAnsi="Arial" w:cs="Arial"/>
                <w:b/>
                <w:bCs/>
                <w:color w:val="525C61"/>
                <w:kern w:val="28"/>
              </w:rPr>
            </w:pPr>
            <w:r w:rsidRPr="00BF35EC">
              <w:rPr>
                <w:rFonts w:ascii="Arial" w:hAnsi="Arial" w:cs="Arial"/>
                <w:b/>
                <w:bCs/>
              </w:rPr>
              <w:t xml:space="preserve">Bicycle </w:t>
            </w:r>
          </w:p>
          <w:p w14:paraId="1AE36E83"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6089"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22134BAB" w14:textId="77777777" w:rsidR="0025761A" w:rsidRPr="00BF35EC" w:rsidRDefault="0025761A">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w:t>
            </w:r>
          </w:p>
          <w:p w14:paraId="5C6B00F4" w14:textId="77777777" w:rsidR="0025761A" w:rsidRDefault="0025761A">
            <w:pPr>
              <w:widowControl w:val="0"/>
              <w:spacing w:after="0"/>
              <w:jc w:val="center"/>
              <w:rPr>
                <w:rFonts w:ascii="Arial" w:hAnsi="Arial" w:cs="Arial"/>
              </w:rPr>
            </w:pPr>
            <w:r w:rsidRPr="00BF35EC">
              <w:rPr>
                <w:rFonts w:ascii="Arial" w:hAnsi="Arial" w:cs="Arial"/>
                <w:b/>
                <w:bCs/>
              </w:rPr>
              <w:t xml:space="preserve">Visitor: </w:t>
            </w:r>
            <w:r w:rsidRPr="00BF35EC">
              <w:rPr>
                <w:rFonts w:ascii="Arial" w:hAnsi="Arial" w:cs="Arial"/>
              </w:rPr>
              <w:t>1 space per 20 people expected to use the facility at any one time (typical peak occupancy)</w:t>
            </w:r>
          </w:p>
          <w:p w14:paraId="10107978" w14:textId="77777777" w:rsidR="0025761A" w:rsidRDefault="0025761A" w:rsidP="0025761A">
            <w:pPr>
              <w:widowControl w:val="0"/>
              <w:spacing w:after="0" w:line="285" w:lineRule="auto"/>
              <w:jc w:val="center"/>
              <w:rPr>
                <w:rFonts w:ascii="Arial" w:hAnsi="Arial" w:cs="Arial"/>
              </w:rPr>
            </w:pPr>
            <w:r w:rsidRPr="00BF35EC">
              <w:rPr>
                <w:rFonts w:ascii="Arial" w:hAnsi="Arial" w:cs="Arial"/>
              </w:rPr>
              <w:t>Minimum of 2 spaces</w:t>
            </w:r>
          </w:p>
          <w:p w14:paraId="60800112" w14:textId="6310A87D" w:rsidR="0025761A" w:rsidRPr="00BF35EC" w:rsidRDefault="0025761A" w:rsidP="0025761A">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33" w:type="dxa"/>
            <w:gridSpan w:val="2"/>
            <w:tcBorders>
              <w:top w:val="single" w:sz="4" w:space="0" w:color="FFFFFF" w:themeColor="background1"/>
              <w:bottom w:val="single" w:sz="4" w:space="0" w:color="FFFFFF" w:themeColor="background1"/>
            </w:tcBorders>
            <w:shd w:val="clear" w:color="auto" w:fill="D0DAE0"/>
            <w:vAlign w:val="center"/>
          </w:tcPr>
          <w:p w14:paraId="7B98CCAF" w14:textId="77777777" w:rsidR="0025761A" w:rsidRPr="00BF35EC" w:rsidRDefault="0025761A">
            <w:pPr>
              <w:widowControl w:val="0"/>
              <w:spacing w:after="0" w:line="285" w:lineRule="auto"/>
              <w:jc w:val="center"/>
              <w:rPr>
                <w:rFonts w:ascii="Arial" w:hAnsi="Arial" w:cs="Arial"/>
                <w:color w:val="525C61"/>
                <w:kern w:val="28"/>
              </w:rPr>
            </w:pPr>
          </w:p>
        </w:tc>
        <w:tc>
          <w:tcPr>
            <w:tcW w:w="164" w:type="dxa"/>
            <w:gridSpan w:val="5"/>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58987C8E" w14:textId="6A2A80B7" w:rsidR="0025761A" w:rsidRPr="00BF35EC" w:rsidRDefault="0025761A">
            <w:pPr>
              <w:widowControl w:val="0"/>
              <w:spacing w:after="0" w:line="285" w:lineRule="auto"/>
              <w:jc w:val="center"/>
              <w:rPr>
                <w:rFonts w:ascii="Arial" w:hAnsi="Arial" w:cs="Arial"/>
                <w:color w:val="525C61"/>
                <w:kern w:val="28"/>
              </w:rPr>
            </w:pPr>
          </w:p>
        </w:tc>
      </w:tr>
      <w:tr w:rsidR="00BB70EB" w:rsidRPr="00BF35EC" w14:paraId="15B0F029" w14:textId="77777777" w:rsidTr="00BB70EB">
        <w:trPr>
          <w:gridAfter w:val="4"/>
          <w:wAfter w:w="38" w:type="dxa"/>
          <w:trHeight w:val="852"/>
        </w:trPr>
        <w:tc>
          <w:tcPr>
            <w:tcW w:w="1691" w:type="dxa"/>
            <w:tcBorders>
              <w:left w:val="single" w:sz="4" w:space="0" w:color="FFFFFF" w:themeColor="background1"/>
              <w:right w:val="single" w:sz="4" w:space="0" w:color="FFFFFF" w:themeColor="background1"/>
            </w:tcBorders>
            <w:shd w:val="clear" w:color="auto" w:fill="D0DAE0"/>
            <w:vAlign w:val="center"/>
            <w:hideMark/>
          </w:tcPr>
          <w:p w14:paraId="3CD13B24" w14:textId="33D1A2B3" w:rsidR="0025761A" w:rsidRPr="00BF35EC" w:rsidRDefault="0025761A" w:rsidP="0025761A">
            <w:pPr>
              <w:widowControl w:val="0"/>
              <w:spacing w:after="0"/>
              <w:jc w:val="center"/>
              <w:rPr>
                <w:rFonts w:ascii="Arial" w:hAnsi="Arial" w:cs="Arial"/>
              </w:rPr>
            </w:pPr>
            <w:r w:rsidRPr="00BF35EC">
              <w:rPr>
                <w:rFonts w:ascii="Arial" w:hAnsi="Arial" w:cs="Arial"/>
              </w:rPr>
              <w:t>Cinemas, Bingo, Casinos,</w:t>
            </w:r>
          </w:p>
          <w:p w14:paraId="41D6AD05" w14:textId="0C5B76C3" w:rsidR="0025761A" w:rsidRPr="00BF35EC" w:rsidRDefault="0025761A" w:rsidP="0025761A">
            <w:pPr>
              <w:widowControl w:val="0"/>
              <w:spacing w:after="0"/>
              <w:jc w:val="center"/>
              <w:rPr>
                <w:rFonts w:ascii="Arial" w:hAnsi="Arial" w:cs="Arial"/>
              </w:rPr>
            </w:pPr>
            <w:r w:rsidRPr="00BF35EC">
              <w:rPr>
                <w:rFonts w:ascii="Arial" w:hAnsi="Arial" w:cs="Arial"/>
              </w:rPr>
              <w:t>Conference</w:t>
            </w:r>
          </w:p>
          <w:p w14:paraId="2E1906FF" w14:textId="63B86398" w:rsidR="0025761A" w:rsidRPr="00BF35EC" w:rsidRDefault="0025761A" w:rsidP="0025761A">
            <w:pPr>
              <w:spacing w:after="0" w:line="240" w:lineRule="auto"/>
              <w:jc w:val="center"/>
              <w:rPr>
                <w:rFonts w:ascii="Arial" w:hAnsi="Arial" w:cs="Arial"/>
                <w:color w:val="525C61"/>
                <w:kern w:val="28"/>
              </w:rPr>
            </w:pPr>
            <w:r w:rsidRPr="00BF35EC">
              <w:rPr>
                <w:rFonts w:ascii="Arial" w:hAnsi="Arial" w:cs="Arial"/>
              </w:rPr>
              <w:t>Centre, Music and Concert Halls, Theatres</w:t>
            </w: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112E2E4B" w14:textId="77777777" w:rsidR="0025761A" w:rsidRPr="00BF35EC" w:rsidRDefault="0025761A">
            <w:pPr>
              <w:widowControl w:val="0"/>
              <w:spacing w:after="0"/>
              <w:jc w:val="center"/>
              <w:rPr>
                <w:rFonts w:ascii="Arial" w:hAnsi="Arial" w:cs="Arial"/>
                <w:color w:val="525C61"/>
                <w:kern w:val="28"/>
              </w:rPr>
            </w:pPr>
            <w:r>
              <w:rPr>
                <w:rFonts w:ascii="Arial" w:hAnsi="Arial" w:cs="Arial"/>
                <w:b/>
                <w:bCs/>
              </w:rPr>
              <w:t>Disabled Parking</w:t>
            </w:r>
          </w:p>
          <w:p w14:paraId="33B2BBED" w14:textId="77777777" w:rsidR="0025761A" w:rsidRPr="00BF35EC" w:rsidRDefault="0025761A">
            <w:pPr>
              <w:widowControl w:val="0"/>
              <w:spacing w:after="0" w:line="285" w:lineRule="auto"/>
              <w:jc w:val="center"/>
              <w:rPr>
                <w:rFonts w:ascii="Arial" w:hAnsi="Arial" w:cs="Arial"/>
                <w:color w:val="525C61"/>
                <w:kern w:val="28"/>
              </w:rPr>
            </w:pPr>
          </w:p>
        </w:tc>
        <w:tc>
          <w:tcPr>
            <w:tcW w:w="2241" w:type="dxa"/>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tcPr>
          <w:p w14:paraId="50E3F731" w14:textId="77777777" w:rsidR="0025761A" w:rsidRDefault="0025761A" w:rsidP="00BD18DE">
            <w:pPr>
              <w:widowControl w:val="0"/>
              <w:spacing w:after="0"/>
              <w:jc w:val="center"/>
              <w:rPr>
                <w:rFonts w:ascii="Arial" w:hAnsi="Arial" w:cs="Arial"/>
              </w:rPr>
            </w:pPr>
            <w:r>
              <w:rPr>
                <w:rFonts w:ascii="Arial" w:hAnsi="Arial" w:cs="Arial"/>
                <w:kern w:val="28"/>
              </w:rPr>
              <w:t>6% of staff and pupil capacity</w:t>
            </w:r>
          </w:p>
        </w:tc>
        <w:tc>
          <w:tcPr>
            <w:tcW w:w="147" w:type="dxa"/>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AE05447" w14:textId="120E7D27" w:rsidR="0025761A" w:rsidRDefault="0025761A" w:rsidP="00BD18DE">
            <w:pPr>
              <w:widowControl w:val="0"/>
              <w:spacing w:after="0"/>
              <w:jc w:val="center"/>
              <w:rPr>
                <w:rFonts w:ascii="Arial" w:hAnsi="Arial" w:cs="Arial"/>
              </w:rPr>
            </w:pPr>
          </w:p>
        </w:tc>
        <w:tc>
          <w:tcPr>
            <w:tcW w:w="3998" w:type="dxa"/>
            <w:gridSpan w:val="10"/>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D0DAE0"/>
            <w:vAlign w:val="center"/>
          </w:tcPr>
          <w:p w14:paraId="3B0E1830" w14:textId="77777777" w:rsidR="0025761A" w:rsidRDefault="0025761A" w:rsidP="00BD18DE">
            <w:pPr>
              <w:widowControl w:val="0"/>
              <w:spacing w:after="0" w:line="285" w:lineRule="auto"/>
              <w:jc w:val="center"/>
              <w:rPr>
                <w:rFonts w:ascii="Arial" w:hAnsi="Arial" w:cs="Arial"/>
              </w:rPr>
            </w:pPr>
            <w:r w:rsidRPr="001F3983">
              <w:rPr>
                <w:rFonts w:ascii="Arial" w:hAnsi="Arial" w:cs="Arial"/>
              </w:rPr>
              <w:t>6% of total car parking capacity or 1 space, whichever is greater.</w:t>
            </w:r>
          </w:p>
          <w:p w14:paraId="26C2AE99" w14:textId="77777777" w:rsidR="0025761A" w:rsidRPr="00BF35EC" w:rsidRDefault="0025761A" w:rsidP="00BD18DE">
            <w:pPr>
              <w:widowControl w:val="0"/>
              <w:spacing w:after="0" w:line="285" w:lineRule="auto"/>
              <w:jc w:val="center"/>
              <w:rPr>
                <w:rFonts w:ascii="Arial" w:hAnsi="Arial" w:cs="Arial"/>
                <w:color w:val="525C61"/>
                <w:kern w:val="28"/>
              </w:rPr>
            </w:pPr>
            <w:r w:rsidRPr="00BF35EC">
              <w:rPr>
                <w:rFonts w:ascii="Arial" w:hAnsi="Arial" w:cs="Arial"/>
              </w:rPr>
              <w:t xml:space="preserve">Over 200 bays: </w:t>
            </w:r>
            <w:r w:rsidRPr="001F3983">
              <w:rPr>
                <w:rFonts w:ascii="Arial" w:hAnsi="Arial" w:cs="Arial"/>
              </w:rPr>
              <w:t>4% of total car parking capacity or 12 spaces, whichever is greater.</w:t>
            </w:r>
          </w:p>
        </w:tc>
      </w:tr>
      <w:tr w:rsidR="0025761A" w:rsidRPr="00BF35EC" w14:paraId="7A14BFA1" w14:textId="77777777" w:rsidTr="00BB70EB">
        <w:trPr>
          <w:gridAfter w:val="4"/>
          <w:wAfter w:w="38" w:type="dxa"/>
          <w:trHeight w:val="548"/>
        </w:trPr>
        <w:tc>
          <w:tcPr>
            <w:tcW w:w="1691" w:type="dxa"/>
            <w:tcBorders>
              <w:left w:val="single" w:sz="4" w:space="0" w:color="FFFFFF" w:themeColor="background1"/>
              <w:right w:val="single" w:sz="4" w:space="0" w:color="FFFFFF" w:themeColor="background1"/>
            </w:tcBorders>
            <w:shd w:val="clear" w:color="auto" w:fill="D0DAE0"/>
            <w:vAlign w:val="center"/>
            <w:hideMark/>
          </w:tcPr>
          <w:p w14:paraId="3FFA20CC"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9C90C05"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Motorcycle Spaces</w:t>
            </w:r>
          </w:p>
        </w:tc>
        <w:tc>
          <w:tcPr>
            <w:tcW w:w="6089" w:type="dxa"/>
            <w:gridSpan w:val="5"/>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88CC72A" w14:textId="77777777" w:rsidR="0025761A" w:rsidRPr="00BF35EC" w:rsidRDefault="0025761A" w:rsidP="00EE0D2F">
            <w:pPr>
              <w:widowControl w:val="0"/>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visitors/customers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33" w:type="dxa"/>
            <w:gridSpan w:val="2"/>
            <w:tcBorders>
              <w:top w:val="single" w:sz="4" w:space="0" w:color="FFFFFF" w:themeColor="background1"/>
              <w:bottom w:val="single" w:sz="4" w:space="0" w:color="FFFFFF" w:themeColor="background1"/>
            </w:tcBorders>
            <w:shd w:val="clear" w:color="auto" w:fill="D0DAE0"/>
            <w:vAlign w:val="center"/>
          </w:tcPr>
          <w:p w14:paraId="0C110D44" w14:textId="77777777" w:rsidR="0025761A" w:rsidRPr="00BF35EC" w:rsidRDefault="0025761A" w:rsidP="00EE0D2F">
            <w:pPr>
              <w:widowControl w:val="0"/>
              <w:jc w:val="center"/>
              <w:rPr>
                <w:rFonts w:ascii="Arial" w:hAnsi="Arial" w:cs="Arial"/>
                <w:color w:val="525C61"/>
                <w:kern w:val="28"/>
              </w:rPr>
            </w:pPr>
          </w:p>
        </w:tc>
        <w:tc>
          <w:tcPr>
            <w:tcW w:w="164" w:type="dxa"/>
            <w:gridSpan w:val="5"/>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0DF1AD2" w14:textId="34C1DB91" w:rsidR="0025761A" w:rsidRPr="00BF35EC" w:rsidRDefault="0025761A" w:rsidP="00EE0D2F">
            <w:pPr>
              <w:widowControl w:val="0"/>
              <w:jc w:val="center"/>
              <w:rPr>
                <w:rFonts w:ascii="Arial" w:hAnsi="Arial" w:cs="Arial"/>
                <w:color w:val="525C61"/>
                <w:kern w:val="28"/>
              </w:rPr>
            </w:pPr>
          </w:p>
        </w:tc>
      </w:tr>
      <w:tr w:rsidR="00BB70EB" w:rsidRPr="00BF35EC" w14:paraId="18CA718B" w14:textId="77777777" w:rsidTr="00BB70EB">
        <w:trPr>
          <w:gridAfter w:val="1"/>
          <w:wAfter w:w="6" w:type="dxa"/>
          <w:trHeight w:val="844"/>
        </w:trPr>
        <w:tc>
          <w:tcPr>
            <w:tcW w:w="1691"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09087F6C"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260D167F" w14:textId="77777777" w:rsidR="0025761A" w:rsidRPr="00BF35EC" w:rsidRDefault="0025761A">
            <w:pPr>
              <w:widowControl w:val="0"/>
              <w:spacing w:after="0"/>
              <w:jc w:val="center"/>
              <w:rPr>
                <w:rFonts w:ascii="Arial" w:hAnsi="Arial" w:cs="Arial"/>
                <w:b/>
                <w:bCs/>
                <w:color w:val="525C61"/>
                <w:kern w:val="28"/>
              </w:rPr>
            </w:pPr>
            <w:r w:rsidRPr="00BF35EC">
              <w:rPr>
                <w:rFonts w:ascii="Arial" w:hAnsi="Arial" w:cs="Arial"/>
                <w:b/>
                <w:bCs/>
              </w:rPr>
              <w:t xml:space="preserve">Other </w:t>
            </w:r>
          </w:p>
          <w:p w14:paraId="5F24CBD2"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228" w:type="dxa"/>
            <w:gridSpan w:val="8"/>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21AC0E48" w14:textId="77777777" w:rsidR="0025761A" w:rsidRPr="00CA4812" w:rsidRDefault="0025761A">
            <w:pPr>
              <w:widowControl w:val="0"/>
              <w:spacing w:after="0"/>
              <w:jc w:val="center"/>
              <w:rPr>
                <w:rFonts w:ascii="Arial" w:hAnsi="Arial" w:cs="Arial"/>
                <w:kern w:val="28"/>
              </w:rPr>
            </w:pPr>
            <w:r w:rsidRPr="00CA4812">
              <w:rPr>
                <w:rFonts w:ascii="Arial" w:hAnsi="Arial" w:cs="Arial"/>
              </w:rPr>
              <w:t xml:space="preserve">Where appropriate, adequate provision for coach drop off and </w:t>
            </w:r>
          </w:p>
          <w:p w14:paraId="1BD99F07" w14:textId="77777777" w:rsidR="0025761A" w:rsidRDefault="0025761A">
            <w:pPr>
              <w:widowControl w:val="0"/>
              <w:spacing w:after="0"/>
              <w:jc w:val="center"/>
              <w:rPr>
                <w:rFonts w:ascii="Arial" w:hAnsi="Arial" w:cs="Arial"/>
              </w:rPr>
            </w:pPr>
            <w:r w:rsidRPr="00CA4812">
              <w:rPr>
                <w:rFonts w:ascii="Arial" w:hAnsi="Arial" w:cs="Arial"/>
              </w:rPr>
              <w:t>HGV loading bays provided.</w:t>
            </w:r>
          </w:p>
          <w:p w14:paraId="45448357" w14:textId="06B68B57" w:rsidR="0025761A" w:rsidRPr="00CA4812" w:rsidRDefault="0025761A">
            <w:pPr>
              <w:widowControl w:val="0"/>
              <w:spacing w:after="0"/>
              <w:jc w:val="center"/>
              <w:rPr>
                <w:rFonts w:ascii="Arial" w:hAnsi="Arial" w:cs="Arial"/>
              </w:rPr>
            </w:pPr>
            <w:r w:rsidRPr="00CA4812">
              <w:rPr>
                <w:rFonts w:ascii="Arial" w:hAnsi="Arial" w:cs="Arial"/>
              </w:rPr>
              <w:t>Must consider viability of TFWM cycle hire provision.</w:t>
            </w:r>
          </w:p>
        </w:tc>
        <w:tc>
          <w:tcPr>
            <w:tcW w:w="158"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64F601BF" w14:textId="2F39071F" w:rsidR="0025761A" w:rsidRPr="00CA4812" w:rsidRDefault="0025761A" w:rsidP="00CA4812">
            <w:pPr>
              <w:widowControl w:val="0"/>
              <w:spacing w:after="0" w:line="285" w:lineRule="auto"/>
              <w:jc w:val="center"/>
              <w:rPr>
                <w:rFonts w:ascii="Arial" w:hAnsi="Arial" w:cs="Arial"/>
              </w:rPr>
            </w:pPr>
          </w:p>
        </w:tc>
        <w:tc>
          <w:tcPr>
            <w:tcW w:w="32" w:type="dxa"/>
            <w:gridSpan w:val="3"/>
            <w:tcBorders>
              <w:top w:val="single" w:sz="8" w:space="0" w:color="FFFFFF"/>
              <w:left w:val="single" w:sz="4" w:space="0" w:color="FFFFFF" w:themeColor="background1"/>
              <w:bottom w:val="single" w:sz="8" w:space="0" w:color="FFFFFF"/>
              <w:right w:val="single" w:sz="8" w:space="0" w:color="FFFFFF"/>
            </w:tcBorders>
            <w:shd w:val="clear" w:color="auto" w:fill="D0DAE0"/>
            <w:vAlign w:val="center"/>
          </w:tcPr>
          <w:p w14:paraId="5CBEA4F0" w14:textId="19F8482F" w:rsidR="0025761A" w:rsidRPr="00CA4812" w:rsidRDefault="0025761A" w:rsidP="00CA4812">
            <w:pPr>
              <w:widowControl w:val="0"/>
              <w:spacing w:after="0" w:line="285" w:lineRule="auto"/>
              <w:jc w:val="center"/>
              <w:rPr>
                <w:rFonts w:ascii="Arial" w:hAnsi="Arial" w:cs="Arial"/>
              </w:rPr>
            </w:pPr>
          </w:p>
        </w:tc>
      </w:tr>
      <w:tr w:rsidR="00BB70EB" w:rsidRPr="00BF35EC" w14:paraId="082984C5" w14:textId="77777777" w:rsidTr="00BB70EB">
        <w:trPr>
          <w:gridAfter w:val="4"/>
          <w:wAfter w:w="38" w:type="dxa"/>
          <w:trHeight w:val="570"/>
        </w:trPr>
        <w:tc>
          <w:tcPr>
            <w:tcW w:w="1691" w:type="dxa"/>
            <w:tcBorders>
              <w:top w:val="single" w:sz="4" w:space="0" w:color="FFFFFF" w:themeColor="background1"/>
              <w:left w:val="single" w:sz="4" w:space="0" w:color="FFFFFF" w:themeColor="background1"/>
              <w:right w:val="single" w:sz="4" w:space="0" w:color="FFFFFF" w:themeColor="background1"/>
            </w:tcBorders>
            <w:shd w:val="clear" w:color="auto" w:fill="D0DAE0"/>
            <w:tcMar>
              <w:top w:w="0" w:type="dxa"/>
              <w:left w:w="108" w:type="dxa"/>
              <w:bottom w:w="0" w:type="dxa"/>
              <w:right w:w="108" w:type="dxa"/>
            </w:tcMar>
            <w:vAlign w:val="center"/>
            <w:hideMark/>
          </w:tcPr>
          <w:p w14:paraId="2C7C1E1D" w14:textId="47869C9C" w:rsidR="00F460A2" w:rsidRPr="00BF35EC" w:rsidRDefault="00F460A2">
            <w:pPr>
              <w:widowControl w:val="0"/>
              <w:spacing w:after="0" w:line="285" w:lineRule="auto"/>
              <w:jc w:val="center"/>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8" w:space="0" w:color="FFFFFF"/>
            </w:tcBorders>
            <w:shd w:val="clear" w:color="auto" w:fill="D0DAE0"/>
            <w:tcMar>
              <w:top w:w="0" w:type="dxa"/>
              <w:left w:w="108" w:type="dxa"/>
              <w:bottom w:w="0" w:type="dxa"/>
              <w:right w:w="108" w:type="dxa"/>
            </w:tcMar>
            <w:vAlign w:val="center"/>
            <w:hideMark/>
          </w:tcPr>
          <w:p w14:paraId="309BFE9A" w14:textId="77777777" w:rsidR="00F460A2" w:rsidRPr="00BF35EC" w:rsidRDefault="00F460A2">
            <w:pPr>
              <w:widowControl w:val="0"/>
              <w:spacing w:after="0"/>
              <w:jc w:val="center"/>
              <w:rPr>
                <w:rFonts w:ascii="Arial" w:hAnsi="Arial" w:cs="Arial"/>
                <w:color w:val="525C61"/>
                <w:kern w:val="28"/>
              </w:rPr>
            </w:pPr>
            <w:r w:rsidRPr="00BF35EC">
              <w:rPr>
                <w:rFonts w:ascii="Arial" w:hAnsi="Arial" w:cs="Arial"/>
                <w:b/>
                <w:bCs/>
              </w:rPr>
              <w:t>Car parking</w:t>
            </w:r>
          </w:p>
          <w:p w14:paraId="6B831908" w14:textId="77777777" w:rsidR="00F460A2" w:rsidRPr="00BF35EC" w:rsidRDefault="00F460A2">
            <w:pPr>
              <w:widowControl w:val="0"/>
              <w:spacing w:after="0" w:line="285" w:lineRule="auto"/>
              <w:jc w:val="center"/>
              <w:rPr>
                <w:rFonts w:ascii="Arial" w:hAnsi="Arial" w:cs="Arial"/>
                <w:color w:val="525C61"/>
                <w:kern w:val="28"/>
              </w:rPr>
            </w:pPr>
            <w:r w:rsidRPr="00BF35EC">
              <w:rPr>
                <w:rFonts w:ascii="Arial" w:hAnsi="Arial" w:cs="Arial"/>
                <w:b/>
                <w:bCs/>
              </w:rPr>
              <w:t>(maximum)</w:t>
            </w:r>
          </w:p>
        </w:tc>
        <w:tc>
          <w:tcPr>
            <w:tcW w:w="2388"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1F6445DD" w14:textId="77777777" w:rsidR="00F460A2" w:rsidRPr="00BF35EC" w:rsidRDefault="00F460A2">
            <w:pPr>
              <w:widowControl w:val="0"/>
              <w:spacing w:after="0"/>
              <w:jc w:val="center"/>
              <w:rPr>
                <w:rFonts w:ascii="Arial" w:hAnsi="Arial" w:cs="Arial"/>
                <w:color w:val="525C61"/>
                <w:kern w:val="28"/>
              </w:rPr>
            </w:pPr>
            <w:r w:rsidRPr="00BF35EC">
              <w:rPr>
                <w:rFonts w:ascii="Arial" w:hAnsi="Arial" w:cs="Arial"/>
              </w:rPr>
              <w:t xml:space="preserve">Disabled user </w:t>
            </w:r>
          </w:p>
          <w:p w14:paraId="64D8EFCC" w14:textId="77777777" w:rsidR="00F460A2" w:rsidRPr="00BF35EC" w:rsidRDefault="00F460A2">
            <w:pPr>
              <w:widowControl w:val="0"/>
              <w:spacing w:after="0" w:line="285" w:lineRule="auto"/>
              <w:jc w:val="center"/>
              <w:rPr>
                <w:rFonts w:ascii="Arial" w:hAnsi="Arial" w:cs="Arial"/>
                <w:color w:val="525C61"/>
                <w:kern w:val="28"/>
              </w:rPr>
            </w:pPr>
            <w:r w:rsidRPr="00BF35EC">
              <w:rPr>
                <w:rFonts w:ascii="Arial" w:hAnsi="Arial" w:cs="Arial"/>
              </w:rPr>
              <w:t>parking only</w:t>
            </w:r>
          </w:p>
        </w:tc>
        <w:tc>
          <w:tcPr>
            <w:tcW w:w="1957"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71744E02" w14:textId="77777777" w:rsidR="00F460A2" w:rsidRPr="00BF35EC" w:rsidRDefault="00F460A2">
            <w:pPr>
              <w:widowControl w:val="0"/>
              <w:spacing w:after="0" w:line="285" w:lineRule="auto"/>
              <w:jc w:val="center"/>
              <w:rPr>
                <w:rFonts w:ascii="Arial" w:hAnsi="Arial" w:cs="Arial"/>
                <w:color w:val="525C61"/>
                <w:kern w:val="28"/>
              </w:rPr>
            </w:pPr>
            <w:r w:rsidRPr="00BF35EC">
              <w:rPr>
                <w:rFonts w:ascii="Arial" w:hAnsi="Arial" w:cs="Arial"/>
              </w:rPr>
              <w:t>1 space per 35m²</w:t>
            </w:r>
          </w:p>
        </w:tc>
        <w:tc>
          <w:tcPr>
            <w:tcW w:w="2041" w:type="dxa"/>
            <w:gridSpan w:val="9"/>
            <w:tcBorders>
              <w:top w:val="single" w:sz="4" w:space="0" w:color="FFFFFF" w:themeColor="background1"/>
              <w:left w:val="single" w:sz="8" w:space="0" w:color="FFFFFF"/>
              <w:bottom w:val="single" w:sz="4" w:space="0" w:color="FFFFFF" w:themeColor="background1"/>
              <w:right w:val="single" w:sz="8" w:space="0" w:color="FFFFFF"/>
            </w:tcBorders>
            <w:shd w:val="clear" w:color="auto" w:fill="D0DAE0"/>
            <w:tcMar>
              <w:top w:w="0" w:type="dxa"/>
              <w:left w:w="108" w:type="dxa"/>
              <w:bottom w:w="0" w:type="dxa"/>
              <w:right w:w="108" w:type="dxa"/>
            </w:tcMar>
            <w:vAlign w:val="center"/>
            <w:hideMark/>
          </w:tcPr>
          <w:p w14:paraId="15E187F5" w14:textId="77777777" w:rsidR="00F460A2" w:rsidRPr="00BF35EC" w:rsidRDefault="00F460A2">
            <w:pPr>
              <w:widowControl w:val="0"/>
              <w:spacing w:after="0" w:line="285" w:lineRule="auto"/>
              <w:jc w:val="center"/>
              <w:rPr>
                <w:rFonts w:ascii="Arial" w:hAnsi="Arial" w:cs="Arial"/>
                <w:color w:val="525C61"/>
                <w:kern w:val="28"/>
              </w:rPr>
            </w:pPr>
            <w:r w:rsidRPr="00BF35EC">
              <w:rPr>
                <w:rFonts w:ascii="Arial" w:hAnsi="Arial" w:cs="Arial"/>
              </w:rPr>
              <w:t>1 space per 25m²</w:t>
            </w:r>
          </w:p>
        </w:tc>
      </w:tr>
      <w:tr w:rsidR="0025761A" w:rsidRPr="00BF35EC" w14:paraId="32078D8A" w14:textId="77777777" w:rsidTr="00BB70EB">
        <w:trPr>
          <w:gridAfter w:val="4"/>
          <w:wAfter w:w="38" w:type="dxa"/>
          <w:trHeight w:val="844"/>
        </w:trPr>
        <w:tc>
          <w:tcPr>
            <w:tcW w:w="1691" w:type="dxa"/>
            <w:tcBorders>
              <w:left w:val="single" w:sz="4" w:space="0" w:color="FFFFFF" w:themeColor="background1"/>
              <w:right w:val="single" w:sz="4" w:space="0" w:color="FFFFFF" w:themeColor="background1"/>
            </w:tcBorders>
            <w:shd w:val="clear" w:color="auto" w:fill="D0DAE0"/>
            <w:vAlign w:val="center"/>
            <w:hideMark/>
          </w:tcPr>
          <w:p w14:paraId="1232D55B" w14:textId="24B9D3C3" w:rsidR="0025761A" w:rsidRPr="00BF35EC" w:rsidRDefault="0025761A" w:rsidP="0025761A">
            <w:pPr>
              <w:widowControl w:val="0"/>
              <w:spacing w:after="0"/>
              <w:jc w:val="center"/>
              <w:rPr>
                <w:rFonts w:ascii="Arial" w:hAnsi="Arial" w:cs="Arial"/>
                <w:color w:val="525C61"/>
                <w:kern w:val="28"/>
              </w:rPr>
            </w:pPr>
            <w:r>
              <w:rPr>
                <w:rFonts w:ascii="Arial" w:hAnsi="Arial" w:cs="Arial"/>
                <w:b/>
                <w:bCs/>
              </w:rPr>
              <w:t>F.2</w:t>
            </w:r>
            <w:r w:rsidRPr="00BF35EC">
              <w:rPr>
                <w:rFonts w:ascii="Arial" w:hAnsi="Arial" w:cs="Arial"/>
                <w:b/>
                <w:bCs/>
              </w:rPr>
              <w:t xml:space="preserve"> Swimming Pools, Leisure centres, </w:t>
            </w:r>
          </w:p>
          <w:p w14:paraId="3BD726F9" w14:textId="4453B6B5" w:rsidR="0025761A" w:rsidRPr="00BF35EC" w:rsidRDefault="0025761A" w:rsidP="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47FEFB25" w14:textId="77777777" w:rsidR="0025761A" w:rsidRPr="00BF35EC" w:rsidRDefault="0025761A">
            <w:pPr>
              <w:widowControl w:val="0"/>
              <w:spacing w:after="0"/>
              <w:jc w:val="center"/>
              <w:rPr>
                <w:rFonts w:ascii="Arial" w:hAnsi="Arial" w:cs="Arial"/>
                <w:b/>
                <w:bCs/>
                <w:color w:val="525C61"/>
                <w:kern w:val="28"/>
              </w:rPr>
            </w:pPr>
            <w:r w:rsidRPr="00BF35EC">
              <w:rPr>
                <w:rFonts w:ascii="Arial" w:hAnsi="Arial" w:cs="Arial"/>
                <w:b/>
                <w:bCs/>
              </w:rPr>
              <w:t xml:space="preserve">Electric </w:t>
            </w:r>
          </w:p>
          <w:p w14:paraId="1BF5885F" w14:textId="77777777" w:rsidR="0025761A" w:rsidRPr="00BF35EC" w:rsidRDefault="0025761A">
            <w:pPr>
              <w:widowControl w:val="0"/>
              <w:spacing w:after="0"/>
              <w:jc w:val="center"/>
              <w:rPr>
                <w:rFonts w:ascii="Arial" w:hAnsi="Arial" w:cs="Arial"/>
                <w:b/>
                <w:bCs/>
              </w:rPr>
            </w:pPr>
            <w:r w:rsidRPr="00BF35EC">
              <w:rPr>
                <w:rFonts w:ascii="Arial" w:hAnsi="Arial" w:cs="Arial"/>
                <w:b/>
                <w:bCs/>
              </w:rPr>
              <w:t xml:space="preserve">Vehicle </w:t>
            </w:r>
          </w:p>
          <w:p w14:paraId="357D5464"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Charging</w:t>
            </w:r>
          </w:p>
        </w:tc>
        <w:tc>
          <w:tcPr>
            <w:tcW w:w="6095" w:type="dxa"/>
            <w:gridSpan w:val="6"/>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241B5CCB" w14:textId="77777777" w:rsidR="0025761A" w:rsidRPr="00BF35EC" w:rsidRDefault="0025761A">
            <w:pPr>
              <w:widowControl w:val="0"/>
              <w:spacing w:after="0"/>
              <w:jc w:val="center"/>
              <w:rPr>
                <w:rFonts w:ascii="Arial" w:hAnsi="Arial" w:cs="Arial"/>
                <w:color w:val="525C61"/>
                <w:kern w:val="28"/>
              </w:rPr>
            </w:pPr>
            <w:r w:rsidRPr="00BF35EC">
              <w:rPr>
                <w:rFonts w:ascii="Arial" w:hAnsi="Arial" w:cs="Arial"/>
              </w:rPr>
              <w:t>Over 10 parking bays: Min 1 EVCP</w:t>
            </w:r>
          </w:p>
          <w:p w14:paraId="13537511" w14:textId="77777777" w:rsidR="0025761A" w:rsidRDefault="0025761A">
            <w:pPr>
              <w:widowControl w:val="0"/>
              <w:spacing w:after="0"/>
              <w:jc w:val="center"/>
              <w:rPr>
                <w:rFonts w:ascii="Arial" w:hAnsi="Arial" w:cs="Arial"/>
              </w:rPr>
            </w:pPr>
            <w:proofErr w:type="gramStart"/>
            <w:r w:rsidRPr="00BF35EC">
              <w:rPr>
                <w:rFonts w:ascii="Arial" w:hAnsi="Arial" w:cs="Arial"/>
              </w:rPr>
              <w:t>Plus</w:t>
            </w:r>
            <w:proofErr w:type="gramEnd"/>
            <w:r w:rsidRPr="00BF35EC">
              <w:rPr>
                <w:rFonts w:ascii="Arial" w:hAnsi="Arial" w:cs="Arial"/>
              </w:rPr>
              <w:t xml:space="preserve"> EVCP or passive provision for every 1 in 5 bays</w:t>
            </w:r>
          </w:p>
          <w:p w14:paraId="5CEC196D" w14:textId="03BECCB8" w:rsidR="0025761A" w:rsidRPr="00BF35EC" w:rsidRDefault="0025761A">
            <w:pPr>
              <w:widowControl w:val="0"/>
              <w:spacing w:after="0"/>
              <w:jc w:val="center"/>
              <w:rPr>
                <w:rFonts w:ascii="Arial" w:hAnsi="Arial" w:cs="Arial"/>
              </w:rPr>
            </w:pPr>
            <w:r w:rsidRPr="00BF35EC">
              <w:rPr>
                <w:rFonts w:ascii="Arial" w:hAnsi="Arial" w:cs="Arial"/>
              </w:rPr>
              <w:t>5% EVCP (min 1) to be accessible to disabled drivers.</w:t>
            </w:r>
          </w:p>
        </w:tc>
        <w:tc>
          <w:tcPr>
            <w:tcW w:w="133" w:type="dxa"/>
            <w:gridSpan w:val="2"/>
            <w:tcBorders>
              <w:top w:val="single" w:sz="4" w:space="0" w:color="FFFFFF" w:themeColor="background1"/>
              <w:bottom w:val="single" w:sz="4" w:space="0" w:color="FFFFFF" w:themeColor="background1"/>
            </w:tcBorders>
            <w:shd w:val="clear" w:color="auto" w:fill="D0DAE0"/>
            <w:vAlign w:val="center"/>
          </w:tcPr>
          <w:p w14:paraId="5E8A8C60" w14:textId="77777777" w:rsidR="0025761A" w:rsidRPr="00BF35EC" w:rsidRDefault="0025761A">
            <w:pPr>
              <w:widowControl w:val="0"/>
              <w:spacing w:after="0" w:line="285" w:lineRule="auto"/>
              <w:jc w:val="center"/>
              <w:rPr>
                <w:rFonts w:ascii="Arial" w:hAnsi="Arial" w:cs="Arial"/>
                <w:color w:val="525C61"/>
                <w:kern w:val="28"/>
              </w:rPr>
            </w:pPr>
          </w:p>
        </w:tc>
        <w:tc>
          <w:tcPr>
            <w:tcW w:w="158"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119591D0" w14:textId="3487F338" w:rsidR="0025761A" w:rsidRPr="00BF35EC" w:rsidRDefault="0025761A">
            <w:pPr>
              <w:widowControl w:val="0"/>
              <w:spacing w:after="0" w:line="285" w:lineRule="auto"/>
              <w:jc w:val="center"/>
              <w:rPr>
                <w:rFonts w:ascii="Arial" w:hAnsi="Arial" w:cs="Arial"/>
                <w:color w:val="525C61"/>
                <w:kern w:val="28"/>
              </w:rPr>
            </w:pPr>
          </w:p>
        </w:tc>
      </w:tr>
      <w:tr w:rsidR="0025761A" w:rsidRPr="00BF35EC" w14:paraId="6C3B0E73" w14:textId="77777777" w:rsidTr="00BB70EB">
        <w:trPr>
          <w:gridAfter w:val="4"/>
          <w:wAfter w:w="38" w:type="dxa"/>
          <w:trHeight w:val="1119"/>
        </w:trPr>
        <w:tc>
          <w:tcPr>
            <w:tcW w:w="1691" w:type="dxa"/>
            <w:tcBorders>
              <w:left w:val="single" w:sz="4" w:space="0" w:color="FFFFFF" w:themeColor="background1"/>
              <w:right w:val="single" w:sz="4" w:space="0" w:color="FFFFFF" w:themeColor="background1"/>
            </w:tcBorders>
            <w:shd w:val="clear" w:color="auto" w:fill="D0DAE0"/>
            <w:vAlign w:val="center"/>
            <w:hideMark/>
          </w:tcPr>
          <w:p w14:paraId="07FDB51D" w14:textId="162B912A" w:rsidR="0025761A" w:rsidRPr="00BF35EC" w:rsidRDefault="0025761A" w:rsidP="0025761A">
            <w:pPr>
              <w:widowControl w:val="0"/>
              <w:spacing w:after="0"/>
              <w:jc w:val="center"/>
              <w:rPr>
                <w:rFonts w:ascii="Arial" w:hAnsi="Arial" w:cs="Arial"/>
                <w:b/>
                <w:bCs/>
                <w:color w:val="525C61"/>
                <w:kern w:val="28"/>
              </w:rPr>
            </w:pPr>
            <w:r w:rsidRPr="00BF35EC">
              <w:rPr>
                <w:rFonts w:ascii="Arial" w:hAnsi="Arial" w:cs="Arial"/>
                <w:b/>
                <w:bCs/>
              </w:rPr>
              <w:lastRenderedPageBreak/>
              <w:t>Gyms and Sports</w:t>
            </w:r>
          </w:p>
          <w:p w14:paraId="049A963F" w14:textId="77777777" w:rsidR="0025761A" w:rsidRDefault="0025761A" w:rsidP="0025761A">
            <w:pPr>
              <w:spacing w:after="0" w:line="240" w:lineRule="auto"/>
              <w:jc w:val="center"/>
              <w:rPr>
                <w:rFonts w:ascii="Arial" w:hAnsi="Arial" w:cs="Arial"/>
                <w:b/>
                <w:bCs/>
              </w:rPr>
            </w:pPr>
            <w:r w:rsidRPr="00BF35EC">
              <w:rPr>
                <w:rFonts w:ascii="Arial" w:hAnsi="Arial" w:cs="Arial"/>
                <w:b/>
                <w:bCs/>
              </w:rPr>
              <w:t>Centres</w:t>
            </w:r>
          </w:p>
          <w:p w14:paraId="65EBC0D0" w14:textId="77777777" w:rsidR="0025761A" w:rsidRDefault="0025761A" w:rsidP="0025761A">
            <w:pPr>
              <w:spacing w:after="0" w:line="240" w:lineRule="auto"/>
              <w:jc w:val="center"/>
              <w:rPr>
                <w:rFonts w:ascii="Arial" w:hAnsi="Arial" w:cs="Arial"/>
                <w:b/>
                <w:bCs/>
              </w:rPr>
            </w:pPr>
          </w:p>
          <w:p w14:paraId="66CDAAB7" w14:textId="3982B1CC" w:rsidR="0025761A" w:rsidRPr="00BF35EC" w:rsidRDefault="0025761A" w:rsidP="0025761A">
            <w:pPr>
              <w:spacing w:after="0" w:line="240" w:lineRule="auto"/>
              <w:jc w:val="center"/>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B1B2889" w14:textId="77777777" w:rsidR="0025761A" w:rsidRPr="00BF35EC" w:rsidRDefault="0025761A">
            <w:pPr>
              <w:widowControl w:val="0"/>
              <w:spacing w:after="0"/>
              <w:jc w:val="center"/>
              <w:rPr>
                <w:rFonts w:ascii="Arial" w:hAnsi="Arial" w:cs="Arial"/>
                <w:b/>
                <w:bCs/>
                <w:color w:val="525C61"/>
                <w:kern w:val="28"/>
              </w:rPr>
            </w:pPr>
            <w:r w:rsidRPr="00BF35EC">
              <w:rPr>
                <w:rFonts w:ascii="Arial" w:hAnsi="Arial" w:cs="Arial"/>
                <w:b/>
                <w:bCs/>
              </w:rPr>
              <w:t xml:space="preserve">Bicycle </w:t>
            </w:r>
          </w:p>
          <w:p w14:paraId="5BEF0BD9"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Spaces</w:t>
            </w:r>
          </w:p>
        </w:tc>
        <w:tc>
          <w:tcPr>
            <w:tcW w:w="6095" w:type="dxa"/>
            <w:gridSpan w:val="6"/>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7CA67C3D" w14:textId="77777777" w:rsidR="0025761A" w:rsidRPr="00BF35EC" w:rsidRDefault="0025761A">
            <w:pPr>
              <w:widowControl w:val="0"/>
              <w:spacing w:after="0"/>
              <w:jc w:val="center"/>
              <w:rPr>
                <w:rFonts w:ascii="Arial" w:hAnsi="Arial" w:cs="Arial"/>
                <w:color w:val="525C61"/>
                <w:kern w:val="28"/>
              </w:rPr>
            </w:pPr>
            <w:r w:rsidRPr="00BF35EC">
              <w:rPr>
                <w:rFonts w:ascii="Arial" w:hAnsi="Arial" w:cs="Arial"/>
                <w:b/>
                <w:bCs/>
              </w:rPr>
              <w:t xml:space="preserve">Staff: </w:t>
            </w:r>
            <w:r w:rsidRPr="00BF35EC">
              <w:rPr>
                <w:rFonts w:ascii="Arial" w:hAnsi="Arial" w:cs="Arial"/>
              </w:rPr>
              <w:t>1 space per 10 staff</w:t>
            </w:r>
          </w:p>
          <w:p w14:paraId="7BC081CB" w14:textId="77777777" w:rsidR="0025761A" w:rsidRDefault="0025761A">
            <w:pPr>
              <w:widowControl w:val="0"/>
              <w:spacing w:after="0"/>
              <w:jc w:val="center"/>
              <w:rPr>
                <w:rFonts w:ascii="Arial" w:hAnsi="Arial" w:cs="Arial"/>
              </w:rPr>
            </w:pPr>
            <w:r w:rsidRPr="00BF35EC">
              <w:rPr>
                <w:rFonts w:ascii="Arial" w:hAnsi="Arial" w:cs="Arial"/>
                <w:b/>
                <w:bCs/>
              </w:rPr>
              <w:t xml:space="preserve">Visitor: </w:t>
            </w:r>
            <w:r w:rsidRPr="00BF35EC">
              <w:rPr>
                <w:rFonts w:ascii="Arial" w:hAnsi="Arial" w:cs="Arial"/>
              </w:rPr>
              <w:t>1 space per 15 people expected to use the facility at any one time (typical peak occupancy)</w:t>
            </w:r>
          </w:p>
          <w:p w14:paraId="234045A7" w14:textId="77777777" w:rsidR="0025761A" w:rsidRDefault="0025761A" w:rsidP="0025761A">
            <w:pPr>
              <w:widowControl w:val="0"/>
              <w:spacing w:after="0" w:line="285" w:lineRule="auto"/>
              <w:jc w:val="center"/>
              <w:rPr>
                <w:rFonts w:ascii="Arial" w:hAnsi="Arial" w:cs="Arial"/>
              </w:rPr>
            </w:pPr>
            <w:r w:rsidRPr="00BF35EC">
              <w:rPr>
                <w:rFonts w:ascii="Arial" w:hAnsi="Arial" w:cs="Arial"/>
              </w:rPr>
              <w:t>Minimum of 2 spaces</w:t>
            </w:r>
          </w:p>
          <w:p w14:paraId="0711CB51" w14:textId="73BCE9B6" w:rsidR="0025761A" w:rsidRPr="00BF35EC" w:rsidRDefault="0025761A" w:rsidP="0025761A">
            <w:pPr>
              <w:widowControl w:val="0"/>
              <w:spacing w:after="0"/>
              <w:jc w:val="center"/>
              <w:rPr>
                <w:rFonts w:ascii="Arial" w:hAnsi="Arial" w:cs="Arial"/>
              </w:rPr>
            </w:pPr>
            <w:r w:rsidRPr="00BF35EC">
              <w:rPr>
                <w:rFonts w:ascii="Arial" w:hAnsi="Arial" w:cs="Arial"/>
              </w:rPr>
              <w:t xml:space="preserve">Showers and changing facilities </w:t>
            </w:r>
            <w:r>
              <w:rPr>
                <w:rFonts w:ascii="Arial" w:hAnsi="Arial" w:cs="Arial"/>
              </w:rPr>
              <w:t>as per detail on page 28</w:t>
            </w:r>
          </w:p>
        </w:tc>
        <w:tc>
          <w:tcPr>
            <w:tcW w:w="133" w:type="dxa"/>
            <w:gridSpan w:val="2"/>
            <w:tcBorders>
              <w:top w:val="single" w:sz="4" w:space="0" w:color="FFFFFF" w:themeColor="background1"/>
              <w:bottom w:val="single" w:sz="4" w:space="0" w:color="FFFFFF" w:themeColor="background1"/>
            </w:tcBorders>
            <w:shd w:val="clear" w:color="auto" w:fill="D0DAE0"/>
            <w:vAlign w:val="center"/>
          </w:tcPr>
          <w:p w14:paraId="1007936E" w14:textId="77777777" w:rsidR="0025761A" w:rsidRPr="00BF35EC" w:rsidRDefault="0025761A">
            <w:pPr>
              <w:widowControl w:val="0"/>
              <w:spacing w:after="0" w:line="285" w:lineRule="auto"/>
              <w:jc w:val="center"/>
              <w:rPr>
                <w:rFonts w:ascii="Arial" w:hAnsi="Arial" w:cs="Arial"/>
                <w:color w:val="525C61"/>
                <w:kern w:val="28"/>
              </w:rPr>
            </w:pPr>
          </w:p>
        </w:tc>
        <w:tc>
          <w:tcPr>
            <w:tcW w:w="158"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4505026E" w14:textId="16E5FC2A" w:rsidR="0025761A" w:rsidRPr="00BF35EC" w:rsidRDefault="0025761A">
            <w:pPr>
              <w:widowControl w:val="0"/>
              <w:spacing w:after="0" w:line="285" w:lineRule="auto"/>
              <w:jc w:val="center"/>
              <w:rPr>
                <w:rFonts w:ascii="Arial" w:hAnsi="Arial" w:cs="Arial"/>
                <w:color w:val="525C61"/>
                <w:kern w:val="28"/>
              </w:rPr>
            </w:pPr>
          </w:p>
        </w:tc>
      </w:tr>
      <w:tr w:rsidR="0025761A" w:rsidRPr="00BF35EC" w14:paraId="5DED9DE7" w14:textId="77777777" w:rsidTr="00BB70EB">
        <w:trPr>
          <w:gridAfter w:val="2"/>
          <w:wAfter w:w="12" w:type="dxa"/>
          <w:trHeight w:val="852"/>
        </w:trPr>
        <w:tc>
          <w:tcPr>
            <w:tcW w:w="1691" w:type="dxa"/>
            <w:tcBorders>
              <w:left w:val="single" w:sz="4" w:space="0" w:color="FFFFFF" w:themeColor="background1"/>
              <w:right w:val="single" w:sz="4" w:space="0" w:color="FFFFFF" w:themeColor="background1"/>
            </w:tcBorders>
            <w:shd w:val="clear" w:color="auto" w:fill="D0DAE0"/>
            <w:vAlign w:val="center"/>
            <w:hideMark/>
          </w:tcPr>
          <w:p w14:paraId="30A63F79"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74DDDBCC" w14:textId="77777777" w:rsidR="0025761A" w:rsidRPr="00BF35EC" w:rsidRDefault="0025761A">
            <w:pPr>
              <w:widowControl w:val="0"/>
              <w:spacing w:after="0"/>
              <w:jc w:val="center"/>
              <w:rPr>
                <w:rFonts w:ascii="Arial" w:hAnsi="Arial" w:cs="Arial"/>
                <w:color w:val="525C61"/>
                <w:kern w:val="28"/>
              </w:rPr>
            </w:pPr>
            <w:r>
              <w:rPr>
                <w:rFonts w:ascii="Arial" w:hAnsi="Arial" w:cs="Arial"/>
                <w:b/>
                <w:bCs/>
              </w:rPr>
              <w:t>Disabled Parking</w:t>
            </w:r>
          </w:p>
          <w:p w14:paraId="7E460EF3"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(minimum)</w:t>
            </w:r>
          </w:p>
        </w:tc>
        <w:tc>
          <w:tcPr>
            <w:tcW w:w="6228" w:type="dxa"/>
            <w:gridSpan w:val="8"/>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60B88B91" w14:textId="77777777" w:rsidR="0025761A" w:rsidRPr="00BF35EC" w:rsidRDefault="0025761A">
            <w:pPr>
              <w:widowControl w:val="0"/>
              <w:spacing w:after="0"/>
              <w:jc w:val="center"/>
              <w:rPr>
                <w:rFonts w:ascii="Arial" w:hAnsi="Arial" w:cs="Arial"/>
                <w:color w:val="525C61"/>
                <w:kern w:val="28"/>
              </w:rPr>
            </w:pPr>
            <w:r w:rsidRPr="00BF35EC">
              <w:rPr>
                <w:rFonts w:ascii="Arial" w:hAnsi="Arial" w:cs="Arial"/>
              </w:rPr>
              <w:t>1 space per disabled employee, where known.</w:t>
            </w:r>
          </w:p>
          <w:p w14:paraId="287E1215" w14:textId="77777777" w:rsidR="0025761A" w:rsidRDefault="0025761A">
            <w:pPr>
              <w:widowControl w:val="0"/>
              <w:spacing w:after="0"/>
              <w:jc w:val="center"/>
              <w:rPr>
                <w:rFonts w:ascii="Arial" w:hAnsi="Arial" w:cs="Arial"/>
              </w:rPr>
            </w:pPr>
            <w:r w:rsidRPr="00BF35EC">
              <w:rPr>
                <w:rFonts w:ascii="Arial" w:hAnsi="Arial" w:cs="Arial"/>
              </w:rPr>
              <w:t>Plus 3 spaces or 6% of total capacity, whichever is greater</w:t>
            </w:r>
          </w:p>
          <w:p w14:paraId="1ADDDC9E" w14:textId="078889D9" w:rsidR="0025761A" w:rsidRPr="00BF35EC" w:rsidRDefault="0025761A">
            <w:pPr>
              <w:widowControl w:val="0"/>
              <w:spacing w:after="0"/>
              <w:jc w:val="center"/>
              <w:rPr>
                <w:rFonts w:ascii="Arial" w:hAnsi="Arial" w:cs="Arial"/>
              </w:rPr>
            </w:pPr>
            <w:r w:rsidRPr="00BF35EC">
              <w:rPr>
                <w:rFonts w:ascii="Arial" w:hAnsi="Arial" w:cs="Arial"/>
              </w:rPr>
              <w:t>Over 200 parking bays: 12 bays plus 4% of total capacity</w:t>
            </w:r>
          </w:p>
        </w:tc>
        <w:tc>
          <w:tcPr>
            <w:tcW w:w="30" w:type="dxa"/>
            <w:gridSpan w:val="2"/>
            <w:tcBorders>
              <w:top w:val="single" w:sz="4" w:space="0" w:color="FFFFFF" w:themeColor="background1"/>
              <w:bottom w:val="single" w:sz="4" w:space="0" w:color="FFFFFF" w:themeColor="background1"/>
            </w:tcBorders>
            <w:shd w:val="clear" w:color="auto" w:fill="D0DAE0"/>
            <w:vAlign w:val="center"/>
          </w:tcPr>
          <w:p w14:paraId="3560C952" w14:textId="77777777" w:rsidR="0025761A" w:rsidRPr="00BF35EC" w:rsidRDefault="0025761A">
            <w:pPr>
              <w:widowControl w:val="0"/>
              <w:spacing w:after="0" w:line="285" w:lineRule="auto"/>
              <w:jc w:val="center"/>
              <w:rPr>
                <w:rFonts w:ascii="Arial" w:hAnsi="Arial" w:cs="Arial"/>
                <w:color w:val="525C61"/>
                <w:kern w:val="28"/>
              </w:rPr>
            </w:pPr>
          </w:p>
        </w:tc>
        <w:tc>
          <w:tcPr>
            <w:tcW w:w="154"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01095424" w14:textId="7A51F63F" w:rsidR="0025761A" w:rsidRPr="00BF35EC" w:rsidRDefault="0025761A">
            <w:pPr>
              <w:widowControl w:val="0"/>
              <w:spacing w:after="0" w:line="285" w:lineRule="auto"/>
              <w:jc w:val="center"/>
              <w:rPr>
                <w:rFonts w:ascii="Arial" w:hAnsi="Arial" w:cs="Arial"/>
                <w:color w:val="525C61"/>
                <w:kern w:val="28"/>
              </w:rPr>
            </w:pPr>
          </w:p>
        </w:tc>
      </w:tr>
      <w:tr w:rsidR="0025761A" w:rsidRPr="00BF35EC" w14:paraId="7172AE8A" w14:textId="77777777" w:rsidTr="00BB70EB">
        <w:trPr>
          <w:gridAfter w:val="2"/>
          <w:wAfter w:w="12" w:type="dxa"/>
          <w:trHeight w:val="548"/>
        </w:trPr>
        <w:tc>
          <w:tcPr>
            <w:tcW w:w="1691" w:type="dxa"/>
            <w:tcBorders>
              <w:left w:val="single" w:sz="4" w:space="0" w:color="FFFFFF" w:themeColor="background1"/>
              <w:right w:val="single" w:sz="4" w:space="0" w:color="FFFFFF" w:themeColor="background1"/>
            </w:tcBorders>
            <w:shd w:val="clear" w:color="auto" w:fill="D0DAE0"/>
            <w:vAlign w:val="center"/>
            <w:hideMark/>
          </w:tcPr>
          <w:p w14:paraId="7FCF82ED"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56DECBDC" w14:textId="77777777" w:rsidR="0025761A" w:rsidRPr="00BF35EC" w:rsidRDefault="0025761A">
            <w:pPr>
              <w:widowControl w:val="0"/>
              <w:spacing w:after="0" w:line="285" w:lineRule="auto"/>
              <w:jc w:val="center"/>
              <w:rPr>
                <w:rFonts w:ascii="Arial" w:hAnsi="Arial" w:cs="Arial"/>
                <w:color w:val="525C61"/>
                <w:kern w:val="28"/>
              </w:rPr>
            </w:pPr>
            <w:proofErr w:type="gramStart"/>
            <w:r w:rsidRPr="00BF35EC">
              <w:rPr>
                <w:rFonts w:ascii="Arial" w:hAnsi="Arial" w:cs="Arial"/>
                <w:b/>
                <w:bCs/>
              </w:rPr>
              <w:t>Motorcycle  Spaces</w:t>
            </w:r>
            <w:proofErr w:type="gramEnd"/>
          </w:p>
        </w:tc>
        <w:tc>
          <w:tcPr>
            <w:tcW w:w="6240" w:type="dxa"/>
            <w:gridSpan w:val="9"/>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4A99B5BD" w14:textId="77777777" w:rsidR="0025761A" w:rsidRPr="00BF35EC" w:rsidRDefault="0025761A" w:rsidP="00EE0D2F">
            <w:pPr>
              <w:widowControl w:val="0"/>
              <w:jc w:val="center"/>
              <w:rPr>
                <w:rFonts w:ascii="Arial" w:hAnsi="Arial" w:cs="Arial"/>
                <w:color w:val="525C61"/>
                <w:kern w:val="28"/>
              </w:rPr>
            </w:pPr>
            <w:r w:rsidRPr="002553C2">
              <w:rPr>
                <w:rFonts w:ascii="Arial" w:hAnsi="Arial" w:cs="Arial"/>
              </w:rPr>
              <w:t>Mini</w:t>
            </w:r>
            <w:r>
              <w:rPr>
                <w:rFonts w:ascii="Arial" w:hAnsi="Arial" w:cs="Arial"/>
              </w:rPr>
              <w:t xml:space="preserve">mum 1 space or 2% of the total </w:t>
            </w:r>
            <w:r w:rsidRPr="002553C2">
              <w:rPr>
                <w:rFonts w:ascii="Arial" w:hAnsi="Arial" w:cs="Arial"/>
              </w:rPr>
              <w:t>predicted staff and visitor</w:t>
            </w:r>
            <w:r>
              <w:rPr>
                <w:rFonts w:ascii="Arial" w:hAnsi="Arial" w:cs="Arial"/>
              </w:rPr>
              <w:t>s</w:t>
            </w:r>
            <w:r w:rsidRPr="002553C2">
              <w:rPr>
                <w:rFonts w:ascii="Arial" w:hAnsi="Arial" w:cs="Arial"/>
              </w:rPr>
              <w:t>/customers</w:t>
            </w:r>
            <w:r>
              <w:rPr>
                <w:rFonts w:ascii="Arial" w:hAnsi="Arial" w:cs="Arial"/>
              </w:rPr>
              <w:t xml:space="preserve"> capacity</w:t>
            </w:r>
            <w:r w:rsidRPr="00E60417">
              <w:rPr>
                <w:rFonts w:ascii="Arial" w:hAnsi="Arial" w:cs="Arial"/>
              </w:rPr>
              <w:t>, whichever is greater</w:t>
            </w:r>
            <w:r>
              <w:rPr>
                <w:rFonts w:ascii="Arial" w:hAnsi="Arial" w:cs="Arial"/>
              </w:rPr>
              <w:t xml:space="preserve">. </w:t>
            </w:r>
          </w:p>
        </w:tc>
        <w:tc>
          <w:tcPr>
            <w:tcW w:w="146" w:type="dxa"/>
            <w:gridSpan w:val="3"/>
            <w:tcBorders>
              <w:top w:val="single" w:sz="4" w:space="0" w:color="FFFFFF" w:themeColor="background1"/>
              <w:bottom w:val="single" w:sz="4" w:space="0" w:color="FFFFFF" w:themeColor="background1"/>
            </w:tcBorders>
            <w:shd w:val="clear" w:color="auto" w:fill="D0DAE0"/>
            <w:vAlign w:val="center"/>
          </w:tcPr>
          <w:p w14:paraId="05954E76" w14:textId="77777777" w:rsidR="0025761A" w:rsidRPr="00BF35EC" w:rsidRDefault="0025761A" w:rsidP="00EE0D2F">
            <w:pPr>
              <w:widowControl w:val="0"/>
              <w:jc w:val="center"/>
              <w:rPr>
                <w:rFonts w:ascii="Arial" w:hAnsi="Arial" w:cs="Arial"/>
                <w:color w:val="525C61"/>
                <w:kern w:val="28"/>
              </w:rPr>
            </w:pPr>
          </w:p>
        </w:tc>
        <w:tc>
          <w:tcPr>
            <w:tcW w:w="26"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3C3FAA3D" w14:textId="5F1A0DEE" w:rsidR="0025761A" w:rsidRPr="00BF35EC" w:rsidRDefault="0025761A" w:rsidP="00EE0D2F">
            <w:pPr>
              <w:widowControl w:val="0"/>
              <w:jc w:val="center"/>
              <w:rPr>
                <w:rFonts w:ascii="Arial" w:hAnsi="Arial" w:cs="Arial"/>
                <w:color w:val="525C61"/>
                <w:kern w:val="28"/>
              </w:rPr>
            </w:pPr>
          </w:p>
        </w:tc>
      </w:tr>
      <w:tr w:rsidR="0025761A" w:rsidRPr="00BF35EC" w14:paraId="403833EC" w14:textId="77777777" w:rsidTr="00BB70EB">
        <w:trPr>
          <w:gridAfter w:val="3"/>
          <w:wAfter w:w="18" w:type="dxa"/>
          <w:trHeight w:val="580"/>
        </w:trPr>
        <w:tc>
          <w:tcPr>
            <w:tcW w:w="1691" w:type="dxa"/>
            <w:tcBorders>
              <w:left w:val="single" w:sz="4" w:space="0" w:color="FFFFFF" w:themeColor="background1"/>
              <w:bottom w:val="single" w:sz="4" w:space="0" w:color="FFFFFF" w:themeColor="background1"/>
              <w:right w:val="single" w:sz="4" w:space="0" w:color="FFFFFF" w:themeColor="background1"/>
            </w:tcBorders>
            <w:shd w:val="clear" w:color="auto" w:fill="D0DAE0"/>
            <w:vAlign w:val="center"/>
            <w:hideMark/>
          </w:tcPr>
          <w:p w14:paraId="579ECFCE" w14:textId="77777777" w:rsidR="0025761A" w:rsidRPr="00BF35EC" w:rsidRDefault="0025761A">
            <w:pPr>
              <w:spacing w:after="0" w:line="240" w:lineRule="auto"/>
              <w:rPr>
                <w:rFonts w:ascii="Arial" w:hAnsi="Arial" w:cs="Arial"/>
                <w:color w:val="525C61"/>
                <w:kern w:val="28"/>
              </w:rPr>
            </w:pPr>
          </w:p>
        </w:tc>
        <w:tc>
          <w:tcPr>
            <w:tcW w:w="1985"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D0DAE0"/>
            <w:tcMar>
              <w:top w:w="0" w:type="dxa"/>
              <w:left w:w="108" w:type="dxa"/>
              <w:bottom w:w="0" w:type="dxa"/>
              <w:right w:w="108" w:type="dxa"/>
            </w:tcMar>
            <w:vAlign w:val="center"/>
            <w:hideMark/>
          </w:tcPr>
          <w:p w14:paraId="0296EC6E" w14:textId="77777777" w:rsidR="0025761A" w:rsidRPr="00BF35EC" w:rsidRDefault="0025761A">
            <w:pPr>
              <w:widowControl w:val="0"/>
              <w:spacing w:after="0"/>
              <w:jc w:val="center"/>
              <w:rPr>
                <w:rFonts w:ascii="Arial" w:hAnsi="Arial" w:cs="Arial"/>
                <w:b/>
                <w:bCs/>
                <w:color w:val="525C61"/>
                <w:kern w:val="28"/>
              </w:rPr>
            </w:pPr>
            <w:r w:rsidRPr="00BF35EC">
              <w:rPr>
                <w:rFonts w:ascii="Arial" w:hAnsi="Arial" w:cs="Arial"/>
                <w:b/>
                <w:bCs/>
              </w:rPr>
              <w:t xml:space="preserve">Other </w:t>
            </w:r>
          </w:p>
          <w:p w14:paraId="72F8DC39" w14:textId="77777777" w:rsidR="0025761A" w:rsidRPr="00BF35EC" w:rsidRDefault="0025761A">
            <w:pPr>
              <w:widowControl w:val="0"/>
              <w:spacing w:after="0" w:line="285" w:lineRule="auto"/>
              <w:jc w:val="center"/>
              <w:rPr>
                <w:rFonts w:ascii="Arial" w:hAnsi="Arial" w:cs="Arial"/>
                <w:color w:val="525C61"/>
                <w:kern w:val="28"/>
              </w:rPr>
            </w:pPr>
            <w:r w:rsidRPr="00BF35EC">
              <w:rPr>
                <w:rFonts w:ascii="Arial" w:hAnsi="Arial" w:cs="Arial"/>
                <w:b/>
                <w:bCs/>
              </w:rPr>
              <w:t>requirements</w:t>
            </w:r>
          </w:p>
        </w:tc>
        <w:tc>
          <w:tcPr>
            <w:tcW w:w="6240" w:type="dxa"/>
            <w:gridSpan w:val="9"/>
            <w:tcBorders>
              <w:top w:val="single" w:sz="4" w:space="0" w:color="FFFFFF" w:themeColor="background1"/>
              <w:left w:val="single" w:sz="4" w:space="0" w:color="FFFFFF" w:themeColor="background1"/>
              <w:bottom w:val="single" w:sz="4" w:space="0" w:color="FFFFFF" w:themeColor="background1"/>
            </w:tcBorders>
            <w:shd w:val="clear" w:color="auto" w:fill="D0DAE0"/>
            <w:tcMar>
              <w:top w:w="0" w:type="dxa"/>
              <w:left w:w="108" w:type="dxa"/>
              <w:bottom w:w="0" w:type="dxa"/>
              <w:right w:w="108" w:type="dxa"/>
            </w:tcMar>
            <w:vAlign w:val="center"/>
            <w:hideMark/>
          </w:tcPr>
          <w:p w14:paraId="347BCA32" w14:textId="77777777" w:rsidR="0025761A" w:rsidRPr="00557F09" w:rsidRDefault="0025761A" w:rsidP="00557F09">
            <w:pPr>
              <w:widowControl w:val="0"/>
              <w:spacing w:after="0"/>
              <w:jc w:val="center"/>
              <w:rPr>
                <w:rFonts w:ascii="Arial" w:hAnsi="Arial" w:cs="Arial"/>
              </w:rPr>
            </w:pPr>
            <w:r w:rsidRPr="00BF35EC">
              <w:rPr>
                <w:rFonts w:ascii="Arial" w:hAnsi="Arial" w:cs="Arial"/>
              </w:rPr>
              <w:t xml:space="preserve">Adequate provision for coach </w:t>
            </w:r>
            <w:proofErr w:type="gramStart"/>
            <w:r w:rsidRPr="00BF35EC">
              <w:rPr>
                <w:rFonts w:ascii="Arial" w:hAnsi="Arial" w:cs="Arial"/>
              </w:rPr>
              <w:t>drop</w:t>
            </w:r>
            <w:proofErr w:type="gramEnd"/>
            <w:r w:rsidRPr="00BF35EC">
              <w:rPr>
                <w:rFonts w:ascii="Arial" w:hAnsi="Arial" w:cs="Arial"/>
              </w:rPr>
              <w:t xml:space="preserve"> off</w:t>
            </w:r>
            <w:r>
              <w:rPr>
                <w:rFonts w:ascii="Arial" w:hAnsi="Arial" w:cs="Arial"/>
              </w:rPr>
              <w:t xml:space="preserve">. Adequate provision for delivery and servicing vehicles. Consideration of family parking needs. </w:t>
            </w:r>
          </w:p>
        </w:tc>
        <w:tc>
          <w:tcPr>
            <w:tcW w:w="26" w:type="dxa"/>
            <w:gridSpan w:val="2"/>
            <w:tcBorders>
              <w:top w:val="single" w:sz="4" w:space="0" w:color="FFFFFF" w:themeColor="background1"/>
              <w:bottom w:val="single" w:sz="4" w:space="0" w:color="FFFFFF" w:themeColor="background1"/>
            </w:tcBorders>
            <w:shd w:val="clear" w:color="auto" w:fill="D0DAE0"/>
            <w:vAlign w:val="center"/>
          </w:tcPr>
          <w:p w14:paraId="6981D93C" w14:textId="77777777" w:rsidR="0025761A" w:rsidRPr="00BF35EC" w:rsidRDefault="0025761A">
            <w:pPr>
              <w:widowControl w:val="0"/>
              <w:spacing w:after="0" w:line="285" w:lineRule="auto"/>
              <w:jc w:val="center"/>
              <w:rPr>
                <w:rFonts w:ascii="Arial" w:hAnsi="Arial" w:cs="Arial"/>
                <w:color w:val="525C61"/>
                <w:kern w:val="28"/>
              </w:rPr>
            </w:pPr>
          </w:p>
        </w:tc>
        <w:tc>
          <w:tcPr>
            <w:tcW w:w="14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0DAE0"/>
            <w:vAlign w:val="center"/>
          </w:tcPr>
          <w:p w14:paraId="47D13702" w14:textId="173F1128" w:rsidR="0025761A" w:rsidRPr="00BF35EC" w:rsidRDefault="0025761A">
            <w:pPr>
              <w:widowControl w:val="0"/>
              <w:spacing w:after="0" w:line="285" w:lineRule="auto"/>
              <w:jc w:val="center"/>
              <w:rPr>
                <w:rFonts w:ascii="Arial" w:hAnsi="Arial" w:cs="Arial"/>
                <w:color w:val="525C61"/>
                <w:kern w:val="28"/>
              </w:rPr>
            </w:pPr>
          </w:p>
        </w:tc>
      </w:tr>
    </w:tbl>
    <w:p w14:paraId="472CC9AA" w14:textId="77777777" w:rsidR="00C81C12" w:rsidRPr="00BF35EC" w:rsidRDefault="00C81C12" w:rsidP="00D33B8D">
      <w:pPr>
        <w:pStyle w:val="Heading2ParkingSPD"/>
        <w:rPr>
          <w:rFonts w:cs="Arial"/>
        </w:rPr>
      </w:pPr>
    </w:p>
    <w:p w14:paraId="1C414BF0" w14:textId="77777777" w:rsidR="00C81C12" w:rsidRPr="00BF35EC" w:rsidRDefault="00C81C12" w:rsidP="00D33B8D">
      <w:pPr>
        <w:pStyle w:val="Heading2ParkingSPD"/>
        <w:rPr>
          <w:rFonts w:cs="Arial"/>
        </w:rPr>
      </w:pPr>
      <w:r w:rsidRPr="00BF35EC">
        <w:rPr>
          <w:rFonts w:cs="Arial"/>
        </w:rPr>
        <w:br w:type="page"/>
      </w:r>
      <w:r w:rsidRPr="00BF35EC">
        <w:rPr>
          <w:rFonts w:cs="Arial"/>
        </w:rPr>
        <w:lastRenderedPageBreak/>
        <w:t>References</w:t>
      </w:r>
    </w:p>
    <w:p w14:paraId="100AED1D" w14:textId="28633933" w:rsidR="00C81C12" w:rsidRPr="003C1CFD" w:rsidRDefault="00C81C12" w:rsidP="00C81C12">
      <w:pPr>
        <w:pStyle w:val="SPDTableNumbering"/>
        <w:rPr>
          <w:rFonts w:ascii="Arial" w:hAnsi="Arial" w:cs="Arial"/>
          <w:color w:val="auto"/>
        </w:rPr>
      </w:pPr>
      <w:r w:rsidRPr="00BF35EC">
        <w:rPr>
          <w:rFonts w:ascii="Arial" w:hAnsi="Arial" w:cs="Arial"/>
          <w:color w:val="000000"/>
        </w:rPr>
        <w:t>1.</w:t>
      </w:r>
      <w:r w:rsidRPr="00BF35EC">
        <w:rPr>
          <w:rFonts w:ascii="Arial" w:hAnsi="Arial" w:cs="Arial"/>
        </w:rPr>
        <w:t> </w:t>
      </w:r>
      <w:r w:rsidRPr="003C1CFD">
        <w:rPr>
          <w:rFonts w:ascii="Arial" w:hAnsi="Arial" w:cs="Arial"/>
          <w:color w:val="auto"/>
        </w:rPr>
        <w:t xml:space="preserve">Birmingham Development Plan (2017): </w:t>
      </w:r>
      <w:hyperlink r:id="rId20" w:tooltip="Website with all the details about the Birmingham Development Plan" w:history="1">
        <w:r w:rsidR="00BB70EB">
          <w:rPr>
            <w:rStyle w:val="Hyperlink"/>
            <w:rFonts w:ascii="Arial" w:hAnsi="Arial" w:cs="Arial"/>
            <w:color w:val="auto"/>
          </w:rPr>
          <w:t>Birmingham Development Plan</w:t>
        </w:r>
      </w:hyperlink>
      <w:r w:rsidRPr="003C1CFD">
        <w:rPr>
          <w:rFonts w:ascii="Arial" w:hAnsi="Arial" w:cs="Arial"/>
          <w:color w:val="auto"/>
        </w:rPr>
        <w:t xml:space="preserve"> </w:t>
      </w:r>
    </w:p>
    <w:p w14:paraId="0E372A7C" w14:textId="5BD6602C"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2. Car Parking Guidelines Supplementary Planning Document (2012): </w:t>
      </w:r>
      <w:hyperlink r:id="rId21" w:tooltip="Links to the website about the 2012 Car Parking Guidelenes SPD" w:history="1">
        <w:r w:rsidR="00A632B1">
          <w:rPr>
            <w:rStyle w:val="Hyperlink"/>
            <w:rFonts w:ascii="Arial" w:hAnsi="Arial" w:cs="Arial"/>
            <w:color w:val="auto"/>
          </w:rPr>
          <w:t xml:space="preserve">2012 Car Parking </w:t>
        </w:r>
        <w:proofErr w:type="spellStart"/>
        <w:r w:rsidR="00A632B1">
          <w:rPr>
            <w:rStyle w:val="Hyperlink"/>
            <w:rFonts w:ascii="Arial" w:hAnsi="Arial" w:cs="Arial"/>
            <w:color w:val="auto"/>
          </w:rPr>
          <w:t>Guidelenes</w:t>
        </w:r>
        <w:proofErr w:type="spellEnd"/>
        <w:r w:rsidR="00A632B1">
          <w:rPr>
            <w:rStyle w:val="Hyperlink"/>
            <w:rFonts w:ascii="Arial" w:hAnsi="Arial" w:cs="Arial"/>
            <w:color w:val="auto"/>
          </w:rPr>
          <w:t xml:space="preserve"> SPD</w:t>
        </w:r>
      </w:hyperlink>
      <w:r w:rsidRPr="003C1CFD">
        <w:rPr>
          <w:rFonts w:ascii="Arial" w:hAnsi="Arial" w:cs="Arial"/>
          <w:color w:val="auto"/>
        </w:rPr>
        <w:t xml:space="preserve"> </w:t>
      </w:r>
    </w:p>
    <w:p w14:paraId="75658C51" w14:textId="0DB16988"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3. The Birmingham Parking Policy (2010) </w:t>
      </w:r>
      <w:hyperlink r:id="rId22" w:tooltip="Links to the website with all the details about the 2010 Birmingham Parking Policy" w:history="1">
        <w:r w:rsidR="00A632B1">
          <w:rPr>
            <w:rStyle w:val="Hyperlink"/>
            <w:rFonts w:ascii="Arial" w:hAnsi="Arial" w:cs="Arial"/>
            <w:color w:val="auto"/>
          </w:rPr>
          <w:t xml:space="preserve"> 2010 Birmingham Parking Policy</w:t>
        </w:r>
      </w:hyperlink>
      <w:r w:rsidRPr="003C1CFD">
        <w:rPr>
          <w:rFonts w:ascii="Arial" w:hAnsi="Arial" w:cs="Arial"/>
          <w:color w:val="auto"/>
        </w:rPr>
        <w:t xml:space="preserve">  </w:t>
      </w:r>
    </w:p>
    <w:p w14:paraId="53C5053F" w14:textId="285D314B" w:rsidR="00C81C12" w:rsidRPr="003C1CFD" w:rsidRDefault="00C81C12" w:rsidP="00C81C12">
      <w:pPr>
        <w:pStyle w:val="SPDTableNumbering"/>
        <w:rPr>
          <w:rFonts w:ascii="Arial" w:hAnsi="Arial" w:cs="Arial"/>
          <w:color w:val="auto"/>
        </w:rPr>
      </w:pPr>
      <w:r w:rsidRPr="003C1CFD">
        <w:rPr>
          <w:rFonts w:ascii="Arial" w:hAnsi="Arial" w:cs="Arial"/>
          <w:color w:val="auto"/>
        </w:rPr>
        <w:t>4. National Planning Policy Framework, (Published 27 March 2012</w:t>
      </w:r>
      <w:r w:rsidRPr="003C1CFD">
        <w:rPr>
          <w:rFonts w:ascii="Arial" w:hAnsi="Arial" w:cs="Arial"/>
          <w:color w:val="auto"/>
        </w:rPr>
        <w:br/>
        <w:t xml:space="preserve">Last updated </w:t>
      </w:r>
      <w:r w:rsidR="00A6735C" w:rsidRPr="003C1CFD">
        <w:rPr>
          <w:rFonts w:ascii="Arial" w:hAnsi="Arial" w:cs="Arial"/>
          <w:color w:val="auto"/>
        </w:rPr>
        <w:t>20</w:t>
      </w:r>
      <w:r w:rsidRPr="003C1CFD">
        <w:rPr>
          <w:rFonts w:ascii="Arial" w:hAnsi="Arial" w:cs="Arial"/>
          <w:color w:val="auto"/>
        </w:rPr>
        <w:t xml:space="preserve"> J</w:t>
      </w:r>
      <w:r w:rsidR="00A6735C" w:rsidRPr="003C1CFD">
        <w:rPr>
          <w:rFonts w:ascii="Arial" w:hAnsi="Arial" w:cs="Arial"/>
          <w:color w:val="auto"/>
        </w:rPr>
        <w:t>uly 2021</w:t>
      </w:r>
      <w:r w:rsidRPr="003C1CFD">
        <w:rPr>
          <w:rFonts w:ascii="Arial" w:hAnsi="Arial" w:cs="Arial"/>
          <w:color w:val="auto"/>
        </w:rPr>
        <w:t xml:space="preserve">): </w:t>
      </w:r>
      <w:hyperlink r:id="rId23" w:tooltip="Link to the 2012 NPPF guidelines" w:history="1">
        <w:r w:rsidR="00A632B1">
          <w:rPr>
            <w:rStyle w:val="Hyperlink"/>
            <w:rFonts w:ascii="Arial" w:hAnsi="Arial" w:cs="Arial"/>
            <w:color w:val="auto"/>
          </w:rPr>
          <w:t>2012 NPPF guidelines</w:t>
        </w:r>
      </w:hyperlink>
    </w:p>
    <w:p w14:paraId="48672B9C" w14:textId="6D0A07E8" w:rsidR="00C81C12" w:rsidRPr="003C1CFD" w:rsidRDefault="00C81C12" w:rsidP="00A6735C">
      <w:pPr>
        <w:pStyle w:val="SPDTableNumbering"/>
        <w:rPr>
          <w:rFonts w:ascii="Arial" w:hAnsi="Arial" w:cs="Arial"/>
          <w:color w:val="auto"/>
        </w:rPr>
      </w:pPr>
      <w:r w:rsidRPr="003C1CFD">
        <w:rPr>
          <w:rFonts w:ascii="Arial" w:hAnsi="Arial" w:cs="Arial"/>
          <w:color w:val="auto"/>
        </w:rPr>
        <w:t>5. Development Management in Birmingham (</w:t>
      </w:r>
      <w:r w:rsidR="00A6735C" w:rsidRPr="003C1CFD">
        <w:rPr>
          <w:rFonts w:ascii="Arial" w:hAnsi="Arial" w:cs="Arial"/>
          <w:color w:val="auto"/>
        </w:rPr>
        <w:t>December</w:t>
      </w:r>
      <w:r w:rsidRPr="003C1CFD">
        <w:rPr>
          <w:rFonts w:ascii="Arial" w:hAnsi="Arial" w:cs="Arial"/>
          <w:color w:val="auto"/>
        </w:rPr>
        <w:t xml:space="preserve"> 20</w:t>
      </w:r>
      <w:r w:rsidR="00A6735C" w:rsidRPr="003C1CFD">
        <w:rPr>
          <w:rFonts w:ascii="Arial" w:hAnsi="Arial" w:cs="Arial"/>
          <w:color w:val="auto"/>
        </w:rPr>
        <w:t>21</w:t>
      </w:r>
      <w:r w:rsidRPr="003C1CFD">
        <w:rPr>
          <w:rFonts w:ascii="Arial" w:hAnsi="Arial" w:cs="Arial"/>
          <w:color w:val="auto"/>
        </w:rPr>
        <w:t>)</w:t>
      </w:r>
      <w:r w:rsidR="00A6735C" w:rsidRPr="003C1CFD">
        <w:rPr>
          <w:rFonts w:ascii="Arial" w:hAnsi="Arial" w:cs="Arial"/>
          <w:color w:val="auto"/>
        </w:rPr>
        <w:t xml:space="preserve"> </w:t>
      </w:r>
      <w:hyperlink r:id="rId24" w:tooltip="Link to the 2021 Development Management in Birmingham Website" w:history="1">
        <w:r w:rsidR="00A632B1">
          <w:rPr>
            <w:rStyle w:val="Hyperlink"/>
            <w:rFonts w:ascii="Arial" w:hAnsi="Arial" w:cs="Arial"/>
            <w:color w:val="auto"/>
          </w:rPr>
          <w:t>2021 Development Management in Birmingham</w:t>
        </w:r>
      </w:hyperlink>
    </w:p>
    <w:p w14:paraId="3900E4D3" w14:textId="5E589195" w:rsidR="003C1CFD" w:rsidRPr="003C1CFD" w:rsidRDefault="00C81C12" w:rsidP="00C81C12">
      <w:pPr>
        <w:pStyle w:val="SPDTableNumbering"/>
        <w:rPr>
          <w:rFonts w:ascii="Arial" w:hAnsi="Arial" w:cs="Arial"/>
          <w:color w:val="auto"/>
        </w:rPr>
      </w:pPr>
      <w:r w:rsidRPr="003C1CFD">
        <w:rPr>
          <w:rFonts w:ascii="Arial" w:hAnsi="Arial" w:cs="Arial"/>
          <w:color w:val="auto"/>
        </w:rPr>
        <w:t xml:space="preserve">6. Birmingham </w:t>
      </w:r>
      <w:r w:rsidR="003C1CFD" w:rsidRPr="003C1CFD">
        <w:rPr>
          <w:rFonts w:ascii="Arial" w:hAnsi="Arial" w:cs="Arial"/>
          <w:color w:val="auto"/>
        </w:rPr>
        <w:t xml:space="preserve">Transport Plan (October 2021) </w:t>
      </w:r>
      <w:hyperlink r:id="rId25" w:tooltip="Link to the 2021 Birmingham Transport Plan website" w:history="1">
        <w:r w:rsidR="002B412F">
          <w:rPr>
            <w:rStyle w:val="Hyperlink"/>
            <w:rFonts w:ascii="Arial" w:hAnsi="Arial" w:cs="Arial"/>
            <w:color w:val="auto"/>
          </w:rPr>
          <w:t>Available here</w:t>
        </w:r>
      </w:hyperlink>
    </w:p>
    <w:p w14:paraId="725754BB" w14:textId="6EBEDEC3"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7. Movement for Growth: The West Midlands Strategic Transport Plan, (2017) West Midlands Combined Authority,  </w:t>
      </w:r>
      <w:hyperlink r:id="rId26" w:tooltip="Website with all the details of the 2017 West Midlands Combined Authority Strategic Transport Plan" w:history="1">
        <w:r w:rsidR="00A632B1">
          <w:rPr>
            <w:rStyle w:val="Hyperlink"/>
            <w:rFonts w:ascii="Arial" w:hAnsi="Arial" w:cs="Arial"/>
            <w:color w:val="auto"/>
          </w:rPr>
          <w:t>2017 West Midlands Combined Authority Strategic Transport Plan</w:t>
        </w:r>
      </w:hyperlink>
      <w:r w:rsidRPr="003C1CFD">
        <w:rPr>
          <w:rFonts w:ascii="Arial" w:hAnsi="Arial" w:cs="Arial"/>
          <w:color w:val="auto"/>
        </w:rPr>
        <w:t xml:space="preserve"> </w:t>
      </w:r>
    </w:p>
    <w:p w14:paraId="1B5A8139" w14:textId="368D0DAF"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8. A  Birmingham City Centre Clean Air Zone: </w:t>
      </w:r>
      <w:hyperlink r:id="rId27" w:tooltip="Link to the Birmingham Clear Air Zone Policy website" w:history="1">
        <w:r w:rsidR="004F6F70">
          <w:rPr>
            <w:rStyle w:val="Hyperlink"/>
            <w:rFonts w:ascii="Arial" w:hAnsi="Arial" w:cs="Arial"/>
            <w:color w:val="auto"/>
          </w:rPr>
          <w:t>Clear Air Zone Policy</w:t>
        </w:r>
      </w:hyperlink>
      <w:r w:rsidRPr="003C1CFD">
        <w:rPr>
          <w:rFonts w:ascii="Arial" w:hAnsi="Arial" w:cs="Arial"/>
          <w:color w:val="auto"/>
        </w:rPr>
        <w:t xml:space="preserve"> </w:t>
      </w:r>
    </w:p>
    <w:p w14:paraId="7A1C21C6" w14:textId="434A3616" w:rsidR="00C81C12" w:rsidRPr="003C1CFD" w:rsidRDefault="00C81C12" w:rsidP="00C81C12">
      <w:pPr>
        <w:pStyle w:val="SPDTableNumbering"/>
        <w:rPr>
          <w:rFonts w:ascii="Arial" w:hAnsi="Arial" w:cs="Arial"/>
          <w:color w:val="auto"/>
        </w:rPr>
      </w:pPr>
      <w:r w:rsidRPr="003C1CFD">
        <w:rPr>
          <w:rFonts w:ascii="Arial" w:hAnsi="Arial" w:cs="Arial"/>
          <w:color w:val="auto"/>
        </w:rPr>
        <w:t>9. </w:t>
      </w:r>
      <w:hyperlink r:id="rId28" w:tooltip="New article about the launch of the Birmingham Climate Taskforce" w:history="1">
        <w:r w:rsidR="004F6F70">
          <w:rPr>
            <w:rStyle w:val="Hyperlink"/>
            <w:rFonts w:ascii="Arial" w:hAnsi="Arial" w:cs="Arial"/>
            <w:color w:val="auto"/>
          </w:rPr>
          <w:t>Launch of the Birmingham Climate Taskforce</w:t>
        </w:r>
      </w:hyperlink>
      <w:r w:rsidRPr="003C1CFD">
        <w:rPr>
          <w:rFonts w:ascii="Arial" w:hAnsi="Arial" w:cs="Arial"/>
          <w:color w:val="auto"/>
        </w:rPr>
        <w:t xml:space="preserve">  </w:t>
      </w:r>
    </w:p>
    <w:p w14:paraId="2448A05E" w14:textId="4E45A763"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10. Big City Plan (2011) </w:t>
      </w:r>
      <w:hyperlink r:id="rId29" w:tooltip="Deatils of the 2011 Big City Plan" w:history="1">
        <w:r w:rsidR="004F6F70">
          <w:rPr>
            <w:rStyle w:val="Hyperlink"/>
            <w:rFonts w:ascii="Arial" w:hAnsi="Arial" w:cs="Arial"/>
            <w:color w:val="auto"/>
          </w:rPr>
          <w:t>2011 Big City Plan</w:t>
        </w:r>
      </w:hyperlink>
    </w:p>
    <w:p w14:paraId="113CFE4F" w14:textId="04ABAAC0"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11.  Real-time traffic data on the  city council’s open data portal:  </w:t>
      </w:r>
      <w:hyperlink r:id="rId30" w:tooltip="Real-time traffic data on the city council’s open data portal" w:history="1">
        <w:r w:rsidR="004F6F70">
          <w:rPr>
            <w:rStyle w:val="Hyperlink"/>
            <w:rFonts w:ascii="Arial" w:hAnsi="Arial" w:cs="Arial"/>
            <w:color w:val="auto"/>
          </w:rPr>
          <w:t>Real-time traffic data</w:t>
        </w:r>
      </w:hyperlink>
      <w:r w:rsidRPr="003C1CFD">
        <w:rPr>
          <w:rFonts w:ascii="Arial" w:hAnsi="Arial" w:cs="Arial"/>
          <w:color w:val="auto"/>
        </w:rPr>
        <w:t xml:space="preserve"> </w:t>
      </w:r>
    </w:p>
    <w:p w14:paraId="6BF4CD1A" w14:textId="12E1F4AD"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12.  Birmingham Air Quality Action Plan (AQAP): </w:t>
      </w:r>
      <w:hyperlink r:id="rId31" w:tooltip="Birmingham Air Quality Action Plan (AQAP): " w:history="1">
        <w:r w:rsidR="004F6F70">
          <w:rPr>
            <w:rStyle w:val="Hyperlink"/>
            <w:rFonts w:ascii="Arial" w:hAnsi="Arial" w:cs="Arial"/>
            <w:color w:val="auto"/>
          </w:rPr>
          <w:t>Birmingham Air Quality Action Plan (AQAP)</w:t>
        </w:r>
      </w:hyperlink>
      <w:r w:rsidRPr="003C1CFD">
        <w:rPr>
          <w:rFonts w:ascii="Arial" w:hAnsi="Arial" w:cs="Arial"/>
          <w:color w:val="auto"/>
        </w:rPr>
        <w:t xml:space="preserve"> </w:t>
      </w:r>
    </w:p>
    <w:p w14:paraId="296D4553" w14:textId="59FF94E0" w:rsidR="00A6735C" w:rsidRPr="003C1CFD" w:rsidRDefault="00C81C12" w:rsidP="00C81C12">
      <w:pPr>
        <w:pStyle w:val="SPDTableNumbering"/>
        <w:rPr>
          <w:rFonts w:ascii="Arial" w:hAnsi="Arial" w:cs="Arial"/>
          <w:color w:val="auto"/>
        </w:rPr>
      </w:pPr>
      <w:r w:rsidRPr="003C1CFD">
        <w:rPr>
          <w:rFonts w:ascii="Arial" w:hAnsi="Arial" w:cs="Arial"/>
          <w:color w:val="auto"/>
        </w:rPr>
        <w:t>14. Urban Centres Framework (</w:t>
      </w:r>
      <w:r w:rsidR="00A6735C" w:rsidRPr="003C1CFD">
        <w:rPr>
          <w:rFonts w:ascii="Arial" w:hAnsi="Arial" w:cs="Arial"/>
          <w:color w:val="auto"/>
        </w:rPr>
        <w:t>January 2020</w:t>
      </w:r>
      <w:r w:rsidRPr="003C1CFD">
        <w:rPr>
          <w:rFonts w:ascii="Arial" w:hAnsi="Arial" w:cs="Arial"/>
          <w:color w:val="auto"/>
        </w:rPr>
        <w:t xml:space="preserve">): </w:t>
      </w:r>
      <w:hyperlink r:id="rId32" w:tooltip="Link to the 2020 Urban Centres Framework" w:history="1">
        <w:r w:rsidR="004F6F70">
          <w:rPr>
            <w:rStyle w:val="Hyperlink"/>
            <w:rFonts w:ascii="Arial" w:hAnsi="Arial" w:cs="Arial"/>
            <w:color w:val="auto"/>
          </w:rPr>
          <w:t>2020 Urban Centres Framework</w:t>
        </w:r>
      </w:hyperlink>
    </w:p>
    <w:p w14:paraId="600943C3" w14:textId="635188D0"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15. Department for Transport Consultation on Electric Vehicle (EV) chargepoints in residential and non-residential buildings: </w:t>
      </w:r>
      <w:hyperlink r:id="rId33" w:tooltip="Department for Transport Consultation on Electric Vehicle (EV) chargepoints in residential and non-residential buildings" w:history="1">
        <w:r w:rsidR="004F6F70">
          <w:rPr>
            <w:rStyle w:val="Hyperlink"/>
            <w:rFonts w:ascii="Arial" w:hAnsi="Arial" w:cs="Arial"/>
            <w:color w:val="auto"/>
          </w:rPr>
          <w:t>Department for Transport Consultation</w:t>
        </w:r>
      </w:hyperlink>
      <w:r w:rsidRPr="003C1CFD">
        <w:rPr>
          <w:rFonts w:ascii="Arial" w:hAnsi="Arial" w:cs="Arial"/>
          <w:color w:val="auto"/>
        </w:rPr>
        <w:t xml:space="preserve"> </w:t>
      </w:r>
    </w:p>
    <w:p w14:paraId="5E797C09" w14:textId="3F310061"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16. Department for Transport consultation on EV smart charging: </w:t>
      </w:r>
      <w:hyperlink r:id="rId34" w:tooltip="Department for Transport consultation on EV smart charging: " w:history="1">
        <w:r w:rsidR="004F6F70">
          <w:rPr>
            <w:rStyle w:val="Hyperlink"/>
            <w:rFonts w:ascii="Arial" w:hAnsi="Arial" w:cs="Arial"/>
            <w:color w:val="auto"/>
          </w:rPr>
          <w:t>Consultation on EV smart charging</w:t>
        </w:r>
      </w:hyperlink>
      <w:r w:rsidRPr="003C1CFD">
        <w:rPr>
          <w:rFonts w:ascii="Arial" w:hAnsi="Arial" w:cs="Arial"/>
          <w:color w:val="auto"/>
        </w:rPr>
        <w:t xml:space="preserve">  </w:t>
      </w:r>
    </w:p>
    <w:p w14:paraId="75984A32" w14:textId="0D2E58C3"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17. Car Free School Streets, or School (Traffic) Exclusion Zones: </w:t>
      </w:r>
      <w:hyperlink r:id="rId35" w:tooltip="Car Free School Streets, or School (Traffic) Exclusion Zones: " w:history="1">
        <w:r w:rsidR="004F6F70">
          <w:rPr>
            <w:rStyle w:val="Hyperlink"/>
            <w:rFonts w:ascii="Arial" w:hAnsi="Arial" w:cs="Arial"/>
            <w:color w:val="auto"/>
          </w:rPr>
          <w:t>Car Free School Streets, or School (Traffic) Exclusion Zones</w:t>
        </w:r>
      </w:hyperlink>
      <w:r w:rsidRPr="003C1CFD">
        <w:rPr>
          <w:rFonts w:ascii="Arial" w:hAnsi="Arial" w:cs="Arial"/>
          <w:color w:val="auto"/>
        </w:rPr>
        <w:t xml:space="preserve"> </w:t>
      </w:r>
    </w:p>
    <w:p w14:paraId="6E6353B3" w14:textId="43644F3C"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18.  </w:t>
      </w:r>
      <w:proofErr w:type="spellStart"/>
      <w:r w:rsidRPr="003C1CFD">
        <w:rPr>
          <w:rFonts w:ascii="Arial" w:hAnsi="Arial" w:cs="Arial"/>
          <w:color w:val="auto"/>
        </w:rPr>
        <w:t>Modeshift</w:t>
      </w:r>
      <w:proofErr w:type="spellEnd"/>
      <w:r w:rsidRPr="003C1CFD">
        <w:rPr>
          <w:rFonts w:ascii="Arial" w:hAnsi="Arial" w:cs="Arial"/>
          <w:color w:val="auto"/>
        </w:rPr>
        <w:t xml:space="preserve"> Stars: </w:t>
      </w:r>
      <w:hyperlink r:id="rId36" w:tooltip="Link to the Mode Shift Stars website" w:history="1">
        <w:r w:rsidR="004F6F70">
          <w:rPr>
            <w:rStyle w:val="Hyperlink"/>
            <w:rFonts w:ascii="Arial" w:hAnsi="Arial" w:cs="Arial"/>
            <w:color w:val="auto"/>
          </w:rPr>
          <w:t>Mode Shift Stars</w:t>
        </w:r>
      </w:hyperlink>
      <w:r w:rsidRPr="003C1CFD">
        <w:rPr>
          <w:rFonts w:ascii="Arial" w:hAnsi="Arial" w:cs="Arial"/>
          <w:color w:val="auto"/>
        </w:rPr>
        <w:t xml:space="preserve"> </w:t>
      </w:r>
    </w:p>
    <w:p w14:paraId="738EFDD3" w14:textId="4A509B4B"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19. The Disabled Parking Award Scheme: </w:t>
      </w:r>
      <w:hyperlink r:id="rId37" w:tooltip="The Disabled Parking Award Scheme" w:history="1">
        <w:r w:rsidR="004F6F70">
          <w:rPr>
            <w:rStyle w:val="Hyperlink"/>
            <w:rFonts w:ascii="Arial" w:hAnsi="Arial" w:cs="Arial"/>
            <w:color w:val="auto"/>
          </w:rPr>
          <w:t>The Disabled Parking Award Scheme</w:t>
        </w:r>
      </w:hyperlink>
      <w:r w:rsidRPr="003C1CFD">
        <w:rPr>
          <w:rFonts w:ascii="Arial" w:hAnsi="Arial" w:cs="Arial"/>
          <w:color w:val="auto"/>
        </w:rPr>
        <w:t xml:space="preserve"> </w:t>
      </w:r>
    </w:p>
    <w:p w14:paraId="4FAC74F9" w14:textId="724B1020"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20. DETR Leaflet 05/95: </w:t>
      </w:r>
      <w:hyperlink r:id="rId38" w:tooltip="DETR Leaflet 05/95" w:history="1">
        <w:r w:rsidR="004F6F70">
          <w:rPr>
            <w:rStyle w:val="Hyperlink"/>
            <w:rFonts w:ascii="Arial" w:hAnsi="Arial" w:cs="Arial"/>
            <w:color w:val="auto"/>
          </w:rPr>
          <w:t>DETR Leaflet 05/95</w:t>
        </w:r>
      </w:hyperlink>
      <w:r w:rsidRPr="003C1CFD">
        <w:rPr>
          <w:rFonts w:ascii="Arial" w:hAnsi="Arial" w:cs="Arial"/>
          <w:color w:val="auto"/>
        </w:rPr>
        <w:t xml:space="preserve"> </w:t>
      </w:r>
    </w:p>
    <w:p w14:paraId="26104EE6" w14:textId="60F33DB9" w:rsidR="00C81C12" w:rsidRPr="0008446D" w:rsidRDefault="00C81C12" w:rsidP="00C81C12">
      <w:pPr>
        <w:pStyle w:val="SPDTableNumbering"/>
        <w:rPr>
          <w:rFonts w:ascii="Arial" w:hAnsi="Arial" w:cs="Arial"/>
          <w:color w:val="auto"/>
        </w:rPr>
      </w:pPr>
      <w:r w:rsidRPr="0008446D">
        <w:rPr>
          <w:rFonts w:ascii="Arial" w:hAnsi="Arial" w:cs="Arial"/>
          <w:color w:val="auto"/>
        </w:rPr>
        <w:t xml:space="preserve">21.  TFWM West Midlands Cycle Design Guidance (May 2019): </w:t>
      </w:r>
      <w:hyperlink r:id="rId39" w:tooltip="TFWM West Midlands Cycle Design Guidance (May 2019): " w:history="1">
        <w:r w:rsidR="004F6F70">
          <w:rPr>
            <w:rStyle w:val="Hyperlink"/>
            <w:rFonts w:ascii="Arial" w:hAnsi="Arial" w:cs="Arial"/>
            <w:color w:val="auto"/>
          </w:rPr>
          <w:t>TFWM West Midlands Cycle Design Guidance (May 2019)</w:t>
        </w:r>
      </w:hyperlink>
      <w:r w:rsidR="0008446D" w:rsidRPr="0008446D">
        <w:rPr>
          <w:rStyle w:val="BodyTextParkingSPDChar"/>
          <w:rFonts w:ascii="Arial" w:hAnsi="Arial" w:cs="Arial"/>
          <w:color w:val="auto"/>
        </w:rPr>
        <w:t xml:space="preserve"> </w:t>
      </w:r>
    </w:p>
    <w:p w14:paraId="5AAF8A3F" w14:textId="1226ABC0" w:rsidR="00A55F5D" w:rsidRPr="00A55F5D" w:rsidRDefault="00C81C12" w:rsidP="00C81C12">
      <w:pPr>
        <w:pStyle w:val="SPDTableNumbering"/>
        <w:rPr>
          <w:rFonts w:ascii="Arial" w:hAnsi="Arial" w:cs="Arial"/>
          <w:color w:val="auto"/>
        </w:rPr>
      </w:pPr>
      <w:r w:rsidRPr="00A55F5D">
        <w:rPr>
          <w:rFonts w:ascii="Arial" w:hAnsi="Arial" w:cs="Arial"/>
          <w:color w:val="auto"/>
        </w:rPr>
        <w:t>22. TFWM Cycle hire:</w:t>
      </w:r>
      <w:r w:rsidR="00A55F5D" w:rsidRPr="00A55F5D">
        <w:rPr>
          <w:color w:val="auto"/>
        </w:rPr>
        <w:t xml:space="preserve"> </w:t>
      </w:r>
      <w:hyperlink r:id="rId40" w:tooltip="TFWM Cycle hire: " w:history="1">
        <w:r w:rsidR="004F6F70">
          <w:rPr>
            <w:rStyle w:val="Hyperlink"/>
            <w:rFonts w:ascii="Arial" w:hAnsi="Arial" w:cs="Arial"/>
            <w:color w:val="auto"/>
          </w:rPr>
          <w:t>TFWM Cycle Hire</w:t>
        </w:r>
      </w:hyperlink>
    </w:p>
    <w:p w14:paraId="1B5771AC" w14:textId="1B7A7612" w:rsidR="00C81C12" w:rsidRPr="003C1CFD" w:rsidRDefault="00C81C12" w:rsidP="00C81C12">
      <w:pPr>
        <w:pStyle w:val="SPDTableNumbering"/>
        <w:rPr>
          <w:rFonts w:ascii="Arial" w:hAnsi="Arial" w:cs="Arial"/>
          <w:color w:val="auto"/>
        </w:rPr>
      </w:pPr>
      <w:r w:rsidRPr="003C1CFD">
        <w:rPr>
          <w:rFonts w:ascii="Arial" w:hAnsi="Arial" w:cs="Arial"/>
          <w:color w:val="auto"/>
        </w:rPr>
        <w:t>23. </w:t>
      </w:r>
      <w:hyperlink r:id="rId41" w:tooltip="Department for Transport technical guidance requirements for Electric Vehicle (EV) charging: " w:history="1">
        <w:r w:rsidR="00CF12C5">
          <w:rPr>
            <w:rStyle w:val="Hyperlink"/>
            <w:rFonts w:ascii="Arial" w:hAnsi="Arial" w:cs="Arial"/>
            <w:color w:val="auto"/>
          </w:rPr>
          <w:t>Department for Transport technical guidance requirements for Electric Vehicle (EV) charging</w:t>
        </w:r>
      </w:hyperlink>
      <w:r w:rsidRPr="003C1CFD">
        <w:rPr>
          <w:rFonts w:ascii="Arial" w:hAnsi="Arial" w:cs="Arial"/>
          <w:color w:val="auto"/>
        </w:rPr>
        <w:t xml:space="preserve">: </w:t>
      </w:r>
      <w:hyperlink r:id="rId42" w:tooltip="Department for Transport technical guidance requirements for Electric Vehicle (EV) charging: " w:history="1">
        <w:r w:rsidR="004F6F70">
          <w:rPr>
            <w:rStyle w:val="Hyperlink"/>
            <w:rFonts w:ascii="Arial" w:hAnsi="Arial" w:cs="Arial"/>
            <w:color w:val="auto"/>
          </w:rPr>
          <w:t>Department for Transport technical guidance requirements for Electric Vehicle (EV) charging</w:t>
        </w:r>
      </w:hyperlink>
    </w:p>
    <w:p w14:paraId="04B0A4B6" w14:textId="4030DB24" w:rsidR="00C81C12" w:rsidRPr="003C1CFD" w:rsidRDefault="00C81C12" w:rsidP="00C81C12">
      <w:pPr>
        <w:pStyle w:val="SPDTableNumbering"/>
        <w:rPr>
          <w:rFonts w:ascii="Arial" w:hAnsi="Arial" w:cs="Arial"/>
          <w:color w:val="auto"/>
        </w:rPr>
      </w:pPr>
      <w:r w:rsidRPr="003C1CFD">
        <w:rPr>
          <w:rFonts w:ascii="Arial" w:hAnsi="Arial" w:cs="Arial"/>
          <w:color w:val="auto"/>
        </w:rPr>
        <w:t xml:space="preserve">24.  </w:t>
      </w:r>
      <w:hyperlink r:id="rId43" w:tooltip="Department for Transport technical guidance requirements for Electric Vehicle (EV) charging: " w:history="1">
        <w:r w:rsidR="00CF12C5">
          <w:rPr>
            <w:rStyle w:val="Hyperlink"/>
            <w:rFonts w:ascii="Arial" w:hAnsi="Arial" w:cs="Arial"/>
            <w:color w:val="auto"/>
          </w:rPr>
          <w:t>The Alternative Fuels Infrastructure Regulations, (2017</w:t>
        </w:r>
      </w:hyperlink>
      <w:r w:rsidRPr="003C1CFD">
        <w:rPr>
          <w:rFonts w:ascii="Arial" w:hAnsi="Arial" w:cs="Arial"/>
          <w:color w:val="auto"/>
        </w:rPr>
        <w:t xml:space="preserve">): </w:t>
      </w:r>
      <w:hyperlink r:id="rId44" w:tooltip="Department for Transport technical guidance requirements for Electric Vehicle (EV) charging: " w:history="1">
        <w:r w:rsidR="004F6F70">
          <w:rPr>
            <w:rStyle w:val="Hyperlink"/>
            <w:rFonts w:ascii="Arial" w:hAnsi="Arial" w:cs="Arial"/>
            <w:color w:val="auto"/>
          </w:rPr>
          <w:t>Department for Transport technical guidance requirements for Electric Vehicle (EV) charging</w:t>
        </w:r>
      </w:hyperlink>
      <w:r w:rsidRPr="003C1CFD">
        <w:rPr>
          <w:rFonts w:ascii="Arial" w:hAnsi="Arial" w:cs="Arial"/>
          <w:color w:val="auto"/>
        </w:rPr>
        <w:t xml:space="preserve">  </w:t>
      </w:r>
    </w:p>
    <w:p w14:paraId="07AB89B3" w14:textId="2FC21AC3" w:rsidR="00C81C12" w:rsidRPr="003C1CFD" w:rsidRDefault="00C81C12" w:rsidP="00C81C12">
      <w:pPr>
        <w:pStyle w:val="SPDTableNumbering"/>
        <w:rPr>
          <w:rFonts w:ascii="Arial" w:hAnsi="Arial" w:cs="Arial"/>
          <w:color w:val="auto"/>
        </w:rPr>
      </w:pPr>
      <w:r w:rsidRPr="003C1CFD">
        <w:rPr>
          <w:rFonts w:ascii="Arial" w:hAnsi="Arial" w:cs="Arial"/>
          <w:color w:val="auto"/>
        </w:rPr>
        <w:lastRenderedPageBreak/>
        <w:t>25. </w:t>
      </w:r>
      <w:hyperlink r:id="rId45" w:tooltip="Car Clubs" w:history="1">
        <w:r w:rsidR="004F6F70">
          <w:rPr>
            <w:rStyle w:val="Hyperlink"/>
            <w:rFonts w:ascii="Arial" w:hAnsi="Arial" w:cs="Arial"/>
            <w:color w:val="auto"/>
          </w:rPr>
          <w:t>Car Clubs</w:t>
        </w:r>
      </w:hyperlink>
      <w:r w:rsidRPr="003C1CFD">
        <w:rPr>
          <w:rFonts w:ascii="Arial" w:hAnsi="Arial" w:cs="Arial"/>
          <w:color w:val="auto"/>
        </w:rPr>
        <w:t xml:space="preserve"> </w:t>
      </w:r>
    </w:p>
    <w:p w14:paraId="5ACE589D" w14:textId="77777777" w:rsidR="00A450C1" w:rsidRPr="00BF35EC" w:rsidRDefault="00C81C12" w:rsidP="00D33B8D">
      <w:pPr>
        <w:pStyle w:val="Heading2ParkingSPD"/>
        <w:rPr>
          <w:rFonts w:cs="Arial"/>
        </w:rPr>
      </w:pPr>
      <w:r w:rsidRPr="00BF35EC">
        <w:rPr>
          <w:rFonts w:cs="Arial"/>
        </w:rPr>
        <w:t> </w:t>
      </w:r>
    </w:p>
    <w:sectPr w:rsidR="00A450C1" w:rsidRPr="00BF35EC" w:rsidSect="0006196C">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1C61C" w14:textId="77777777" w:rsidR="00C6611A" w:rsidRDefault="00C6611A" w:rsidP="00BF35EC">
      <w:pPr>
        <w:spacing w:after="0" w:line="240" w:lineRule="auto"/>
      </w:pPr>
      <w:r>
        <w:separator/>
      </w:r>
    </w:p>
  </w:endnote>
  <w:endnote w:type="continuationSeparator" w:id="0">
    <w:p w14:paraId="10B7A7C8" w14:textId="77777777" w:rsidR="00C6611A" w:rsidRDefault="00C6611A" w:rsidP="00BF3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4B425" w14:textId="77777777" w:rsidR="00E01824" w:rsidRDefault="00E01824">
    <w:pPr>
      <w:pStyle w:val="Footer"/>
      <w:jc w:val="center"/>
    </w:pPr>
    <w:r>
      <w:fldChar w:fldCharType="begin"/>
    </w:r>
    <w:r>
      <w:instrText xml:space="preserve"> PAGE   \* MERGEFORMAT </w:instrText>
    </w:r>
    <w:r>
      <w:fldChar w:fldCharType="separate"/>
    </w:r>
    <w:r>
      <w:rPr>
        <w:noProof/>
      </w:rPr>
      <w:t>2</w:t>
    </w:r>
    <w:r>
      <w:rPr>
        <w:noProof/>
      </w:rPr>
      <w:fldChar w:fldCharType="end"/>
    </w:r>
  </w:p>
  <w:p w14:paraId="7C1FCF1F" w14:textId="77777777" w:rsidR="00E01824" w:rsidRDefault="00E0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0F077" w14:textId="77777777" w:rsidR="00C6611A" w:rsidRDefault="00C6611A" w:rsidP="00BF35EC">
      <w:pPr>
        <w:spacing w:after="0" w:line="240" w:lineRule="auto"/>
      </w:pPr>
      <w:r>
        <w:separator/>
      </w:r>
    </w:p>
  </w:footnote>
  <w:footnote w:type="continuationSeparator" w:id="0">
    <w:p w14:paraId="217F95E7" w14:textId="77777777" w:rsidR="00C6611A" w:rsidRDefault="00C6611A" w:rsidP="00BF35EC">
      <w:pPr>
        <w:spacing w:after="0" w:line="240" w:lineRule="auto"/>
      </w:pPr>
      <w:r>
        <w:continuationSeparator/>
      </w:r>
    </w:p>
  </w:footnote>
  <w:footnote w:id="1">
    <w:p w14:paraId="6C5CBFE2" w14:textId="77777777" w:rsidR="00E01824" w:rsidRDefault="00E01824">
      <w:pPr>
        <w:pStyle w:val="FootnoteText"/>
      </w:pPr>
      <w:r>
        <w:rPr>
          <w:rStyle w:val="FootnoteReference"/>
        </w:rPr>
        <w:footnoteRef/>
      </w:r>
      <w:r>
        <w:t xml:space="preserve"> </w:t>
      </w:r>
      <w:hyperlink r:id="rId1" w:history="1">
        <w:r w:rsidRPr="006F0B0D">
          <w:rPr>
            <w:rStyle w:val="Hyperlink"/>
          </w:rPr>
          <w:t>https://www.racfoundation.org/research/mobility/spaced-out-perspectives-on-parking</w:t>
        </w:r>
      </w:hyperlink>
      <w:r>
        <w:t xml:space="preserve"> </w:t>
      </w:r>
    </w:p>
  </w:footnote>
  <w:footnote w:id="2">
    <w:p w14:paraId="3D3A3937" w14:textId="77777777" w:rsidR="00E01824" w:rsidRDefault="00E01824">
      <w:pPr>
        <w:pStyle w:val="FootnoteText"/>
      </w:pPr>
      <w:r>
        <w:rPr>
          <w:rStyle w:val="FootnoteReference"/>
        </w:rPr>
        <w:footnoteRef/>
      </w:r>
      <w:r>
        <w:t xml:space="preserve"> </w:t>
      </w:r>
      <w:hyperlink r:id="rId2" w:history="1">
        <w:r w:rsidRPr="004C174A">
          <w:rPr>
            <w:rStyle w:val="Hyperlink"/>
          </w:rPr>
          <w:t>https://www.birmingham.gov.uk/info/20163/safer_greener_healthier_travel/361/birmingham_road_safety_strategy</w:t>
        </w:r>
      </w:hyperlink>
      <w:r>
        <w:t xml:space="preserve"> </w:t>
      </w:r>
    </w:p>
  </w:footnote>
  <w:footnote w:id="3">
    <w:p w14:paraId="7DB1C3F9" w14:textId="77777777" w:rsidR="00E01824" w:rsidRDefault="00E01824">
      <w:pPr>
        <w:pStyle w:val="FootnoteText"/>
      </w:pPr>
      <w:r>
        <w:rPr>
          <w:rStyle w:val="FootnoteReference"/>
        </w:rPr>
        <w:footnoteRef/>
      </w:r>
      <w:r>
        <w:t xml:space="preserve"> </w:t>
      </w:r>
      <w:r w:rsidRPr="006E6EB3">
        <w:t>https://www.birminghambeheard.org.uk/economy/parkingspdevidence/consultation/download</w:t>
      </w:r>
    </w:p>
  </w:footnote>
  <w:footnote w:id="4">
    <w:p w14:paraId="27B83539" w14:textId="77777777" w:rsidR="00E01824" w:rsidRDefault="00E01824">
      <w:pPr>
        <w:pStyle w:val="FootnoteText"/>
      </w:pPr>
      <w:r>
        <w:rPr>
          <w:rStyle w:val="FootnoteReference"/>
        </w:rPr>
        <w:footnoteRef/>
      </w:r>
      <w:r>
        <w:t xml:space="preserve"> </w:t>
      </w:r>
      <w:hyperlink r:id="rId3" w:history="1">
        <w:r w:rsidRPr="00F85D88">
          <w:rPr>
            <w:rStyle w:val="Hyperlink"/>
          </w:rPr>
          <w:t>https://corporate.tfwm.org.uk/media/2713/2019-07-15-wm-guidance-wcovers.pdf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7E42"/>
    <w:multiLevelType w:val="hybridMultilevel"/>
    <w:tmpl w:val="E408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32719"/>
    <w:multiLevelType w:val="hybridMultilevel"/>
    <w:tmpl w:val="E3A6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B10F3"/>
    <w:multiLevelType w:val="hybridMultilevel"/>
    <w:tmpl w:val="4BFC7BA8"/>
    <w:lvl w:ilvl="0" w:tplc="9EDCC8A8">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92E1E"/>
    <w:multiLevelType w:val="hybridMultilevel"/>
    <w:tmpl w:val="193A4538"/>
    <w:lvl w:ilvl="0" w:tplc="7E749114">
      <w:start w:val="40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3109E"/>
    <w:multiLevelType w:val="hybridMultilevel"/>
    <w:tmpl w:val="88AA7948"/>
    <w:lvl w:ilvl="0" w:tplc="DF1A75CC">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20674"/>
    <w:multiLevelType w:val="hybridMultilevel"/>
    <w:tmpl w:val="82E88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72ED9"/>
    <w:multiLevelType w:val="hybridMultilevel"/>
    <w:tmpl w:val="111E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C5BE4"/>
    <w:multiLevelType w:val="hybridMultilevel"/>
    <w:tmpl w:val="EC66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4483E"/>
    <w:multiLevelType w:val="hybridMultilevel"/>
    <w:tmpl w:val="6CD46290"/>
    <w:lvl w:ilvl="0" w:tplc="2648DE4C">
      <w:start w:val="1"/>
      <w:numFmt w:val="decimal"/>
      <w:lvlText w:val="5.%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5F64EF"/>
    <w:multiLevelType w:val="hybridMultilevel"/>
    <w:tmpl w:val="01D45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64E6A"/>
    <w:multiLevelType w:val="hybridMultilevel"/>
    <w:tmpl w:val="5D641A20"/>
    <w:lvl w:ilvl="0" w:tplc="27CC1F62">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A5E234C"/>
    <w:multiLevelType w:val="hybridMultilevel"/>
    <w:tmpl w:val="A492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F74D3"/>
    <w:multiLevelType w:val="hybridMultilevel"/>
    <w:tmpl w:val="2E28383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E75FF4"/>
    <w:multiLevelType w:val="hybridMultilevel"/>
    <w:tmpl w:val="C4663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FB7AD9"/>
    <w:multiLevelType w:val="hybridMultilevel"/>
    <w:tmpl w:val="373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545DD"/>
    <w:multiLevelType w:val="hybridMultilevel"/>
    <w:tmpl w:val="BF9AEEF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A62D1D"/>
    <w:multiLevelType w:val="hybridMultilevel"/>
    <w:tmpl w:val="1076BDCC"/>
    <w:lvl w:ilvl="0" w:tplc="A3020272">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B3FFA"/>
    <w:multiLevelType w:val="hybridMultilevel"/>
    <w:tmpl w:val="559C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32256"/>
    <w:multiLevelType w:val="hybridMultilevel"/>
    <w:tmpl w:val="C7520ECA"/>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24F45"/>
    <w:multiLevelType w:val="hybridMultilevel"/>
    <w:tmpl w:val="849A71EC"/>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0" w15:restartNumberingAfterBreak="0">
    <w:nsid w:val="522770E3"/>
    <w:multiLevelType w:val="hybridMultilevel"/>
    <w:tmpl w:val="E74E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B95A1A"/>
    <w:multiLevelType w:val="hybridMultilevel"/>
    <w:tmpl w:val="6ED982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CBB487E"/>
    <w:multiLevelType w:val="hybridMultilevel"/>
    <w:tmpl w:val="2998F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7B6B66"/>
    <w:multiLevelType w:val="hybridMultilevel"/>
    <w:tmpl w:val="F370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C55875"/>
    <w:multiLevelType w:val="hybridMultilevel"/>
    <w:tmpl w:val="9CA0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BD2A71"/>
    <w:multiLevelType w:val="hybridMultilevel"/>
    <w:tmpl w:val="D7E8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8"/>
  </w:num>
  <w:num w:numId="4">
    <w:abstractNumId w:val="11"/>
  </w:num>
  <w:num w:numId="5">
    <w:abstractNumId w:val="4"/>
  </w:num>
  <w:num w:numId="6">
    <w:abstractNumId w:val="15"/>
  </w:num>
  <w:num w:numId="7">
    <w:abstractNumId w:val="13"/>
  </w:num>
  <w:num w:numId="8">
    <w:abstractNumId w:val="25"/>
  </w:num>
  <w:num w:numId="9">
    <w:abstractNumId w:val="23"/>
  </w:num>
  <w:num w:numId="10">
    <w:abstractNumId w:val="17"/>
  </w:num>
  <w:num w:numId="11">
    <w:abstractNumId w:val="19"/>
  </w:num>
  <w:num w:numId="12">
    <w:abstractNumId w:val="5"/>
  </w:num>
  <w:num w:numId="13">
    <w:abstractNumId w:val="6"/>
  </w:num>
  <w:num w:numId="14">
    <w:abstractNumId w:val="14"/>
  </w:num>
  <w:num w:numId="15">
    <w:abstractNumId w:val="20"/>
  </w:num>
  <w:num w:numId="16">
    <w:abstractNumId w:val="1"/>
  </w:num>
  <w:num w:numId="17">
    <w:abstractNumId w:val="9"/>
  </w:num>
  <w:num w:numId="18">
    <w:abstractNumId w:val="22"/>
  </w:num>
  <w:num w:numId="19">
    <w:abstractNumId w:val="0"/>
  </w:num>
  <w:num w:numId="20">
    <w:abstractNumId w:val="7"/>
  </w:num>
  <w:num w:numId="21">
    <w:abstractNumId w:val="12"/>
  </w:num>
  <w:num w:numId="22">
    <w:abstractNumId w:val="10"/>
  </w:num>
  <w:num w:numId="23">
    <w:abstractNumId w:val="2"/>
  </w:num>
  <w:num w:numId="24">
    <w:abstractNumId w:val="8"/>
  </w:num>
  <w:num w:numId="25">
    <w:abstractNumId w:val="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9EvvYV//YC9oDLb8/xLPIjj7XQ4jya4JRI33C3eBUhYOJSQ8F9Vy5ABFNiqDjWeZ"/>
  </w:docVars>
  <w:rsids>
    <w:rsidRoot w:val="00450BD1"/>
    <w:rsid w:val="00004F4D"/>
    <w:rsid w:val="00014A57"/>
    <w:rsid w:val="0001744E"/>
    <w:rsid w:val="00026E15"/>
    <w:rsid w:val="0003124B"/>
    <w:rsid w:val="00033308"/>
    <w:rsid w:val="00040B92"/>
    <w:rsid w:val="000510C9"/>
    <w:rsid w:val="00051DF3"/>
    <w:rsid w:val="0005220A"/>
    <w:rsid w:val="000534C3"/>
    <w:rsid w:val="000579C6"/>
    <w:rsid w:val="0006196C"/>
    <w:rsid w:val="00061B5C"/>
    <w:rsid w:val="00067A16"/>
    <w:rsid w:val="000725D6"/>
    <w:rsid w:val="000747C5"/>
    <w:rsid w:val="00080A2D"/>
    <w:rsid w:val="000818EE"/>
    <w:rsid w:val="0008446D"/>
    <w:rsid w:val="00085120"/>
    <w:rsid w:val="000A1A15"/>
    <w:rsid w:val="000A306D"/>
    <w:rsid w:val="000A5346"/>
    <w:rsid w:val="000A73D0"/>
    <w:rsid w:val="000B19F2"/>
    <w:rsid w:val="000B4800"/>
    <w:rsid w:val="000B5F24"/>
    <w:rsid w:val="000D0BF3"/>
    <w:rsid w:val="000D2069"/>
    <w:rsid w:val="000D6301"/>
    <w:rsid w:val="000E059A"/>
    <w:rsid w:val="000E06B2"/>
    <w:rsid w:val="000E1F0C"/>
    <w:rsid w:val="000E3555"/>
    <w:rsid w:val="000F3E04"/>
    <w:rsid w:val="00101BAB"/>
    <w:rsid w:val="00103413"/>
    <w:rsid w:val="0010684F"/>
    <w:rsid w:val="001076F0"/>
    <w:rsid w:val="00111DD2"/>
    <w:rsid w:val="001150D8"/>
    <w:rsid w:val="001224A0"/>
    <w:rsid w:val="00134880"/>
    <w:rsid w:val="00137C53"/>
    <w:rsid w:val="00140335"/>
    <w:rsid w:val="00165217"/>
    <w:rsid w:val="00167E48"/>
    <w:rsid w:val="0018264C"/>
    <w:rsid w:val="001847CF"/>
    <w:rsid w:val="00184B53"/>
    <w:rsid w:val="00184DDD"/>
    <w:rsid w:val="00186F63"/>
    <w:rsid w:val="001906AE"/>
    <w:rsid w:val="001A1F15"/>
    <w:rsid w:val="001A332B"/>
    <w:rsid w:val="001B3BCA"/>
    <w:rsid w:val="001B6796"/>
    <w:rsid w:val="001B6E26"/>
    <w:rsid w:val="001C17EE"/>
    <w:rsid w:val="001D2C75"/>
    <w:rsid w:val="001E028F"/>
    <w:rsid w:val="001E4F4F"/>
    <w:rsid w:val="001E5AFB"/>
    <w:rsid w:val="001F260A"/>
    <w:rsid w:val="001F3983"/>
    <w:rsid w:val="001F45C1"/>
    <w:rsid w:val="001F67BD"/>
    <w:rsid w:val="0020208E"/>
    <w:rsid w:val="00205CD8"/>
    <w:rsid w:val="002079B9"/>
    <w:rsid w:val="00210FB5"/>
    <w:rsid w:val="00212A2A"/>
    <w:rsid w:val="00212D38"/>
    <w:rsid w:val="00215A24"/>
    <w:rsid w:val="00217C26"/>
    <w:rsid w:val="00224837"/>
    <w:rsid w:val="0023231B"/>
    <w:rsid w:val="00233255"/>
    <w:rsid w:val="00233A26"/>
    <w:rsid w:val="00234FD6"/>
    <w:rsid w:val="0024177D"/>
    <w:rsid w:val="00242B02"/>
    <w:rsid w:val="00253217"/>
    <w:rsid w:val="0025415B"/>
    <w:rsid w:val="002553C2"/>
    <w:rsid w:val="0025564F"/>
    <w:rsid w:val="0025761A"/>
    <w:rsid w:val="00266B23"/>
    <w:rsid w:val="00274C53"/>
    <w:rsid w:val="002764C3"/>
    <w:rsid w:val="00277372"/>
    <w:rsid w:val="002839E4"/>
    <w:rsid w:val="002923AA"/>
    <w:rsid w:val="002A0695"/>
    <w:rsid w:val="002A3E0D"/>
    <w:rsid w:val="002B0495"/>
    <w:rsid w:val="002B2924"/>
    <w:rsid w:val="002B306E"/>
    <w:rsid w:val="002B412F"/>
    <w:rsid w:val="002D027E"/>
    <w:rsid w:val="002D27CE"/>
    <w:rsid w:val="002D2883"/>
    <w:rsid w:val="002D2F63"/>
    <w:rsid w:val="002D4754"/>
    <w:rsid w:val="002D63D0"/>
    <w:rsid w:val="002D6815"/>
    <w:rsid w:val="002E217F"/>
    <w:rsid w:val="002E5CEC"/>
    <w:rsid w:val="002F5065"/>
    <w:rsid w:val="00300D37"/>
    <w:rsid w:val="00310940"/>
    <w:rsid w:val="00310D10"/>
    <w:rsid w:val="00314396"/>
    <w:rsid w:val="00320BC0"/>
    <w:rsid w:val="0033574C"/>
    <w:rsid w:val="00340EDF"/>
    <w:rsid w:val="0034515E"/>
    <w:rsid w:val="003476B1"/>
    <w:rsid w:val="003507E8"/>
    <w:rsid w:val="0036360E"/>
    <w:rsid w:val="00364ABB"/>
    <w:rsid w:val="00372E0F"/>
    <w:rsid w:val="00393F67"/>
    <w:rsid w:val="003A54B1"/>
    <w:rsid w:val="003B4DF3"/>
    <w:rsid w:val="003B69A9"/>
    <w:rsid w:val="003C1CFD"/>
    <w:rsid w:val="003C4A5B"/>
    <w:rsid w:val="003E0068"/>
    <w:rsid w:val="003E6781"/>
    <w:rsid w:val="003F0FC1"/>
    <w:rsid w:val="00402B63"/>
    <w:rsid w:val="00407BC9"/>
    <w:rsid w:val="004224DD"/>
    <w:rsid w:val="00430994"/>
    <w:rsid w:val="0043317C"/>
    <w:rsid w:val="004331F2"/>
    <w:rsid w:val="0043437A"/>
    <w:rsid w:val="00434DB6"/>
    <w:rsid w:val="00450BD1"/>
    <w:rsid w:val="004521B4"/>
    <w:rsid w:val="00456F00"/>
    <w:rsid w:val="004600BE"/>
    <w:rsid w:val="00460700"/>
    <w:rsid w:val="004632EE"/>
    <w:rsid w:val="00464EB0"/>
    <w:rsid w:val="004725E1"/>
    <w:rsid w:val="004739AD"/>
    <w:rsid w:val="00474BBD"/>
    <w:rsid w:val="004751B5"/>
    <w:rsid w:val="00481804"/>
    <w:rsid w:val="00486475"/>
    <w:rsid w:val="004941A9"/>
    <w:rsid w:val="00494D07"/>
    <w:rsid w:val="004959F4"/>
    <w:rsid w:val="00496B10"/>
    <w:rsid w:val="004A0B51"/>
    <w:rsid w:val="004A1137"/>
    <w:rsid w:val="004B49A5"/>
    <w:rsid w:val="004C1A96"/>
    <w:rsid w:val="004C2D0A"/>
    <w:rsid w:val="004C3527"/>
    <w:rsid w:val="004C50CB"/>
    <w:rsid w:val="004D0441"/>
    <w:rsid w:val="004D0B2E"/>
    <w:rsid w:val="004D1615"/>
    <w:rsid w:val="004D4294"/>
    <w:rsid w:val="004D5814"/>
    <w:rsid w:val="004E36C2"/>
    <w:rsid w:val="004E3EC2"/>
    <w:rsid w:val="004F6F70"/>
    <w:rsid w:val="005001EA"/>
    <w:rsid w:val="00503EB2"/>
    <w:rsid w:val="00512B69"/>
    <w:rsid w:val="005140B4"/>
    <w:rsid w:val="00514867"/>
    <w:rsid w:val="00522260"/>
    <w:rsid w:val="00522ED3"/>
    <w:rsid w:val="00541957"/>
    <w:rsid w:val="00550A90"/>
    <w:rsid w:val="00551C3E"/>
    <w:rsid w:val="00557F09"/>
    <w:rsid w:val="00565A98"/>
    <w:rsid w:val="00567750"/>
    <w:rsid w:val="0057178E"/>
    <w:rsid w:val="00571E94"/>
    <w:rsid w:val="00574E8B"/>
    <w:rsid w:val="005750E3"/>
    <w:rsid w:val="00577341"/>
    <w:rsid w:val="00580D64"/>
    <w:rsid w:val="00584694"/>
    <w:rsid w:val="0058644E"/>
    <w:rsid w:val="005907B7"/>
    <w:rsid w:val="00590D6E"/>
    <w:rsid w:val="00590E60"/>
    <w:rsid w:val="00591B33"/>
    <w:rsid w:val="0059244F"/>
    <w:rsid w:val="005940CB"/>
    <w:rsid w:val="0059643B"/>
    <w:rsid w:val="00596EB3"/>
    <w:rsid w:val="00597153"/>
    <w:rsid w:val="005A0769"/>
    <w:rsid w:val="005A6627"/>
    <w:rsid w:val="005B098E"/>
    <w:rsid w:val="005B4962"/>
    <w:rsid w:val="005C6CB1"/>
    <w:rsid w:val="005D4D3E"/>
    <w:rsid w:val="005E5077"/>
    <w:rsid w:val="00600BA6"/>
    <w:rsid w:val="00620903"/>
    <w:rsid w:val="00622D63"/>
    <w:rsid w:val="00626A1B"/>
    <w:rsid w:val="00632AF1"/>
    <w:rsid w:val="00637B89"/>
    <w:rsid w:val="0064326B"/>
    <w:rsid w:val="00646313"/>
    <w:rsid w:val="006531FF"/>
    <w:rsid w:val="00653F08"/>
    <w:rsid w:val="0065596F"/>
    <w:rsid w:val="00662BA5"/>
    <w:rsid w:val="00672AF3"/>
    <w:rsid w:val="00676BC5"/>
    <w:rsid w:val="0068060D"/>
    <w:rsid w:val="0069056B"/>
    <w:rsid w:val="006959DE"/>
    <w:rsid w:val="00696834"/>
    <w:rsid w:val="006A0234"/>
    <w:rsid w:val="006A15BD"/>
    <w:rsid w:val="006A2A5F"/>
    <w:rsid w:val="006A5CA9"/>
    <w:rsid w:val="006B06DE"/>
    <w:rsid w:val="006B0FE1"/>
    <w:rsid w:val="006B3551"/>
    <w:rsid w:val="006B356C"/>
    <w:rsid w:val="006C28A0"/>
    <w:rsid w:val="006C71B4"/>
    <w:rsid w:val="006C7824"/>
    <w:rsid w:val="006D0331"/>
    <w:rsid w:val="006D288C"/>
    <w:rsid w:val="006D3B70"/>
    <w:rsid w:val="006D7130"/>
    <w:rsid w:val="006E4FBF"/>
    <w:rsid w:val="006E6EB3"/>
    <w:rsid w:val="006F0DDE"/>
    <w:rsid w:val="006F16BB"/>
    <w:rsid w:val="006F392E"/>
    <w:rsid w:val="006F4B57"/>
    <w:rsid w:val="00704A6F"/>
    <w:rsid w:val="00704FAB"/>
    <w:rsid w:val="0071275B"/>
    <w:rsid w:val="0071347C"/>
    <w:rsid w:val="00714DCB"/>
    <w:rsid w:val="007166F3"/>
    <w:rsid w:val="007207FA"/>
    <w:rsid w:val="007305B9"/>
    <w:rsid w:val="007369F5"/>
    <w:rsid w:val="00747E6D"/>
    <w:rsid w:val="00755833"/>
    <w:rsid w:val="00756BE9"/>
    <w:rsid w:val="00760AB2"/>
    <w:rsid w:val="007625CF"/>
    <w:rsid w:val="0076506A"/>
    <w:rsid w:val="00770546"/>
    <w:rsid w:val="0077092B"/>
    <w:rsid w:val="00774A31"/>
    <w:rsid w:val="007877AA"/>
    <w:rsid w:val="00790B99"/>
    <w:rsid w:val="00795239"/>
    <w:rsid w:val="007A1337"/>
    <w:rsid w:val="007B559E"/>
    <w:rsid w:val="007B6F0E"/>
    <w:rsid w:val="007C460B"/>
    <w:rsid w:val="007D2CE0"/>
    <w:rsid w:val="007D39B2"/>
    <w:rsid w:val="007D3A91"/>
    <w:rsid w:val="007D6D82"/>
    <w:rsid w:val="007E6A5D"/>
    <w:rsid w:val="007E7CFA"/>
    <w:rsid w:val="007F7E5A"/>
    <w:rsid w:val="00800333"/>
    <w:rsid w:val="008035A1"/>
    <w:rsid w:val="00806C99"/>
    <w:rsid w:val="008141DA"/>
    <w:rsid w:val="008164C8"/>
    <w:rsid w:val="00816F3D"/>
    <w:rsid w:val="00820A49"/>
    <w:rsid w:val="008253F8"/>
    <w:rsid w:val="00825921"/>
    <w:rsid w:val="00826004"/>
    <w:rsid w:val="00826AD9"/>
    <w:rsid w:val="008279B8"/>
    <w:rsid w:val="00830974"/>
    <w:rsid w:val="00833E59"/>
    <w:rsid w:val="0083517E"/>
    <w:rsid w:val="00837027"/>
    <w:rsid w:val="00837F20"/>
    <w:rsid w:val="008404DE"/>
    <w:rsid w:val="008430D8"/>
    <w:rsid w:val="00845A79"/>
    <w:rsid w:val="00845C6B"/>
    <w:rsid w:val="008517A4"/>
    <w:rsid w:val="00855218"/>
    <w:rsid w:val="00862FD2"/>
    <w:rsid w:val="00875587"/>
    <w:rsid w:val="00876556"/>
    <w:rsid w:val="00876E45"/>
    <w:rsid w:val="0088155C"/>
    <w:rsid w:val="0089244F"/>
    <w:rsid w:val="00892BBF"/>
    <w:rsid w:val="00892CB0"/>
    <w:rsid w:val="00893B75"/>
    <w:rsid w:val="00896767"/>
    <w:rsid w:val="00896B89"/>
    <w:rsid w:val="008A169B"/>
    <w:rsid w:val="008A3AD4"/>
    <w:rsid w:val="008A4C2B"/>
    <w:rsid w:val="008D1A25"/>
    <w:rsid w:val="008D39B2"/>
    <w:rsid w:val="008E1CEC"/>
    <w:rsid w:val="008E41F7"/>
    <w:rsid w:val="008F256B"/>
    <w:rsid w:val="008F25DC"/>
    <w:rsid w:val="00902546"/>
    <w:rsid w:val="00907B44"/>
    <w:rsid w:val="009110C0"/>
    <w:rsid w:val="00911D38"/>
    <w:rsid w:val="00911D63"/>
    <w:rsid w:val="00912B3A"/>
    <w:rsid w:val="009207A7"/>
    <w:rsid w:val="00925754"/>
    <w:rsid w:val="00925B92"/>
    <w:rsid w:val="00926588"/>
    <w:rsid w:val="009343A0"/>
    <w:rsid w:val="00941963"/>
    <w:rsid w:val="00942A57"/>
    <w:rsid w:val="009446D1"/>
    <w:rsid w:val="009502DB"/>
    <w:rsid w:val="00954D7F"/>
    <w:rsid w:val="00956719"/>
    <w:rsid w:val="00960C80"/>
    <w:rsid w:val="009624A9"/>
    <w:rsid w:val="009648E1"/>
    <w:rsid w:val="00976B86"/>
    <w:rsid w:val="0098395D"/>
    <w:rsid w:val="00993B01"/>
    <w:rsid w:val="00996AF5"/>
    <w:rsid w:val="009A04CC"/>
    <w:rsid w:val="009A1ED9"/>
    <w:rsid w:val="009A3CF5"/>
    <w:rsid w:val="009A40E9"/>
    <w:rsid w:val="009A6A18"/>
    <w:rsid w:val="009B270A"/>
    <w:rsid w:val="009B5403"/>
    <w:rsid w:val="009C216C"/>
    <w:rsid w:val="009C4F5C"/>
    <w:rsid w:val="009D574D"/>
    <w:rsid w:val="009E054F"/>
    <w:rsid w:val="009E2BC3"/>
    <w:rsid w:val="009E655F"/>
    <w:rsid w:val="009F051E"/>
    <w:rsid w:val="009F0FB0"/>
    <w:rsid w:val="009F6707"/>
    <w:rsid w:val="009F6923"/>
    <w:rsid w:val="009F7D38"/>
    <w:rsid w:val="00A00D2B"/>
    <w:rsid w:val="00A05874"/>
    <w:rsid w:val="00A07863"/>
    <w:rsid w:val="00A106D5"/>
    <w:rsid w:val="00A119E5"/>
    <w:rsid w:val="00A12618"/>
    <w:rsid w:val="00A13D96"/>
    <w:rsid w:val="00A14FD7"/>
    <w:rsid w:val="00A20CE7"/>
    <w:rsid w:val="00A2678D"/>
    <w:rsid w:val="00A32595"/>
    <w:rsid w:val="00A33DC7"/>
    <w:rsid w:val="00A347BC"/>
    <w:rsid w:val="00A3662E"/>
    <w:rsid w:val="00A40C33"/>
    <w:rsid w:val="00A44765"/>
    <w:rsid w:val="00A450C1"/>
    <w:rsid w:val="00A55F5D"/>
    <w:rsid w:val="00A57FF3"/>
    <w:rsid w:val="00A632B1"/>
    <w:rsid w:val="00A65925"/>
    <w:rsid w:val="00A66B64"/>
    <w:rsid w:val="00A6735C"/>
    <w:rsid w:val="00A67B48"/>
    <w:rsid w:val="00A67B5C"/>
    <w:rsid w:val="00A73108"/>
    <w:rsid w:val="00A73305"/>
    <w:rsid w:val="00A82978"/>
    <w:rsid w:val="00A9605B"/>
    <w:rsid w:val="00A963B2"/>
    <w:rsid w:val="00A96D68"/>
    <w:rsid w:val="00A97B23"/>
    <w:rsid w:val="00AB070A"/>
    <w:rsid w:val="00AB1576"/>
    <w:rsid w:val="00AB2402"/>
    <w:rsid w:val="00AB7F59"/>
    <w:rsid w:val="00AC6110"/>
    <w:rsid w:val="00AC765C"/>
    <w:rsid w:val="00AD1A63"/>
    <w:rsid w:val="00AD31C2"/>
    <w:rsid w:val="00AD44D5"/>
    <w:rsid w:val="00AF55C6"/>
    <w:rsid w:val="00AF65B0"/>
    <w:rsid w:val="00AF7EE5"/>
    <w:rsid w:val="00B145A8"/>
    <w:rsid w:val="00B1577D"/>
    <w:rsid w:val="00B1583F"/>
    <w:rsid w:val="00B23449"/>
    <w:rsid w:val="00B24E5F"/>
    <w:rsid w:val="00B25B61"/>
    <w:rsid w:val="00B37348"/>
    <w:rsid w:val="00B400FE"/>
    <w:rsid w:val="00B419C9"/>
    <w:rsid w:val="00B42A4D"/>
    <w:rsid w:val="00B45794"/>
    <w:rsid w:val="00B45CE7"/>
    <w:rsid w:val="00B63223"/>
    <w:rsid w:val="00B715D8"/>
    <w:rsid w:val="00B74A0D"/>
    <w:rsid w:val="00B74D70"/>
    <w:rsid w:val="00B74ECE"/>
    <w:rsid w:val="00B762C0"/>
    <w:rsid w:val="00B8193B"/>
    <w:rsid w:val="00B83215"/>
    <w:rsid w:val="00B838C7"/>
    <w:rsid w:val="00B8634E"/>
    <w:rsid w:val="00B90F77"/>
    <w:rsid w:val="00B95277"/>
    <w:rsid w:val="00B959EF"/>
    <w:rsid w:val="00B965B7"/>
    <w:rsid w:val="00BA01F7"/>
    <w:rsid w:val="00BA72A7"/>
    <w:rsid w:val="00BB70EB"/>
    <w:rsid w:val="00BC3D26"/>
    <w:rsid w:val="00BD0815"/>
    <w:rsid w:val="00BD0941"/>
    <w:rsid w:val="00BD11E6"/>
    <w:rsid w:val="00BD18DE"/>
    <w:rsid w:val="00BE075A"/>
    <w:rsid w:val="00BF1FEF"/>
    <w:rsid w:val="00BF2FD4"/>
    <w:rsid w:val="00BF35EC"/>
    <w:rsid w:val="00BF797A"/>
    <w:rsid w:val="00C05F6C"/>
    <w:rsid w:val="00C06A6D"/>
    <w:rsid w:val="00C07340"/>
    <w:rsid w:val="00C07EAA"/>
    <w:rsid w:val="00C1233D"/>
    <w:rsid w:val="00C175DF"/>
    <w:rsid w:val="00C226DF"/>
    <w:rsid w:val="00C23749"/>
    <w:rsid w:val="00C24085"/>
    <w:rsid w:val="00C24D78"/>
    <w:rsid w:val="00C27C12"/>
    <w:rsid w:val="00C34539"/>
    <w:rsid w:val="00C36E82"/>
    <w:rsid w:val="00C52E70"/>
    <w:rsid w:val="00C54075"/>
    <w:rsid w:val="00C61FB4"/>
    <w:rsid w:val="00C6611A"/>
    <w:rsid w:val="00C675D1"/>
    <w:rsid w:val="00C678E2"/>
    <w:rsid w:val="00C72D85"/>
    <w:rsid w:val="00C73C06"/>
    <w:rsid w:val="00C77A6B"/>
    <w:rsid w:val="00C8032B"/>
    <w:rsid w:val="00C81C12"/>
    <w:rsid w:val="00C82894"/>
    <w:rsid w:val="00C914E7"/>
    <w:rsid w:val="00C926DB"/>
    <w:rsid w:val="00C96799"/>
    <w:rsid w:val="00CA4812"/>
    <w:rsid w:val="00CB2443"/>
    <w:rsid w:val="00CB27C1"/>
    <w:rsid w:val="00CB51D8"/>
    <w:rsid w:val="00CC2EFE"/>
    <w:rsid w:val="00CD0839"/>
    <w:rsid w:val="00CD4D1B"/>
    <w:rsid w:val="00CD4F0F"/>
    <w:rsid w:val="00CD6783"/>
    <w:rsid w:val="00CE095C"/>
    <w:rsid w:val="00CE232E"/>
    <w:rsid w:val="00CF12C5"/>
    <w:rsid w:val="00CF26C2"/>
    <w:rsid w:val="00CF4F60"/>
    <w:rsid w:val="00CF6BAF"/>
    <w:rsid w:val="00D02CBB"/>
    <w:rsid w:val="00D04D3A"/>
    <w:rsid w:val="00D069DE"/>
    <w:rsid w:val="00D06C6C"/>
    <w:rsid w:val="00D1593D"/>
    <w:rsid w:val="00D167FA"/>
    <w:rsid w:val="00D236EB"/>
    <w:rsid w:val="00D33B8D"/>
    <w:rsid w:val="00D42DAB"/>
    <w:rsid w:val="00D51349"/>
    <w:rsid w:val="00D5145C"/>
    <w:rsid w:val="00D5342C"/>
    <w:rsid w:val="00D551C0"/>
    <w:rsid w:val="00D67539"/>
    <w:rsid w:val="00D73192"/>
    <w:rsid w:val="00D737C5"/>
    <w:rsid w:val="00D739AD"/>
    <w:rsid w:val="00D75A1A"/>
    <w:rsid w:val="00D771DB"/>
    <w:rsid w:val="00D838BC"/>
    <w:rsid w:val="00D92179"/>
    <w:rsid w:val="00D97432"/>
    <w:rsid w:val="00DA0352"/>
    <w:rsid w:val="00DA1057"/>
    <w:rsid w:val="00DB1876"/>
    <w:rsid w:val="00DD11E2"/>
    <w:rsid w:val="00DD280F"/>
    <w:rsid w:val="00DD3D15"/>
    <w:rsid w:val="00DD42A9"/>
    <w:rsid w:val="00DD708F"/>
    <w:rsid w:val="00DE0F4E"/>
    <w:rsid w:val="00DE37C2"/>
    <w:rsid w:val="00DE3CBA"/>
    <w:rsid w:val="00DE772A"/>
    <w:rsid w:val="00DF04C2"/>
    <w:rsid w:val="00DF24D9"/>
    <w:rsid w:val="00DF26C5"/>
    <w:rsid w:val="00DF5BB5"/>
    <w:rsid w:val="00E01824"/>
    <w:rsid w:val="00E16530"/>
    <w:rsid w:val="00E17A06"/>
    <w:rsid w:val="00E30608"/>
    <w:rsid w:val="00E60417"/>
    <w:rsid w:val="00E620AC"/>
    <w:rsid w:val="00E67A9A"/>
    <w:rsid w:val="00E70467"/>
    <w:rsid w:val="00E72743"/>
    <w:rsid w:val="00E75314"/>
    <w:rsid w:val="00E81624"/>
    <w:rsid w:val="00E84F9F"/>
    <w:rsid w:val="00E93F71"/>
    <w:rsid w:val="00EA3F02"/>
    <w:rsid w:val="00EA7B4E"/>
    <w:rsid w:val="00EB1AE4"/>
    <w:rsid w:val="00EB1D22"/>
    <w:rsid w:val="00EB465C"/>
    <w:rsid w:val="00EB7BB0"/>
    <w:rsid w:val="00EB7E32"/>
    <w:rsid w:val="00EC1DE5"/>
    <w:rsid w:val="00EC2706"/>
    <w:rsid w:val="00EC47B4"/>
    <w:rsid w:val="00ED0F9E"/>
    <w:rsid w:val="00ED13CE"/>
    <w:rsid w:val="00ED1963"/>
    <w:rsid w:val="00ED4C35"/>
    <w:rsid w:val="00EE07EB"/>
    <w:rsid w:val="00EE0AD6"/>
    <w:rsid w:val="00EE0D2F"/>
    <w:rsid w:val="00EE491D"/>
    <w:rsid w:val="00EF0CBD"/>
    <w:rsid w:val="00EF1A35"/>
    <w:rsid w:val="00EF5DD6"/>
    <w:rsid w:val="00F014EA"/>
    <w:rsid w:val="00F02D06"/>
    <w:rsid w:val="00F11243"/>
    <w:rsid w:val="00F15CF6"/>
    <w:rsid w:val="00F228BA"/>
    <w:rsid w:val="00F311E1"/>
    <w:rsid w:val="00F356BE"/>
    <w:rsid w:val="00F36750"/>
    <w:rsid w:val="00F37D87"/>
    <w:rsid w:val="00F42993"/>
    <w:rsid w:val="00F432DF"/>
    <w:rsid w:val="00F43481"/>
    <w:rsid w:val="00F460A2"/>
    <w:rsid w:val="00F47761"/>
    <w:rsid w:val="00F4796E"/>
    <w:rsid w:val="00F56CE0"/>
    <w:rsid w:val="00F71128"/>
    <w:rsid w:val="00F723D5"/>
    <w:rsid w:val="00F7426E"/>
    <w:rsid w:val="00F742AB"/>
    <w:rsid w:val="00F76213"/>
    <w:rsid w:val="00F770BE"/>
    <w:rsid w:val="00F80F4D"/>
    <w:rsid w:val="00F832EF"/>
    <w:rsid w:val="00F8531D"/>
    <w:rsid w:val="00F86BE4"/>
    <w:rsid w:val="00F95CB9"/>
    <w:rsid w:val="00F963A8"/>
    <w:rsid w:val="00FB060E"/>
    <w:rsid w:val="00FB1695"/>
    <w:rsid w:val="00FB1F65"/>
    <w:rsid w:val="00FB2096"/>
    <w:rsid w:val="00FB2606"/>
    <w:rsid w:val="00FB30C7"/>
    <w:rsid w:val="00FB3A9F"/>
    <w:rsid w:val="00FB52AD"/>
    <w:rsid w:val="00FB5EC8"/>
    <w:rsid w:val="00FB61E9"/>
    <w:rsid w:val="00FC5717"/>
    <w:rsid w:val="00FD06D3"/>
    <w:rsid w:val="00FD37C0"/>
    <w:rsid w:val="00FD5423"/>
    <w:rsid w:val="00FE3E4B"/>
    <w:rsid w:val="00FF3AB9"/>
    <w:rsid w:val="00FF47E7"/>
    <w:rsid w:val="00FF6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0B10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0769"/>
    <w:pPr>
      <w:spacing w:after="200" w:line="276" w:lineRule="auto"/>
    </w:pPr>
    <w:rPr>
      <w:sz w:val="22"/>
      <w:szCs w:val="22"/>
      <w:lang w:eastAsia="en-US"/>
    </w:rPr>
  </w:style>
  <w:style w:type="paragraph" w:styleId="Heading1">
    <w:name w:val="heading 1"/>
    <w:basedOn w:val="Normal"/>
    <w:next w:val="Normal"/>
    <w:link w:val="Heading1Char"/>
    <w:uiPriority w:val="9"/>
    <w:qFormat/>
    <w:rsid w:val="000E05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CBodyText">
    <w:name w:val="WC Body Text"/>
    <w:basedOn w:val="Normal"/>
    <w:link w:val="WCBodyTextChar"/>
    <w:rsid w:val="009648E1"/>
    <w:pPr>
      <w:spacing w:after="40" w:line="240" w:lineRule="auto"/>
    </w:pPr>
    <w:rPr>
      <w:rFonts w:ascii="Avenir LT Std 45 Book" w:eastAsia="Times New Roman" w:hAnsi="Avenir LT Std 45 Book"/>
      <w:color w:val="525C61"/>
      <w:kern w:val="28"/>
      <w:lang w:eastAsia="en-GB"/>
    </w:rPr>
  </w:style>
  <w:style w:type="paragraph" w:customStyle="1" w:styleId="WCChapterheading">
    <w:name w:val="WC Chapter heading"/>
    <w:basedOn w:val="Normal"/>
    <w:link w:val="WCChapterheadingChar"/>
    <w:rsid w:val="009648E1"/>
    <w:pPr>
      <w:spacing w:after="120" w:line="285" w:lineRule="auto"/>
    </w:pPr>
    <w:rPr>
      <w:rFonts w:ascii="Avenir LT Std 55 Roman" w:eastAsia="Times New Roman" w:hAnsi="Avenir LT Std 55 Roman"/>
      <w:b/>
      <w:bCs/>
      <w:color w:val="525C61"/>
      <w:kern w:val="28"/>
      <w:sz w:val="44"/>
      <w:szCs w:val="44"/>
      <w:lang w:eastAsia="en-GB"/>
    </w:rPr>
  </w:style>
  <w:style w:type="paragraph" w:customStyle="1" w:styleId="BodyTextParkingSPD">
    <w:name w:val="Body Text Parking SPD"/>
    <w:basedOn w:val="WCBodyText"/>
    <w:link w:val="BodyTextParkingSPDChar"/>
    <w:qFormat/>
    <w:rsid w:val="009648E1"/>
    <w:rPr>
      <w:color w:val="000000"/>
      <w:szCs w:val="20"/>
    </w:rPr>
  </w:style>
  <w:style w:type="paragraph" w:customStyle="1" w:styleId="Heading2ParkingSPD">
    <w:name w:val="Heading 2 Parking SPD"/>
    <w:basedOn w:val="WCChapterheading"/>
    <w:link w:val="Heading2ParkingSPDChar"/>
    <w:qFormat/>
    <w:rsid w:val="00C52E70"/>
    <w:pPr>
      <w:widowControl w:val="0"/>
    </w:pPr>
    <w:rPr>
      <w:rFonts w:ascii="Arial" w:hAnsi="Arial"/>
      <w:sz w:val="32"/>
    </w:rPr>
  </w:style>
  <w:style w:type="character" w:customStyle="1" w:styleId="WCBodyTextChar">
    <w:name w:val="WC Body Text Char"/>
    <w:link w:val="WCBodyText"/>
    <w:rsid w:val="009648E1"/>
    <w:rPr>
      <w:rFonts w:ascii="Avenir LT Std 45 Book" w:eastAsia="Times New Roman" w:hAnsi="Avenir LT Std 45 Book"/>
      <w:color w:val="525C61"/>
      <w:kern w:val="28"/>
      <w:sz w:val="22"/>
      <w:szCs w:val="22"/>
    </w:rPr>
  </w:style>
  <w:style w:type="character" w:customStyle="1" w:styleId="BodyTextParkingSPDChar">
    <w:name w:val="Body Text Parking SPD Char"/>
    <w:link w:val="BodyTextParkingSPD"/>
    <w:rsid w:val="009648E1"/>
    <w:rPr>
      <w:rFonts w:ascii="Avenir LT Std 45 Book" w:eastAsia="Times New Roman" w:hAnsi="Avenir LT Std 45 Book"/>
      <w:color w:val="000000"/>
      <w:kern w:val="28"/>
      <w:sz w:val="22"/>
      <w:szCs w:val="22"/>
    </w:rPr>
  </w:style>
  <w:style w:type="paragraph" w:customStyle="1" w:styleId="Heading1ParkingSPD">
    <w:name w:val="Heading 1 Parking SPD"/>
    <w:basedOn w:val="Heading2ParkingSPD"/>
    <w:link w:val="Heading1ParkingSPDChar"/>
    <w:qFormat/>
    <w:rsid w:val="009648E1"/>
    <w:pPr>
      <w:jc w:val="center"/>
    </w:pPr>
    <w:rPr>
      <w:color w:val="C00000"/>
    </w:rPr>
  </w:style>
  <w:style w:type="character" w:customStyle="1" w:styleId="WCChapterheadingChar">
    <w:name w:val="WC Chapter heading Char"/>
    <w:link w:val="WCChapterheading"/>
    <w:rsid w:val="009648E1"/>
    <w:rPr>
      <w:rFonts w:ascii="Avenir LT Std 55 Roman" w:eastAsia="Times New Roman" w:hAnsi="Avenir LT Std 55 Roman"/>
      <w:b/>
      <w:bCs/>
      <w:color w:val="525C61"/>
      <w:kern w:val="28"/>
      <w:sz w:val="44"/>
      <w:szCs w:val="44"/>
    </w:rPr>
  </w:style>
  <w:style w:type="character" w:customStyle="1" w:styleId="Heading2ParkingSPDChar">
    <w:name w:val="Heading 2 Parking SPD Char"/>
    <w:link w:val="Heading2ParkingSPD"/>
    <w:rsid w:val="00C52E70"/>
    <w:rPr>
      <w:rFonts w:ascii="Arial" w:eastAsia="Times New Roman" w:hAnsi="Arial"/>
      <w:b/>
      <w:bCs/>
      <w:color w:val="525C61"/>
      <w:kern w:val="28"/>
      <w:sz w:val="32"/>
      <w:szCs w:val="44"/>
    </w:rPr>
  </w:style>
  <w:style w:type="paragraph" w:customStyle="1" w:styleId="WCBodybullets">
    <w:name w:val="WC Body bullets"/>
    <w:basedOn w:val="Normal"/>
    <w:rsid w:val="00A96D68"/>
    <w:pPr>
      <w:spacing w:after="40" w:line="240" w:lineRule="auto"/>
      <w:ind w:left="142" w:hanging="142"/>
    </w:pPr>
    <w:rPr>
      <w:rFonts w:ascii="Avenir LT Std 45 Book" w:eastAsia="Times New Roman" w:hAnsi="Avenir LT Std 45 Book"/>
      <w:color w:val="525C61"/>
      <w:kern w:val="28"/>
      <w:lang w:eastAsia="en-GB"/>
    </w:rPr>
  </w:style>
  <w:style w:type="character" w:customStyle="1" w:styleId="Heading1ParkingSPDChar">
    <w:name w:val="Heading 1 Parking SPD Char"/>
    <w:link w:val="Heading1ParkingSPD"/>
    <w:rsid w:val="009648E1"/>
    <w:rPr>
      <w:rFonts w:ascii="Avenir LT Std 55 Roman" w:eastAsia="Times New Roman" w:hAnsi="Avenir LT Std 55 Roman"/>
      <w:b/>
      <w:bCs/>
      <w:color w:val="C00000"/>
      <w:kern w:val="28"/>
      <w:sz w:val="34"/>
      <w:szCs w:val="44"/>
    </w:rPr>
  </w:style>
  <w:style w:type="paragraph" w:customStyle="1" w:styleId="WCParaheading">
    <w:name w:val="WC Para heading"/>
    <w:basedOn w:val="Normal"/>
    <w:link w:val="WCParaheadingChar"/>
    <w:rsid w:val="009F0FB0"/>
    <w:pPr>
      <w:spacing w:after="40" w:line="240" w:lineRule="auto"/>
    </w:pPr>
    <w:rPr>
      <w:rFonts w:ascii="Avenir LT Std 55 Roman" w:eastAsia="Times New Roman" w:hAnsi="Avenir LT Std 55 Roman"/>
      <w:b/>
      <w:bCs/>
      <w:color w:val="525C61"/>
      <w:kern w:val="28"/>
      <w:sz w:val="24"/>
      <w:szCs w:val="24"/>
      <w:lang w:eastAsia="en-GB"/>
    </w:rPr>
  </w:style>
  <w:style w:type="paragraph" w:customStyle="1" w:styleId="SPDBodyText">
    <w:name w:val="SPD Body Text"/>
    <w:basedOn w:val="Normal"/>
    <w:rsid w:val="00816F3D"/>
    <w:pPr>
      <w:spacing w:after="40" w:line="240" w:lineRule="auto"/>
    </w:pPr>
    <w:rPr>
      <w:rFonts w:ascii="Avenir LT Std 45 Book" w:eastAsia="Times New Roman" w:hAnsi="Avenir LT Std 45 Book"/>
      <w:color w:val="000000"/>
      <w:kern w:val="28"/>
      <w:lang w:eastAsia="en-GB"/>
    </w:rPr>
  </w:style>
  <w:style w:type="paragraph" w:customStyle="1" w:styleId="SPDsubheading">
    <w:name w:val="SPD subheading"/>
    <w:basedOn w:val="Normal"/>
    <w:link w:val="SPDsubheadingChar"/>
    <w:rsid w:val="00212A2A"/>
    <w:pPr>
      <w:spacing w:after="120" w:line="240" w:lineRule="auto"/>
    </w:pPr>
    <w:rPr>
      <w:rFonts w:ascii="Avenir LT Std 45 Book" w:eastAsia="Times New Roman" w:hAnsi="Avenir LT Std 45 Book"/>
      <w:b/>
      <w:bCs/>
      <w:color w:val="2A000B"/>
      <w:kern w:val="28"/>
      <w:sz w:val="24"/>
      <w:szCs w:val="24"/>
      <w:lang w:eastAsia="en-GB"/>
    </w:rPr>
  </w:style>
  <w:style w:type="paragraph" w:customStyle="1" w:styleId="SPDTableNumbering">
    <w:name w:val="SPD Table Numbering"/>
    <w:basedOn w:val="Normal"/>
    <w:rsid w:val="00212A2A"/>
    <w:pPr>
      <w:spacing w:after="180" w:line="240" w:lineRule="auto"/>
      <w:ind w:left="283" w:hanging="283"/>
    </w:pPr>
    <w:rPr>
      <w:rFonts w:ascii="Avenir LT Std 45 Book" w:eastAsia="Times New Roman" w:hAnsi="Avenir LT Std 45 Book"/>
      <w:color w:val="525C61"/>
      <w:kern w:val="28"/>
      <w:lang w:eastAsia="en-GB"/>
    </w:rPr>
  </w:style>
  <w:style w:type="character" w:styleId="Hyperlink">
    <w:name w:val="Hyperlink"/>
    <w:uiPriority w:val="99"/>
    <w:unhideWhenUsed/>
    <w:rsid w:val="00217C26"/>
    <w:rPr>
      <w:color w:val="0000FF"/>
      <w:u w:val="single"/>
    </w:rPr>
  </w:style>
  <w:style w:type="paragraph" w:styleId="Header">
    <w:name w:val="header"/>
    <w:basedOn w:val="Normal"/>
    <w:link w:val="HeaderChar"/>
    <w:uiPriority w:val="99"/>
    <w:unhideWhenUsed/>
    <w:rsid w:val="00BF35EC"/>
    <w:pPr>
      <w:tabs>
        <w:tab w:val="center" w:pos="4513"/>
        <w:tab w:val="right" w:pos="9026"/>
      </w:tabs>
    </w:pPr>
  </w:style>
  <w:style w:type="character" w:customStyle="1" w:styleId="HeaderChar">
    <w:name w:val="Header Char"/>
    <w:link w:val="Header"/>
    <w:uiPriority w:val="99"/>
    <w:rsid w:val="00BF35EC"/>
    <w:rPr>
      <w:sz w:val="22"/>
      <w:szCs w:val="22"/>
      <w:lang w:eastAsia="en-US"/>
    </w:rPr>
  </w:style>
  <w:style w:type="paragraph" w:styleId="Footer">
    <w:name w:val="footer"/>
    <w:basedOn w:val="Normal"/>
    <w:link w:val="FooterChar"/>
    <w:uiPriority w:val="99"/>
    <w:unhideWhenUsed/>
    <w:rsid w:val="00BF35EC"/>
    <w:pPr>
      <w:tabs>
        <w:tab w:val="center" w:pos="4513"/>
        <w:tab w:val="right" w:pos="9026"/>
      </w:tabs>
    </w:pPr>
  </w:style>
  <w:style w:type="character" w:customStyle="1" w:styleId="FooterChar">
    <w:name w:val="Footer Char"/>
    <w:link w:val="Footer"/>
    <w:uiPriority w:val="99"/>
    <w:rsid w:val="00BF35EC"/>
    <w:rPr>
      <w:sz w:val="22"/>
      <w:szCs w:val="22"/>
      <w:lang w:eastAsia="en-US"/>
    </w:rPr>
  </w:style>
  <w:style w:type="paragraph" w:styleId="BalloonText">
    <w:name w:val="Balloon Text"/>
    <w:basedOn w:val="Normal"/>
    <w:link w:val="BalloonTextChar"/>
    <w:uiPriority w:val="99"/>
    <w:semiHidden/>
    <w:unhideWhenUsed/>
    <w:rsid w:val="00571E9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71E94"/>
    <w:rPr>
      <w:rFonts w:ascii="Segoe UI" w:hAnsi="Segoe UI" w:cs="Segoe UI"/>
      <w:sz w:val="18"/>
      <w:szCs w:val="18"/>
      <w:lang w:eastAsia="en-US"/>
    </w:rPr>
  </w:style>
  <w:style w:type="character" w:styleId="CommentReference">
    <w:name w:val="annotation reference"/>
    <w:uiPriority w:val="99"/>
    <w:semiHidden/>
    <w:unhideWhenUsed/>
    <w:rsid w:val="00E75314"/>
    <w:rPr>
      <w:sz w:val="16"/>
      <w:szCs w:val="16"/>
    </w:rPr>
  </w:style>
  <w:style w:type="paragraph" w:styleId="CommentText">
    <w:name w:val="annotation text"/>
    <w:basedOn w:val="Normal"/>
    <w:link w:val="CommentTextChar"/>
    <w:uiPriority w:val="99"/>
    <w:semiHidden/>
    <w:unhideWhenUsed/>
    <w:rsid w:val="00E75314"/>
    <w:rPr>
      <w:sz w:val="20"/>
      <w:szCs w:val="20"/>
    </w:rPr>
  </w:style>
  <w:style w:type="character" w:customStyle="1" w:styleId="CommentTextChar">
    <w:name w:val="Comment Text Char"/>
    <w:link w:val="CommentText"/>
    <w:uiPriority w:val="99"/>
    <w:semiHidden/>
    <w:rsid w:val="00E75314"/>
    <w:rPr>
      <w:lang w:eastAsia="en-US"/>
    </w:rPr>
  </w:style>
  <w:style w:type="paragraph" w:styleId="CommentSubject">
    <w:name w:val="annotation subject"/>
    <w:basedOn w:val="CommentText"/>
    <w:next w:val="CommentText"/>
    <w:link w:val="CommentSubjectChar"/>
    <w:uiPriority w:val="99"/>
    <w:semiHidden/>
    <w:unhideWhenUsed/>
    <w:rsid w:val="00E75314"/>
    <w:rPr>
      <w:b/>
      <w:bCs/>
    </w:rPr>
  </w:style>
  <w:style w:type="character" w:customStyle="1" w:styleId="CommentSubjectChar">
    <w:name w:val="Comment Subject Char"/>
    <w:link w:val="CommentSubject"/>
    <w:uiPriority w:val="99"/>
    <w:semiHidden/>
    <w:rsid w:val="00E75314"/>
    <w:rPr>
      <w:b/>
      <w:bCs/>
      <w:lang w:eastAsia="en-US"/>
    </w:rPr>
  </w:style>
  <w:style w:type="paragraph" w:styleId="ListParagraph">
    <w:name w:val="List Paragraph"/>
    <w:basedOn w:val="Normal"/>
    <w:link w:val="ListParagraphChar"/>
    <w:uiPriority w:val="34"/>
    <w:qFormat/>
    <w:rsid w:val="00926588"/>
    <w:pPr>
      <w:ind w:left="720"/>
    </w:pPr>
  </w:style>
  <w:style w:type="paragraph" w:styleId="FootnoteText">
    <w:name w:val="footnote text"/>
    <w:basedOn w:val="Normal"/>
    <w:link w:val="FootnoteTextChar"/>
    <w:uiPriority w:val="99"/>
    <w:semiHidden/>
    <w:unhideWhenUsed/>
    <w:rsid w:val="00B45CE7"/>
    <w:rPr>
      <w:sz w:val="20"/>
      <w:szCs w:val="20"/>
    </w:rPr>
  </w:style>
  <w:style w:type="character" w:customStyle="1" w:styleId="FootnoteTextChar">
    <w:name w:val="Footnote Text Char"/>
    <w:link w:val="FootnoteText"/>
    <w:uiPriority w:val="99"/>
    <w:semiHidden/>
    <w:rsid w:val="00B45CE7"/>
    <w:rPr>
      <w:lang w:eastAsia="en-US"/>
    </w:rPr>
  </w:style>
  <w:style w:type="character" w:styleId="FootnoteReference">
    <w:name w:val="footnote reference"/>
    <w:uiPriority w:val="99"/>
    <w:semiHidden/>
    <w:unhideWhenUsed/>
    <w:rsid w:val="00B45CE7"/>
    <w:rPr>
      <w:vertAlign w:val="superscript"/>
    </w:rPr>
  </w:style>
  <w:style w:type="character" w:styleId="UnresolvedMention">
    <w:name w:val="Unresolved Mention"/>
    <w:uiPriority w:val="99"/>
    <w:semiHidden/>
    <w:unhideWhenUsed/>
    <w:rsid w:val="00B45CE7"/>
    <w:rPr>
      <w:color w:val="605E5C"/>
      <w:shd w:val="clear" w:color="auto" w:fill="E1DFDD"/>
    </w:rPr>
  </w:style>
  <w:style w:type="paragraph" w:styleId="NormalWeb">
    <w:name w:val="Normal (Web)"/>
    <w:basedOn w:val="Normal"/>
    <w:uiPriority w:val="99"/>
    <w:unhideWhenUsed/>
    <w:rsid w:val="00A119E5"/>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004F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1137"/>
    <w:rPr>
      <w:sz w:val="22"/>
      <w:szCs w:val="22"/>
      <w:lang w:eastAsia="en-US"/>
    </w:rPr>
  </w:style>
  <w:style w:type="character" w:customStyle="1" w:styleId="ListParagraphChar">
    <w:name w:val="List Paragraph Char"/>
    <w:link w:val="ListParagraph"/>
    <w:uiPriority w:val="34"/>
    <w:rsid w:val="009C216C"/>
    <w:rPr>
      <w:sz w:val="22"/>
      <w:szCs w:val="22"/>
      <w:lang w:eastAsia="en-US"/>
    </w:rPr>
  </w:style>
  <w:style w:type="paragraph" w:customStyle="1" w:styleId="Default">
    <w:name w:val="Default"/>
    <w:rsid w:val="0065596F"/>
    <w:pPr>
      <w:autoSpaceDE w:val="0"/>
      <w:autoSpaceDN w:val="0"/>
      <w:adjustRightInd w:val="0"/>
    </w:pPr>
    <w:rPr>
      <w:rFonts w:ascii="Arial" w:hAnsi="Arial" w:cs="Arial"/>
      <w:color w:val="000000"/>
      <w:sz w:val="24"/>
      <w:szCs w:val="24"/>
    </w:rPr>
  </w:style>
  <w:style w:type="paragraph" w:customStyle="1" w:styleId="TableHeading">
    <w:name w:val="Table Heading"/>
    <w:basedOn w:val="Heading2ParkingSPD"/>
    <w:link w:val="TableHeadingChar"/>
    <w:qFormat/>
    <w:rsid w:val="00C52E70"/>
    <w:rPr>
      <w:rFonts w:cs="Arial"/>
      <w:sz w:val="24"/>
    </w:rPr>
  </w:style>
  <w:style w:type="paragraph" w:customStyle="1" w:styleId="SectionTitle">
    <w:name w:val="Section Title"/>
    <w:basedOn w:val="Heading1ParkingSPD"/>
    <w:link w:val="SectionTitleChar"/>
    <w:qFormat/>
    <w:rsid w:val="00B42A4D"/>
    <w:pPr>
      <w:jc w:val="left"/>
    </w:pPr>
    <w:rPr>
      <w:rFonts w:cs="Arial"/>
      <w:color w:val="auto"/>
      <w:sz w:val="48"/>
    </w:rPr>
  </w:style>
  <w:style w:type="character" w:customStyle="1" w:styleId="TableHeadingChar">
    <w:name w:val="Table Heading Char"/>
    <w:basedOn w:val="Heading2ParkingSPDChar"/>
    <w:link w:val="TableHeading"/>
    <w:rsid w:val="00C52E70"/>
    <w:rPr>
      <w:rFonts w:ascii="Arial" w:eastAsia="Times New Roman" w:hAnsi="Arial" w:cs="Arial"/>
      <w:b/>
      <w:bCs/>
      <w:color w:val="525C61"/>
      <w:kern w:val="28"/>
      <w:sz w:val="24"/>
      <w:szCs w:val="44"/>
    </w:rPr>
  </w:style>
  <w:style w:type="paragraph" w:customStyle="1" w:styleId="Heading3SPD">
    <w:name w:val="Heading 3 SPD"/>
    <w:basedOn w:val="WCParaheading"/>
    <w:link w:val="Heading3SPDChar"/>
    <w:qFormat/>
    <w:rsid w:val="00B42A4D"/>
    <w:pPr>
      <w:widowControl w:val="0"/>
      <w:spacing w:after="120"/>
    </w:pPr>
    <w:rPr>
      <w:rFonts w:ascii="Arial" w:hAnsi="Arial" w:cs="Arial"/>
      <w:color w:val="2A000B"/>
      <w:lang w:val="en-US"/>
    </w:rPr>
  </w:style>
  <w:style w:type="character" w:customStyle="1" w:styleId="SectionTitleChar">
    <w:name w:val="Section Title Char"/>
    <w:basedOn w:val="Heading1ParkingSPDChar"/>
    <w:link w:val="SectionTitle"/>
    <w:rsid w:val="00B42A4D"/>
    <w:rPr>
      <w:rFonts w:ascii="Arial" w:eastAsia="Times New Roman" w:hAnsi="Arial" w:cs="Arial"/>
      <w:b/>
      <w:bCs/>
      <w:color w:val="C00000"/>
      <w:kern w:val="28"/>
      <w:sz w:val="48"/>
      <w:szCs w:val="44"/>
    </w:rPr>
  </w:style>
  <w:style w:type="paragraph" w:customStyle="1" w:styleId="ColumnHeading">
    <w:name w:val="Column Heading"/>
    <w:basedOn w:val="SPDsubheading"/>
    <w:link w:val="ColumnHeadingChar"/>
    <w:qFormat/>
    <w:rsid w:val="00310940"/>
    <w:pPr>
      <w:widowControl w:val="0"/>
      <w:jc w:val="center"/>
    </w:pPr>
    <w:rPr>
      <w:rFonts w:ascii="Arial" w:hAnsi="Arial" w:cs="Arial"/>
      <w:color w:val="auto"/>
    </w:rPr>
  </w:style>
  <w:style w:type="character" w:customStyle="1" w:styleId="WCParaheadingChar">
    <w:name w:val="WC Para heading Char"/>
    <w:basedOn w:val="DefaultParagraphFont"/>
    <w:link w:val="WCParaheading"/>
    <w:rsid w:val="00B42A4D"/>
    <w:rPr>
      <w:rFonts w:ascii="Avenir LT Std 55 Roman" w:eastAsia="Times New Roman" w:hAnsi="Avenir LT Std 55 Roman"/>
      <w:b/>
      <w:bCs/>
      <w:color w:val="525C61"/>
      <w:kern w:val="28"/>
      <w:sz w:val="24"/>
      <w:szCs w:val="24"/>
    </w:rPr>
  </w:style>
  <w:style w:type="character" w:customStyle="1" w:styleId="Heading3SPDChar">
    <w:name w:val="Heading 3 SPD Char"/>
    <w:basedOn w:val="WCParaheadingChar"/>
    <w:link w:val="Heading3SPD"/>
    <w:rsid w:val="00B42A4D"/>
    <w:rPr>
      <w:rFonts w:ascii="Arial" w:eastAsia="Times New Roman" w:hAnsi="Arial" w:cs="Arial"/>
      <w:b/>
      <w:bCs/>
      <w:color w:val="2A000B"/>
      <w:kern w:val="28"/>
      <w:sz w:val="24"/>
      <w:szCs w:val="24"/>
      <w:lang w:val="en-US"/>
    </w:rPr>
  </w:style>
  <w:style w:type="character" w:customStyle="1" w:styleId="SPDsubheadingChar">
    <w:name w:val="SPD subheading Char"/>
    <w:basedOn w:val="DefaultParagraphFont"/>
    <w:link w:val="SPDsubheading"/>
    <w:rsid w:val="00310940"/>
    <w:rPr>
      <w:rFonts w:ascii="Avenir LT Std 45 Book" w:eastAsia="Times New Roman" w:hAnsi="Avenir LT Std 45 Book"/>
      <w:b/>
      <w:bCs/>
      <w:color w:val="2A000B"/>
      <w:kern w:val="28"/>
      <w:sz w:val="24"/>
      <w:szCs w:val="24"/>
    </w:rPr>
  </w:style>
  <w:style w:type="character" w:customStyle="1" w:styleId="ColumnHeadingChar">
    <w:name w:val="Column Heading Char"/>
    <w:basedOn w:val="SPDsubheadingChar"/>
    <w:link w:val="ColumnHeading"/>
    <w:rsid w:val="00310940"/>
    <w:rPr>
      <w:rFonts w:ascii="Arial" w:eastAsia="Times New Roman" w:hAnsi="Arial" w:cs="Arial"/>
      <w:b/>
      <w:bCs/>
      <w:color w:val="2A000B"/>
      <w:kern w:val="28"/>
      <w:sz w:val="24"/>
      <w:szCs w:val="24"/>
    </w:rPr>
  </w:style>
  <w:style w:type="paragraph" w:styleId="EndnoteText">
    <w:name w:val="endnote text"/>
    <w:basedOn w:val="Normal"/>
    <w:link w:val="EndnoteTextChar"/>
    <w:uiPriority w:val="99"/>
    <w:semiHidden/>
    <w:unhideWhenUsed/>
    <w:rsid w:val="003C1CF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1CFD"/>
    <w:rPr>
      <w:lang w:eastAsia="en-US"/>
    </w:rPr>
  </w:style>
  <w:style w:type="character" w:styleId="EndnoteReference">
    <w:name w:val="endnote reference"/>
    <w:basedOn w:val="DefaultParagraphFont"/>
    <w:uiPriority w:val="99"/>
    <w:semiHidden/>
    <w:unhideWhenUsed/>
    <w:rsid w:val="003C1CFD"/>
    <w:rPr>
      <w:vertAlign w:val="superscript"/>
    </w:rPr>
  </w:style>
  <w:style w:type="character" w:styleId="FollowedHyperlink">
    <w:name w:val="FollowedHyperlink"/>
    <w:basedOn w:val="DefaultParagraphFont"/>
    <w:uiPriority w:val="99"/>
    <w:semiHidden/>
    <w:unhideWhenUsed/>
    <w:rsid w:val="002839E4"/>
    <w:rPr>
      <w:color w:val="954F72" w:themeColor="followedHyperlink"/>
      <w:u w:val="single"/>
    </w:rPr>
  </w:style>
  <w:style w:type="character" w:customStyle="1" w:styleId="Heading1Char">
    <w:name w:val="Heading 1 Char"/>
    <w:basedOn w:val="DefaultParagraphFont"/>
    <w:link w:val="Heading1"/>
    <w:uiPriority w:val="9"/>
    <w:rsid w:val="000E059A"/>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3430">
      <w:bodyDiv w:val="1"/>
      <w:marLeft w:val="0"/>
      <w:marRight w:val="0"/>
      <w:marTop w:val="0"/>
      <w:marBottom w:val="0"/>
      <w:divBdr>
        <w:top w:val="none" w:sz="0" w:space="0" w:color="auto"/>
        <w:left w:val="none" w:sz="0" w:space="0" w:color="auto"/>
        <w:bottom w:val="none" w:sz="0" w:space="0" w:color="auto"/>
        <w:right w:val="none" w:sz="0" w:space="0" w:color="auto"/>
      </w:divBdr>
    </w:div>
    <w:div w:id="101152986">
      <w:bodyDiv w:val="1"/>
      <w:marLeft w:val="0"/>
      <w:marRight w:val="0"/>
      <w:marTop w:val="0"/>
      <w:marBottom w:val="0"/>
      <w:divBdr>
        <w:top w:val="none" w:sz="0" w:space="0" w:color="auto"/>
        <w:left w:val="none" w:sz="0" w:space="0" w:color="auto"/>
        <w:bottom w:val="none" w:sz="0" w:space="0" w:color="auto"/>
        <w:right w:val="none" w:sz="0" w:space="0" w:color="auto"/>
      </w:divBdr>
    </w:div>
    <w:div w:id="101532017">
      <w:bodyDiv w:val="1"/>
      <w:marLeft w:val="0"/>
      <w:marRight w:val="0"/>
      <w:marTop w:val="0"/>
      <w:marBottom w:val="0"/>
      <w:divBdr>
        <w:top w:val="none" w:sz="0" w:space="0" w:color="auto"/>
        <w:left w:val="none" w:sz="0" w:space="0" w:color="auto"/>
        <w:bottom w:val="none" w:sz="0" w:space="0" w:color="auto"/>
        <w:right w:val="none" w:sz="0" w:space="0" w:color="auto"/>
      </w:divBdr>
    </w:div>
    <w:div w:id="154541373">
      <w:bodyDiv w:val="1"/>
      <w:marLeft w:val="0"/>
      <w:marRight w:val="0"/>
      <w:marTop w:val="0"/>
      <w:marBottom w:val="0"/>
      <w:divBdr>
        <w:top w:val="none" w:sz="0" w:space="0" w:color="auto"/>
        <w:left w:val="none" w:sz="0" w:space="0" w:color="auto"/>
        <w:bottom w:val="none" w:sz="0" w:space="0" w:color="auto"/>
        <w:right w:val="none" w:sz="0" w:space="0" w:color="auto"/>
      </w:divBdr>
    </w:div>
    <w:div w:id="198318587">
      <w:bodyDiv w:val="1"/>
      <w:marLeft w:val="0"/>
      <w:marRight w:val="0"/>
      <w:marTop w:val="0"/>
      <w:marBottom w:val="0"/>
      <w:divBdr>
        <w:top w:val="none" w:sz="0" w:space="0" w:color="auto"/>
        <w:left w:val="none" w:sz="0" w:space="0" w:color="auto"/>
        <w:bottom w:val="none" w:sz="0" w:space="0" w:color="auto"/>
        <w:right w:val="none" w:sz="0" w:space="0" w:color="auto"/>
      </w:divBdr>
    </w:div>
    <w:div w:id="244193375">
      <w:bodyDiv w:val="1"/>
      <w:marLeft w:val="0"/>
      <w:marRight w:val="0"/>
      <w:marTop w:val="0"/>
      <w:marBottom w:val="0"/>
      <w:divBdr>
        <w:top w:val="none" w:sz="0" w:space="0" w:color="auto"/>
        <w:left w:val="none" w:sz="0" w:space="0" w:color="auto"/>
        <w:bottom w:val="none" w:sz="0" w:space="0" w:color="auto"/>
        <w:right w:val="none" w:sz="0" w:space="0" w:color="auto"/>
      </w:divBdr>
    </w:div>
    <w:div w:id="290865619">
      <w:bodyDiv w:val="1"/>
      <w:marLeft w:val="0"/>
      <w:marRight w:val="0"/>
      <w:marTop w:val="0"/>
      <w:marBottom w:val="0"/>
      <w:divBdr>
        <w:top w:val="none" w:sz="0" w:space="0" w:color="auto"/>
        <w:left w:val="none" w:sz="0" w:space="0" w:color="auto"/>
        <w:bottom w:val="none" w:sz="0" w:space="0" w:color="auto"/>
        <w:right w:val="none" w:sz="0" w:space="0" w:color="auto"/>
      </w:divBdr>
    </w:div>
    <w:div w:id="320306609">
      <w:bodyDiv w:val="1"/>
      <w:marLeft w:val="0"/>
      <w:marRight w:val="0"/>
      <w:marTop w:val="0"/>
      <w:marBottom w:val="0"/>
      <w:divBdr>
        <w:top w:val="none" w:sz="0" w:space="0" w:color="auto"/>
        <w:left w:val="none" w:sz="0" w:space="0" w:color="auto"/>
        <w:bottom w:val="none" w:sz="0" w:space="0" w:color="auto"/>
        <w:right w:val="none" w:sz="0" w:space="0" w:color="auto"/>
      </w:divBdr>
    </w:div>
    <w:div w:id="343283521">
      <w:bodyDiv w:val="1"/>
      <w:marLeft w:val="0"/>
      <w:marRight w:val="0"/>
      <w:marTop w:val="0"/>
      <w:marBottom w:val="0"/>
      <w:divBdr>
        <w:top w:val="none" w:sz="0" w:space="0" w:color="auto"/>
        <w:left w:val="none" w:sz="0" w:space="0" w:color="auto"/>
        <w:bottom w:val="none" w:sz="0" w:space="0" w:color="auto"/>
        <w:right w:val="none" w:sz="0" w:space="0" w:color="auto"/>
      </w:divBdr>
    </w:div>
    <w:div w:id="345249479">
      <w:bodyDiv w:val="1"/>
      <w:marLeft w:val="0"/>
      <w:marRight w:val="0"/>
      <w:marTop w:val="0"/>
      <w:marBottom w:val="0"/>
      <w:divBdr>
        <w:top w:val="none" w:sz="0" w:space="0" w:color="auto"/>
        <w:left w:val="none" w:sz="0" w:space="0" w:color="auto"/>
        <w:bottom w:val="none" w:sz="0" w:space="0" w:color="auto"/>
        <w:right w:val="none" w:sz="0" w:space="0" w:color="auto"/>
      </w:divBdr>
    </w:div>
    <w:div w:id="373890049">
      <w:bodyDiv w:val="1"/>
      <w:marLeft w:val="0"/>
      <w:marRight w:val="0"/>
      <w:marTop w:val="0"/>
      <w:marBottom w:val="0"/>
      <w:divBdr>
        <w:top w:val="none" w:sz="0" w:space="0" w:color="auto"/>
        <w:left w:val="none" w:sz="0" w:space="0" w:color="auto"/>
        <w:bottom w:val="none" w:sz="0" w:space="0" w:color="auto"/>
        <w:right w:val="none" w:sz="0" w:space="0" w:color="auto"/>
      </w:divBdr>
    </w:div>
    <w:div w:id="391661576">
      <w:bodyDiv w:val="1"/>
      <w:marLeft w:val="0"/>
      <w:marRight w:val="0"/>
      <w:marTop w:val="0"/>
      <w:marBottom w:val="0"/>
      <w:divBdr>
        <w:top w:val="none" w:sz="0" w:space="0" w:color="auto"/>
        <w:left w:val="none" w:sz="0" w:space="0" w:color="auto"/>
        <w:bottom w:val="none" w:sz="0" w:space="0" w:color="auto"/>
        <w:right w:val="none" w:sz="0" w:space="0" w:color="auto"/>
      </w:divBdr>
    </w:div>
    <w:div w:id="477495635">
      <w:bodyDiv w:val="1"/>
      <w:marLeft w:val="0"/>
      <w:marRight w:val="0"/>
      <w:marTop w:val="0"/>
      <w:marBottom w:val="0"/>
      <w:divBdr>
        <w:top w:val="none" w:sz="0" w:space="0" w:color="auto"/>
        <w:left w:val="none" w:sz="0" w:space="0" w:color="auto"/>
        <w:bottom w:val="none" w:sz="0" w:space="0" w:color="auto"/>
        <w:right w:val="none" w:sz="0" w:space="0" w:color="auto"/>
      </w:divBdr>
    </w:div>
    <w:div w:id="492793222">
      <w:bodyDiv w:val="1"/>
      <w:marLeft w:val="0"/>
      <w:marRight w:val="0"/>
      <w:marTop w:val="0"/>
      <w:marBottom w:val="0"/>
      <w:divBdr>
        <w:top w:val="none" w:sz="0" w:space="0" w:color="auto"/>
        <w:left w:val="none" w:sz="0" w:space="0" w:color="auto"/>
        <w:bottom w:val="none" w:sz="0" w:space="0" w:color="auto"/>
        <w:right w:val="none" w:sz="0" w:space="0" w:color="auto"/>
      </w:divBdr>
    </w:div>
    <w:div w:id="502934026">
      <w:bodyDiv w:val="1"/>
      <w:marLeft w:val="0"/>
      <w:marRight w:val="0"/>
      <w:marTop w:val="0"/>
      <w:marBottom w:val="0"/>
      <w:divBdr>
        <w:top w:val="none" w:sz="0" w:space="0" w:color="auto"/>
        <w:left w:val="none" w:sz="0" w:space="0" w:color="auto"/>
        <w:bottom w:val="none" w:sz="0" w:space="0" w:color="auto"/>
        <w:right w:val="none" w:sz="0" w:space="0" w:color="auto"/>
      </w:divBdr>
    </w:div>
    <w:div w:id="523179222">
      <w:bodyDiv w:val="1"/>
      <w:marLeft w:val="0"/>
      <w:marRight w:val="0"/>
      <w:marTop w:val="0"/>
      <w:marBottom w:val="0"/>
      <w:divBdr>
        <w:top w:val="none" w:sz="0" w:space="0" w:color="auto"/>
        <w:left w:val="none" w:sz="0" w:space="0" w:color="auto"/>
        <w:bottom w:val="none" w:sz="0" w:space="0" w:color="auto"/>
        <w:right w:val="none" w:sz="0" w:space="0" w:color="auto"/>
      </w:divBdr>
    </w:div>
    <w:div w:id="545875670">
      <w:bodyDiv w:val="1"/>
      <w:marLeft w:val="0"/>
      <w:marRight w:val="0"/>
      <w:marTop w:val="0"/>
      <w:marBottom w:val="0"/>
      <w:divBdr>
        <w:top w:val="none" w:sz="0" w:space="0" w:color="auto"/>
        <w:left w:val="none" w:sz="0" w:space="0" w:color="auto"/>
        <w:bottom w:val="none" w:sz="0" w:space="0" w:color="auto"/>
        <w:right w:val="none" w:sz="0" w:space="0" w:color="auto"/>
      </w:divBdr>
    </w:div>
    <w:div w:id="576789456">
      <w:bodyDiv w:val="1"/>
      <w:marLeft w:val="0"/>
      <w:marRight w:val="0"/>
      <w:marTop w:val="0"/>
      <w:marBottom w:val="0"/>
      <w:divBdr>
        <w:top w:val="none" w:sz="0" w:space="0" w:color="auto"/>
        <w:left w:val="none" w:sz="0" w:space="0" w:color="auto"/>
        <w:bottom w:val="none" w:sz="0" w:space="0" w:color="auto"/>
        <w:right w:val="none" w:sz="0" w:space="0" w:color="auto"/>
      </w:divBdr>
    </w:div>
    <w:div w:id="610554371">
      <w:bodyDiv w:val="1"/>
      <w:marLeft w:val="0"/>
      <w:marRight w:val="0"/>
      <w:marTop w:val="0"/>
      <w:marBottom w:val="0"/>
      <w:divBdr>
        <w:top w:val="none" w:sz="0" w:space="0" w:color="auto"/>
        <w:left w:val="none" w:sz="0" w:space="0" w:color="auto"/>
        <w:bottom w:val="none" w:sz="0" w:space="0" w:color="auto"/>
        <w:right w:val="none" w:sz="0" w:space="0" w:color="auto"/>
      </w:divBdr>
    </w:div>
    <w:div w:id="645740493">
      <w:bodyDiv w:val="1"/>
      <w:marLeft w:val="0"/>
      <w:marRight w:val="0"/>
      <w:marTop w:val="0"/>
      <w:marBottom w:val="0"/>
      <w:divBdr>
        <w:top w:val="none" w:sz="0" w:space="0" w:color="auto"/>
        <w:left w:val="none" w:sz="0" w:space="0" w:color="auto"/>
        <w:bottom w:val="none" w:sz="0" w:space="0" w:color="auto"/>
        <w:right w:val="none" w:sz="0" w:space="0" w:color="auto"/>
      </w:divBdr>
    </w:div>
    <w:div w:id="657347283">
      <w:bodyDiv w:val="1"/>
      <w:marLeft w:val="0"/>
      <w:marRight w:val="0"/>
      <w:marTop w:val="0"/>
      <w:marBottom w:val="0"/>
      <w:divBdr>
        <w:top w:val="none" w:sz="0" w:space="0" w:color="auto"/>
        <w:left w:val="none" w:sz="0" w:space="0" w:color="auto"/>
        <w:bottom w:val="none" w:sz="0" w:space="0" w:color="auto"/>
        <w:right w:val="none" w:sz="0" w:space="0" w:color="auto"/>
      </w:divBdr>
    </w:div>
    <w:div w:id="679355724">
      <w:bodyDiv w:val="1"/>
      <w:marLeft w:val="0"/>
      <w:marRight w:val="0"/>
      <w:marTop w:val="0"/>
      <w:marBottom w:val="0"/>
      <w:divBdr>
        <w:top w:val="none" w:sz="0" w:space="0" w:color="auto"/>
        <w:left w:val="none" w:sz="0" w:space="0" w:color="auto"/>
        <w:bottom w:val="none" w:sz="0" w:space="0" w:color="auto"/>
        <w:right w:val="none" w:sz="0" w:space="0" w:color="auto"/>
      </w:divBdr>
    </w:div>
    <w:div w:id="710424504">
      <w:bodyDiv w:val="1"/>
      <w:marLeft w:val="0"/>
      <w:marRight w:val="0"/>
      <w:marTop w:val="0"/>
      <w:marBottom w:val="0"/>
      <w:divBdr>
        <w:top w:val="none" w:sz="0" w:space="0" w:color="auto"/>
        <w:left w:val="none" w:sz="0" w:space="0" w:color="auto"/>
        <w:bottom w:val="none" w:sz="0" w:space="0" w:color="auto"/>
        <w:right w:val="none" w:sz="0" w:space="0" w:color="auto"/>
      </w:divBdr>
    </w:div>
    <w:div w:id="718699803">
      <w:bodyDiv w:val="1"/>
      <w:marLeft w:val="0"/>
      <w:marRight w:val="0"/>
      <w:marTop w:val="0"/>
      <w:marBottom w:val="0"/>
      <w:divBdr>
        <w:top w:val="none" w:sz="0" w:space="0" w:color="auto"/>
        <w:left w:val="none" w:sz="0" w:space="0" w:color="auto"/>
        <w:bottom w:val="none" w:sz="0" w:space="0" w:color="auto"/>
        <w:right w:val="none" w:sz="0" w:space="0" w:color="auto"/>
      </w:divBdr>
    </w:div>
    <w:div w:id="740061206">
      <w:bodyDiv w:val="1"/>
      <w:marLeft w:val="0"/>
      <w:marRight w:val="0"/>
      <w:marTop w:val="0"/>
      <w:marBottom w:val="0"/>
      <w:divBdr>
        <w:top w:val="none" w:sz="0" w:space="0" w:color="auto"/>
        <w:left w:val="none" w:sz="0" w:space="0" w:color="auto"/>
        <w:bottom w:val="none" w:sz="0" w:space="0" w:color="auto"/>
        <w:right w:val="none" w:sz="0" w:space="0" w:color="auto"/>
      </w:divBdr>
    </w:div>
    <w:div w:id="771364076">
      <w:bodyDiv w:val="1"/>
      <w:marLeft w:val="0"/>
      <w:marRight w:val="0"/>
      <w:marTop w:val="0"/>
      <w:marBottom w:val="0"/>
      <w:divBdr>
        <w:top w:val="none" w:sz="0" w:space="0" w:color="auto"/>
        <w:left w:val="none" w:sz="0" w:space="0" w:color="auto"/>
        <w:bottom w:val="none" w:sz="0" w:space="0" w:color="auto"/>
        <w:right w:val="none" w:sz="0" w:space="0" w:color="auto"/>
      </w:divBdr>
    </w:div>
    <w:div w:id="796024015">
      <w:bodyDiv w:val="1"/>
      <w:marLeft w:val="0"/>
      <w:marRight w:val="0"/>
      <w:marTop w:val="0"/>
      <w:marBottom w:val="0"/>
      <w:divBdr>
        <w:top w:val="none" w:sz="0" w:space="0" w:color="auto"/>
        <w:left w:val="none" w:sz="0" w:space="0" w:color="auto"/>
        <w:bottom w:val="none" w:sz="0" w:space="0" w:color="auto"/>
        <w:right w:val="none" w:sz="0" w:space="0" w:color="auto"/>
      </w:divBdr>
    </w:div>
    <w:div w:id="796802006">
      <w:bodyDiv w:val="1"/>
      <w:marLeft w:val="0"/>
      <w:marRight w:val="0"/>
      <w:marTop w:val="0"/>
      <w:marBottom w:val="0"/>
      <w:divBdr>
        <w:top w:val="none" w:sz="0" w:space="0" w:color="auto"/>
        <w:left w:val="none" w:sz="0" w:space="0" w:color="auto"/>
        <w:bottom w:val="none" w:sz="0" w:space="0" w:color="auto"/>
        <w:right w:val="none" w:sz="0" w:space="0" w:color="auto"/>
      </w:divBdr>
    </w:div>
    <w:div w:id="810635483">
      <w:bodyDiv w:val="1"/>
      <w:marLeft w:val="0"/>
      <w:marRight w:val="0"/>
      <w:marTop w:val="0"/>
      <w:marBottom w:val="0"/>
      <w:divBdr>
        <w:top w:val="none" w:sz="0" w:space="0" w:color="auto"/>
        <w:left w:val="none" w:sz="0" w:space="0" w:color="auto"/>
        <w:bottom w:val="none" w:sz="0" w:space="0" w:color="auto"/>
        <w:right w:val="none" w:sz="0" w:space="0" w:color="auto"/>
      </w:divBdr>
    </w:div>
    <w:div w:id="817378770">
      <w:bodyDiv w:val="1"/>
      <w:marLeft w:val="0"/>
      <w:marRight w:val="0"/>
      <w:marTop w:val="0"/>
      <w:marBottom w:val="0"/>
      <w:divBdr>
        <w:top w:val="none" w:sz="0" w:space="0" w:color="auto"/>
        <w:left w:val="none" w:sz="0" w:space="0" w:color="auto"/>
        <w:bottom w:val="none" w:sz="0" w:space="0" w:color="auto"/>
        <w:right w:val="none" w:sz="0" w:space="0" w:color="auto"/>
      </w:divBdr>
    </w:div>
    <w:div w:id="852691652">
      <w:bodyDiv w:val="1"/>
      <w:marLeft w:val="0"/>
      <w:marRight w:val="0"/>
      <w:marTop w:val="0"/>
      <w:marBottom w:val="0"/>
      <w:divBdr>
        <w:top w:val="none" w:sz="0" w:space="0" w:color="auto"/>
        <w:left w:val="none" w:sz="0" w:space="0" w:color="auto"/>
        <w:bottom w:val="none" w:sz="0" w:space="0" w:color="auto"/>
        <w:right w:val="none" w:sz="0" w:space="0" w:color="auto"/>
      </w:divBdr>
    </w:div>
    <w:div w:id="926185758">
      <w:bodyDiv w:val="1"/>
      <w:marLeft w:val="0"/>
      <w:marRight w:val="0"/>
      <w:marTop w:val="0"/>
      <w:marBottom w:val="0"/>
      <w:divBdr>
        <w:top w:val="none" w:sz="0" w:space="0" w:color="auto"/>
        <w:left w:val="none" w:sz="0" w:space="0" w:color="auto"/>
        <w:bottom w:val="none" w:sz="0" w:space="0" w:color="auto"/>
        <w:right w:val="none" w:sz="0" w:space="0" w:color="auto"/>
      </w:divBdr>
    </w:div>
    <w:div w:id="938563612">
      <w:bodyDiv w:val="1"/>
      <w:marLeft w:val="0"/>
      <w:marRight w:val="0"/>
      <w:marTop w:val="0"/>
      <w:marBottom w:val="0"/>
      <w:divBdr>
        <w:top w:val="none" w:sz="0" w:space="0" w:color="auto"/>
        <w:left w:val="none" w:sz="0" w:space="0" w:color="auto"/>
        <w:bottom w:val="none" w:sz="0" w:space="0" w:color="auto"/>
        <w:right w:val="none" w:sz="0" w:space="0" w:color="auto"/>
      </w:divBdr>
    </w:div>
    <w:div w:id="939996615">
      <w:bodyDiv w:val="1"/>
      <w:marLeft w:val="0"/>
      <w:marRight w:val="0"/>
      <w:marTop w:val="0"/>
      <w:marBottom w:val="0"/>
      <w:divBdr>
        <w:top w:val="none" w:sz="0" w:space="0" w:color="auto"/>
        <w:left w:val="none" w:sz="0" w:space="0" w:color="auto"/>
        <w:bottom w:val="none" w:sz="0" w:space="0" w:color="auto"/>
        <w:right w:val="none" w:sz="0" w:space="0" w:color="auto"/>
      </w:divBdr>
    </w:div>
    <w:div w:id="945385809">
      <w:bodyDiv w:val="1"/>
      <w:marLeft w:val="0"/>
      <w:marRight w:val="0"/>
      <w:marTop w:val="0"/>
      <w:marBottom w:val="0"/>
      <w:divBdr>
        <w:top w:val="none" w:sz="0" w:space="0" w:color="auto"/>
        <w:left w:val="none" w:sz="0" w:space="0" w:color="auto"/>
        <w:bottom w:val="none" w:sz="0" w:space="0" w:color="auto"/>
        <w:right w:val="none" w:sz="0" w:space="0" w:color="auto"/>
      </w:divBdr>
    </w:div>
    <w:div w:id="966163870">
      <w:bodyDiv w:val="1"/>
      <w:marLeft w:val="0"/>
      <w:marRight w:val="0"/>
      <w:marTop w:val="0"/>
      <w:marBottom w:val="0"/>
      <w:divBdr>
        <w:top w:val="none" w:sz="0" w:space="0" w:color="auto"/>
        <w:left w:val="none" w:sz="0" w:space="0" w:color="auto"/>
        <w:bottom w:val="none" w:sz="0" w:space="0" w:color="auto"/>
        <w:right w:val="none" w:sz="0" w:space="0" w:color="auto"/>
      </w:divBdr>
    </w:div>
    <w:div w:id="967206505">
      <w:bodyDiv w:val="1"/>
      <w:marLeft w:val="0"/>
      <w:marRight w:val="0"/>
      <w:marTop w:val="0"/>
      <w:marBottom w:val="0"/>
      <w:divBdr>
        <w:top w:val="none" w:sz="0" w:space="0" w:color="auto"/>
        <w:left w:val="none" w:sz="0" w:space="0" w:color="auto"/>
        <w:bottom w:val="none" w:sz="0" w:space="0" w:color="auto"/>
        <w:right w:val="none" w:sz="0" w:space="0" w:color="auto"/>
      </w:divBdr>
    </w:div>
    <w:div w:id="1007295394">
      <w:bodyDiv w:val="1"/>
      <w:marLeft w:val="0"/>
      <w:marRight w:val="0"/>
      <w:marTop w:val="0"/>
      <w:marBottom w:val="0"/>
      <w:divBdr>
        <w:top w:val="none" w:sz="0" w:space="0" w:color="auto"/>
        <w:left w:val="none" w:sz="0" w:space="0" w:color="auto"/>
        <w:bottom w:val="none" w:sz="0" w:space="0" w:color="auto"/>
        <w:right w:val="none" w:sz="0" w:space="0" w:color="auto"/>
      </w:divBdr>
    </w:div>
    <w:div w:id="1008869863">
      <w:bodyDiv w:val="1"/>
      <w:marLeft w:val="0"/>
      <w:marRight w:val="0"/>
      <w:marTop w:val="0"/>
      <w:marBottom w:val="0"/>
      <w:divBdr>
        <w:top w:val="none" w:sz="0" w:space="0" w:color="auto"/>
        <w:left w:val="none" w:sz="0" w:space="0" w:color="auto"/>
        <w:bottom w:val="none" w:sz="0" w:space="0" w:color="auto"/>
        <w:right w:val="none" w:sz="0" w:space="0" w:color="auto"/>
      </w:divBdr>
    </w:div>
    <w:div w:id="1021131955">
      <w:bodyDiv w:val="1"/>
      <w:marLeft w:val="0"/>
      <w:marRight w:val="0"/>
      <w:marTop w:val="0"/>
      <w:marBottom w:val="0"/>
      <w:divBdr>
        <w:top w:val="none" w:sz="0" w:space="0" w:color="auto"/>
        <w:left w:val="none" w:sz="0" w:space="0" w:color="auto"/>
        <w:bottom w:val="none" w:sz="0" w:space="0" w:color="auto"/>
        <w:right w:val="none" w:sz="0" w:space="0" w:color="auto"/>
      </w:divBdr>
    </w:div>
    <w:div w:id="1089695981">
      <w:bodyDiv w:val="1"/>
      <w:marLeft w:val="0"/>
      <w:marRight w:val="0"/>
      <w:marTop w:val="0"/>
      <w:marBottom w:val="0"/>
      <w:divBdr>
        <w:top w:val="none" w:sz="0" w:space="0" w:color="auto"/>
        <w:left w:val="none" w:sz="0" w:space="0" w:color="auto"/>
        <w:bottom w:val="none" w:sz="0" w:space="0" w:color="auto"/>
        <w:right w:val="none" w:sz="0" w:space="0" w:color="auto"/>
      </w:divBdr>
    </w:div>
    <w:div w:id="1090277433">
      <w:bodyDiv w:val="1"/>
      <w:marLeft w:val="0"/>
      <w:marRight w:val="0"/>
      <w:marTop w:val="0"/>
      <w:marBottom w:val="0"/>
      <w:divBdr>
        <w:top w:val="none" w:sz="0" w:space="0" w:color="auto"/>
        <w:left w:val="none" w:sz="0" w:space="0" w:color="auto"/>
        <w:bottom w:val="none" w:sz="0" w:space="0" w:color="auto"/>
        <w:right w:val="none" w:sz="0" w:space="0" w:color="auto"/>
      </w:divBdr>
    </w:div>
    <w:div w:id="1137070762">
      <w:bodyDiv w:val="1"/>
      <w:marLeft w:val="0"/>
      <w:marRight w:val="0"/>
      <w:marTop w:val="0"/>
      <w:marBottom w:val="0"/>
      <w:divBdr>
        <w:top w:val="none" w:sz="0" w:space="0" w:color="auto"/>
        <w:left w:val="none" w:sz="0" w:space="0" w:color="auto"/>
        <w:bottom w:val="none" w:sz="0" w:space="0" w:color="auto"/>
        <w:right w:val="none" w:sz="0" w:space="0" w:color="auto"/>
      </w:divBdr>
    </w:div>
    <w:div w:id="1166171202">
      <w:bodyDiv w:val="1"/>
      <w:marLeft w:val="0"/>
      <w:marRight w:val="0"/>
      <w:marTop w:val="0"/>
      <w:marBottom w:val="0"/>
      <w:divBdr>
        <w:top w:val="none" w:sz="0" w:space="0" w:color="auto"/>
        <w:left w:val="none" w:sz="0" w:space="0" w:color="auto"/>
        <w:bottom w:val="none" w:sz="0" w:space="0" w:color="auto"/>
        <w:right w:val="none" w:sz="0" w:space="0" w:color="auto"/>
      </w:divBdr>
    </w:div>
    <w:div w:id="1231698036">
      <w:bodyDiv w:val="1"/>
      <w:marLeft w:val="0"/>
      <w:marRight w:val="0"/>
      <w:marTop w:val="0"/>
      <w:marBottom w:val="0"/>
      <w:divBdr>
        <w:top w:val="none" w:sz="0" w:space="0" w:color="auto"/>
        <w:left w:val="none" w:sz="0" w:space="0" w:color="auto"/>
        <w:bottom w:val="none" w:sz="0" w:space="0" w:color="auto"/>
        <w:right w:val="none" w:sz="0" w:space="0" w:color="auto"/>
      </w:divBdr>
    </w:div>
    <w:div w:id="1313556224">
      <w:bodyDiv w:val="1"/>
      <w:marLeft w:val="0"/>
      <w:marRight w:val="0"/>
      <w:marTop w:val="0"/>
      <w:marBottom w:val="0"/>
      <w:divBdr>
        <w:top w:val="none" w:sz="0" w:space="0" w:color="auto"/>
        <w:left w:val="none" w:sz="0" w:space="0" w:color="auto"/>
        <w:bottom w:val="none" w:sz="0" w:space="0" w:color="auto"/>
        <w:right w:val="none" w:sz="0" w:space="0" w:color="auto"/>
      </w:divBdr>
    </w:div>
    <w:div w:id="1322076863">
      <w:bodyDiv w:val="1"/>
      <w:marLeft w:val="0"/>
      <w:marRight w:val="0"/>
      <w:marTop w:val="0"/>
      <w:marBottom w:val="0"/>
      <w:divBdr>
        <w:top w:val="none" w:sz="0" w:space="0" w:color="auto"/>
        <w:left w:val="none" w:sz="0" w:space="0" w:color="auto"/>
        <w:bottom w:val="none" w:sz="0" w:space="0" w:color="auto"/>
        <w:right w:val="none" w:sz="0" w:space="0" w:color="auto"/>
      </w:divBdr>
    </w:div>
    <w:div w:id="1372075462">
      <w:bodyDiv w:val="1"/>
      <w:marLeft w:val="0"/>
      <w:marRight w:val="0"/>
      <w:marTop w:val="0"/>
      <w:marBottom w:val="0"/>
      <w:divBdr>
        <w:top w:val="none" w:sz="0" w:space="0" w:color="auto"/>
        <w:left w:val="none" w:sz="0" w:space="0" w:color="auto"/>
        <w:bottom w:val="none" w:sz="0" w:space="0" w:color="auto"/>
        <w:right w:val="none" w:sz="0" w:space="0" w:color="auto"/>
      </w:divBdr>
    </w:div>
    <w:div w:id="1374429075">
      <w:bodyDiv w:val="1"/>
      <w:marLeft w:val="0"/>
      <w:marRight w:val="0"/>
      <w:marTop w:val="0"/>
      <w:marBottom w:val="0"/>
      <w:divBdr>
        <w:top w:val="none" w:sz="0" w:space="0" w:color="auto"/>
        <w:left w:val="none" w:sz="0" w:space="0" w:color="auto"/>
        <w:bottom w:val="none" w:sz="0" w:space="0" w:color="auto"/>
        <w:right w:val="none" w:sz="0" w:space="0" w:color="auto"/>
      </w:divBdr>
    </w:div>
    <w:div w:id="1379356693">
      <w:bodyDiv w:val="1"/>
      <w:marLeft w:val="0"/>
      <w:marRight w:val="0"/>
      <w:marTop w:val="0"/>
      <w:marBottom w:val="0"/>
      <w:divBdr>
        <w:top w:val="none" w:sz="0" w:space="0" w:color="auto"/>
        <w:left w:val="none" w:sz="0" w:space="0" w:color="auto"/>
        <w:bottom w:val="none" w:sz="0" w:space="0" w:color="auto"/>
        <w:right w:val="none" w:sz="0" w:space="0" w:color="auto"/>
      </w:divBdr>
    </w:div>
    <w:div w:id="1400860754">
      <w:bodyDiv w:val="1"/>
      <w:marLeft w:val="0"/>
      <w:marRight w:val="0"/>
      <w:marTop w:val="0"/>
      <w:marBottom w:val="0"/>
      <w:divBdr>
        <w:top w:val="none" w:sz="0" w:space="0" w:color="auto"/>
        <w:left w:val="none" w:sz="0" w:space="0" w:color="auto"/>
        <w:bottom w:val="none" w:sz="0" w:space="0" w:color="auto"/>
        <w:right w:val="none" w:sz="0" w:space="0" w:color="auto"/>
      </w:divBdr>
    </w:div>
    <w:div w:id="1420520591">
      <w:bodyDiv w:val="1"/>
      <w:marLeft w:val="0"/>
      <w:marRight w:val="0"/>
      <w:marTop w:val="0"/>
      <w:marBottom w:val="0"/>
      <w:divBdr>
        <w:top w:val="none" w:sz="0" w:space="0" w:color="auto"/>
        <w:left w:val="none" w:sz="0" w:space="0" w:color="auto"/>
        <w:bottom w:val="none" w:sz="0" w:space="0" w:color="auto"/>
        <w:right w:val="none" w:sz="0" w:space="0" w:color="auto"/>
      </w:divBdr>
    </w:div>
    <w:div w:id="1466582304">
      <w:bodyDiv w:val="1"/>
      <w:marLeft w:val="0"/>
      <w:marRight w:val="0"/>
      <w:marTop w:val="0"/>
      <w:marBottom w:val="0"/>
      <w:divBdr>
        <w:top w:val="none" w:sz="0" w:space="0" w:color="auto"/>
        <w:left w:val="none" w:sz="0" w:space="0" w:color="auto"/>
        <w:bottom w:val="none" w:sz="0" w:space="0" w:color="auto"/>
        <w:right w:val="none" w:sz="0" w:space="0" w:color="auto"/>
      </w:divBdr>
    </w:div>
    <w:div w:id="1516385450">
      <w:bodyDiv w:val="1"/>
      <w:marLeft w:val="0"/>
      <w:marRight w:val="0"/>
      <w:marTop w:val="0"/>
      <w:marBottom w:val="0"/>
      <w:divBdr>
        <w:top w:val="none" w:sz="0" w:space="0" w:color="auto"/>
        <w:left w:val="none" w:sz="0" w:space="0" w:color="auto"/>
        <w:bottom w:val="none" w:sz="0" w:space="0" w:color="auto"/>
        <w:right w:val="none" w:sz="0" w:space="0" w:color="auto"/>
      </w:divBdr>
    </w:div>
    <w:div w:id="1517230080">
      <w:bodyDiv w:val="1"/>
      <w:marLeft w:val="0"/>
      <w:marRight w:val="0"/>
      <w:marTop w:val="0"/>
      <w:marBottom w:val="0"/>
      <w:divBdr>
        <w:top w:val="none" w:sz="0" w:space="0" w:color="auto"/>
        <w:left w:val="none" w:sz="0" w:space="0" w:color="auto"/>
        <w:bottom w:val="none" w:sz="0" w:space="0" w:color="auto"/>
        <w:right w:val="none" w:sz="0" w:space="0" w:color="auto"/>
      </w:divBdr>
    </w:div>
    <w:div w:id="1561987220">
      <w:bodyDiv w:val="1"/>
      <w:marLeft w:val="0"/>
      <w:marRight w:val="0"/>
      <w:marTop w:val="0"/>
      <w:marBottom w:val="0"/>
      <w:divBdr>
        <w:top w:val="none" w:sz="0" w:space="0" w:color="auto"/>
        <w:left w:val="none" w:sz="0" w:space="0" w:color="auto"/>
        <w:bottom w:val="none" w:sz="0" w:space="0" w:color="auto"/>
        <w:right w:val="none" w:sz="0" w:space="0" w:color="auto"/>
      </w:divBdr>
    </w:div>
    <w:div w:id="1591036981">
      <w:bodyDiv w:val="1"/>
      <w:marLeft w:val="0"/>
      <w:marRight w:val="0"/>
      <w:marTop w:val="0"/>
      <w:marBottom w:val="0"/>
      <w:divBdr>
        <w:top w:val="none" w:sz="0" w:space="0" w:color="auto"/>
        <w:left w:val="none" w:sz="0" w:space="0" w:color="auto"/>
        <w:bottom w:val="none" w:sz="0" w:space="0" w:color="auto"/>
        <w:right w:val="none" w:sz="0" w:space="0" w:color="auto"/>
      </w:divBdr>
    </w:div>
    <w:div w:id="1604604615">
      <w:bodyDiv w:val="1"/>
      <w:marLeft w:val="0"/>
      <w:marRight w:val="0"/>
      <w:marTop w:val="0"/>
      <w:marBottom w:val="0"/>
      <w:divBdr>
        <w:top w:val="none" w:sz="0" w:space="0" w:color="auto"/>
        <w:left w:val="none" w:sz="0" w:space="0" w:color="auto"/>
        <w:bottom w:val="none" w:sz="0" w:space="0" w:color="auto"/>
        <w:right w:val="none" w:sz="0" w:space="0" w:color="auto"/>
      </w:divBdr>
    </w:div>
    <w:div w:id="1607422572">
      <w:bodyDiv w:val="1"/>
      <w:marLeft w:val="0"/>
      <w:marRight w:val="0"/>
      <w:marTop w:val="0"/>
      <w:marBottom w:val="0"/>
      <w:divBdr>
        <w:top w:val="none" w:sz="0" w:space="0" w:color="auto"/>
        <w:left w:val="none" w:sz="0" w:space="0" w:color="auto"/>
        <w:bottom w:val="none" w:sz="0" w:space="0" w:color="auto"/>
        <w:right w:val="none" w:sz="0" w:space="0" w:color="auto"/>
      </w:divBdr>
    </w:div>
    <w:div w:id="1613052729">
      <w:bodyDiv w:val="1"/>
      <w:marLeft w:val="0"/>
      <w:marRight w:val="0"/>
      <w:marTop w:val="0"/>
      <w:marBottom w:val="0"/>
      <w:divBdr>
        <w:top w:val="none" w:sz="0" w:space="0" w:color="auto"/>
        <w:left w:val="none" w:sz="0" w:space="0" w:color="auto"/>
        <w:bottom w:val="none" w:sz="0" w:space="0" w:color="auto"/>
        <w:right w:val="none" w:sz="0" w:space="0" w:color="auto"/>
      </w:divBdr>
    </w:div>
    <w:div w:id="1652825364">
      <w:bodyDiv w:val="1"/>
      <w:marLeft w:val="0"/>
      <w:marRight w:val="0"/>
      <w:marTop w:val="0"/>
      <w:marBottom w:val="0"/>
      <w:divBdr>
        <w:top w:val="none" w:sz="0" w:space="0" w:color="auto"/>
        <w:left w:val="none" w:sz="0" w:space="0" w:color="auto"/>
        <w:bottom w:val="none" w:sz="0" w:space="0" w:color="auto"/>
        <w:right w:val="none" w:sz="0" w:space="0" w:color="auto"/>
      </w:divBdr>
    </w:div>
    <w:div w:id="1673950448">
      <w:bodyDiv w:val="1"/>
      <w:marLeft w:val="0"/>
      <w:marRight w:val="0"/>
      <w:marTop w:val="0"/>
      <w:marBottom w:val="0"/>
      <w:divBdr>
        <w:top w:val="none" w:sz="0" w:space="0" w:color="auto"/>
        <w:left w:val="none" w:sz="0" w:space="0" w:color="auto"/>
        <w:bottom w:val="none" w:sz="0" w:space="0" w:color="auto"/>
        <w:right w:val="none" w:sz="0" w:space="0" w:color="auto"/>
      </w:divBdr>
    </w:div>
    <w:div w:id="1677000919">
      <w:bodyDiv w:val="1"/>
      <w:marLeft w:val="0"/>
      <w:marRight w:val="0"/>
      <w:marTop w:val="0"/>
      <w:marBottom w:val="0"/>
      <w:divBdr>
        <w:top w:val="none" w:sz="0" w:space="0" w:color="auto"/>
        <w:left w:val="none" w:sz="0" w:space="0" w:color="auto"/>
        <w:bottom w:val="none" w:sz="0" w:space="0" w:color="auto"/>
        <w:right w:val="none" w:sz="0" w:space="0" w:color="auto"/>
      </w:divBdr>
    </w:div>
    <w:div w:id="1687096644">
      <w:bodyDiv w:val="1"/>
      <w:marLeft w:val="0"/>
      <w:marRight w:val="0"/>
      <w:marTop w:val="0"/>
      <w:marBottom w:val="0"/>
      <w:divBdr>
        <w:top w:val="none" w:sz="0" w:space="0" w:color="auto"/>
        <w:left w:val="none" w:sz="0" w:space="0" w:color="auto"/>
        <w:bottom w:val="none" w:sz="0" w:space="0" w:color="auto"/>
        <w:right w:val="none" w:sz="0" w:space="0" w:color="auto"/>
      </w:divBdr>
    </w:div>
    <w:div w:id="1688557979">
      <w:bodyDiv w:val="1"/>
      <w:marLeft w:val="0"/>
      <w:marRight w:val="0"/>
      <w:marTop w:val="0"/>
      <w:marBottom w:val="0"/>
      <w:divBdr>
        <w:top w:val="none" w:sz="0" w:space="0" w:color="auto"/>
        <w:left w:val="none" w:sz="0" w:space="0" w:color="auto"/>
        <w:bottom w:val="none" w:sz="0" w:space="0" w:color="auto"/>
        <w:right w:val="none" w:sz="0" w:space="0" w:color="auto"/>
      </w:divBdr>
    </w:div>
    <w:div w:id="1720200244">
      <w:bodyDiv w:val="1"/>
      <w:marLeft w:val="0"/>
      <w:marRight w:val="0"/>
      <w:marTop w:val="0"/>
      <w:marBottom w:val="0"/>
      <w:divBdr>
        <w:top w:val="none" w:sz="0" w:space="0" w:color="auto"/>
        <w:left w:val="none" w:sz="0" w:space="0" w:color="auto"/>
        <w:bottom w:val="none" w:sz="0" w:space="0" w:color="auto"/>
        <w:right w:val="none" w:sz="0" w:space="0" w:color="auto"/>
      </w:divBdr>
    </w:div>
    <w:div w:id="1743405964">
      <w:bodyDiv w:val="1"/>
      <w:marLeft w:val="0"/>
      <w:marRight w:val="0"/>
      <w:marTop w:val="0"/>
      <w:marBottom w:val="0"/>
      <w:divBdr>
        <w:top w:val="none" w:sz="0" w:space="0" w:color="auto"/>
        <w:left w:val="none" w:sz="0" w:space="0" w:color="auto"/>
        <w:bottom w:val="none" w:sz="0" w:space="0" w:color="auto"/>
        <w:right w:val="none" w:sz="0" w:space="0" w:color="auto"/>
      </w:divBdr>
    </w:div>
    <w:div w:id="1805658389">
      <w:bodyDiv w:val="1"/>
      <w:marLeft w:val="0"/>
      <w:marRight w:val="0"/>
      <w:marTop w:val="0"/>
      <w:marBottom w:val="0"/>
      <w:divBdr>
        <w:top w:val="none" w:sz="0" w:space="0" w:color="auto"/>
        <w:left w:val="none" w:sz="0" w:space="0" w:color="auto"/>
        <w:bottom w:val="none" w:sz="0" w:space="0" w:color="auto"/>
        <w:right w:val="none" w:sz="0" w:space="0" w:color="auto"/>
      </w:divBdr>
    </w:div>
    <w:div w:id="1812869564">
      <w:bodyDiv w:val="1"/>
      <w:marLeft w:val="0"/>
      <w:marRight w:val="0"/>
      <w:marTop w:val="0"/>
      <w:marBottom w:val="0"/>
      <w:divBdr>
        <w:top w:val="none" w:sz="0" w:space="0" w:color="auto"/>
        <w:left w:val="none" w:sz="0" w:space="0" w:color="auto"/>
        <w:bottom w:val="none" w:sz="0" w:space="0" w:color="auto"/>
        <w:right w:val="none" w:sz="0" w:space="0" w:color="auto"/>
      </w:divBdr>
    </w:div>
    <w:div w:id="1819609564">
      <w:bodyDiv w:val="1"/>
      <w:marLeft w:val="0"/>
      <w:marRight w:val="0"/>
      <w:marTop w:val="0"/>
      <w:marBottom w:val="0"/>
      <w:divBdr>
        <w:top w:val="none" w:sz="0" w:space="0" w:color="auto"/>
        <w:left w:val="none" w:sz="0" w:space="0" w:color="auto"/>
        <w:bottom w:val="none" w:sz="0" w:space="0" w:color="auto"/>
        <w:right w:val="none" w:sz="0" w:space="0" w:color="auto"/>
      </w:divBdr>
    </w:div>
    <w:div w:id="1836875647">
      <w:bodyDiv w:val="1"/>
      <w:marLeft w:val="0"/>
      <w:marRight w:val="0"/>
      <w:marTop w:val="0"/>
      <w:marBottom w:val="0"/>
      <w:divBdr>
        <w:top w:val="none" w:sz="0" w:space="0" w:color="auto"/>
        <w:left w:val="none" w:sz="0" w:space="0" w:color="auto"/>
        <w:bottom w:val="none" w:sz="0" w:space="0" w:color="auto"/>
        <w:right w:val="none" w:sz="0" w:space="0" w:color="auto"/>
      </w:divBdr>
    </w:div>
    <w:div w:id="1866942911">
      <w:bodyDiv w:val="1"/>
      <w:marLeft w:val="0"/>
      <w:marRight w:val="0"/>
      <w:marTop w:val="0"/>
      <w:marBottom w:val="0"/>
      <w:divBdr>
        <w:top w:val="none" w:sz="0" w:space="0" w:color="auto"/>
        <w:left w:val="none" w:sz="0" w:space="0" w:color="auto"/>
        <w:bottom w:val="none" w:sz="0" w:space="0" w:color="auto"/>
        <w:right w:val="none" w:sz="0" w:space="0" w:color="auto"/>
      </w:divBdr>
    </w:div>
    <w:div w:id="1895040439">
      <w:bodyDiv w:val="1"/>
      <w:marLeft w:val="0"/>
      <w:marRight w:val="0"/>
      <w:marTop w:val="0"/>
      <w:marBottom w:val="0"/>
      <w:divBdr>
        <w:top w:val="none" w:sz="0" w:space="0" w:color="auto"/>
        <w:left w:val="none" w:sz="0" w:space="0" w:color="auto"/>
        <w:bottom w:val="none" w:sz="0" w:space="0" w:color="auto"/>
        <w:right w:val="none" w:sz="0" w:space="0" w:color="auto"/>
      </w:divBdr>
    </w:div>
    <w:div w:id="1896887652">
      <w:bodyDiv w:val="1"/>
      <w:marLeft w:val="0"/>
      <w:marRight w:val="0"/>
      <w:marTop w:val="0"/>
      <w:marBottom w:val="0"/>
      <w:divBdr>
        <w:top w:val="none" w:sz="0" w:space="0" w:color="auto"/>
        <w:left w:val="none" w:sz="0" w:space="0" w:color="auto"/>
        <w:bottom w:val="none" w:sz="0" w:space="0" w:color="auto"/>
        <w:right w:val="none" w:sz="0" w:space="0" w:color="auto"/>
      </w:divBdr>
    </w:div>
    <w:div w:id="1902012456">
      <w:bodyDiv w:val="1"/>
      <w:marLeft w:val="0"/>
      <w:marRight w:val="0"/>
      <w:marTop w:val="0"/>
      <w:marBottom w:val="0"/>
      <w:divBdr>
        <w:top w:val="none" w:sz="0" w:space="0" w:color="auto"/>
        <w:left w:val="none" w:sz="0" w:space="0" w:color="auto"/>
        <w:bottom w:val="none" w:sz="0" w:space="0" w:color="auto"/>
        <w:right w:val="none" w:sz="0" w:space="0" w:color="auto"/>
      </w:divBdr>
    </w:div>
    <w:div w:id="1904020382">
      <w:bodyDiv w:val="1"/>
      <w:marLeft w:val="0"/>
      <w:marRight w:val="0"/>
      <w:marTop w:val="0"/>
      <w:marBottom w:val="0"/>
      <w:divBdr>
        <w:top w:val="none" w:sz="0" w:space="0" w:color="auto"/>
        <w:left w:val="none" w:sz="0" w:space="0" w:color="auto"/>
        <w:bottom w:val="none" w:sz="0" w:space="0" w:color="auto"/>
        <w:right w:val="none" w:sz="0" w:space="0" w:color="auto"/>
      </w:divBdr>
    </w:div>
    <w:div w:id="1904558899">
      <w:bodyDiv w:val="1"/>
      <w:marLeft w:val="0"/>
      <w:marRight w:val="0"/>
      <w:marTop w:val="0"/>
      <w:marBottom w:val="0"/>
      <w:divBdr>
        <w:top w:val="none" w:sz="0" w:space="0" w:color="auto"/>
        <w:left w:val="none" w:sz="0" w:space="0" w:color="auto"/>
        <w:bottom w:val="none" w:sz="0" w:space="0" w:color="auto"/>
        <w:right w:val="none" w:sz="0" w:space="0" w:color="auto"/>
      </w:divBdr>
    </w:div>
    <w:div w:id="1945378901">
      <w:bodyDiv w:val="1"/>
      <w:marLeft w:val="0"/>
      <w:marRight w:val="0"/>
      <w:marTop w:val="0"/>
      <w:marBottom w:val="0"/>
      <w:divBdr>
        <w:top w:val="none" w:sz="0" w:space="0" w:color="auto"/>
        <w:left w:val="none" w:sz="0" w:space="0" w:color="auto"/>
        <w:bottom w:val="none" w:sz="0" w:space="0" w:color="auto"/>
        <w:right w:val="none" w:sz="0" w:space="0" w:color="auto"/>
      </w:divBdr>
    </w:div>
    <w:div w:id="1995833952">
      <w:bodyDiv w:val="1"/>
      <w:marLeft w:val="0"/>
      <w:marRight w:val="0"/>
      <w:marTop w:val="0"/>
      <w:marBottom w:val="0"/>
      <w:divBdr>
        <w:top w:val="none" w:sz="0" w:space="0" w:color="auto"/>
        <w:left w:val="none" w:sz="0" w:space="0" w:color="auto"/>
        <w:bottom w:val="none" w:sz="0" w:space="0" w:color="auto"/>
        <w:right w:val="none" w:sz="0" w:space="0" w:color="auto"/>
      </w:divBdr>
    </w:div>
    <w:div w:id="2005668608">
      <w:bodyDiv w:val="1"/>
      <w:marLeft w:val="0"/>
      <w:marRight w:val="0"/>
      <w:marTop w:val="0"/>
      <w:marBottom w:val="0"/>
      <w:divBdr>
        <w:top w:val="none" w:sz="0" w:space="0" w:color="auto"/>
        <w:left w:val="none" w:sz="0" w:space="0" w:color="auto"/>
        <w:bottom w:val="none" w:sz="0" w:space="0" w:color="auto"/>
        <w:right w:val="none" w:sz="0" w:space="0" w:color="auto"/>
      </w:divBdr>
    </w:div>
    <w:div w:id="2108503072">
      <w:bodyDiv w:val="1"/>
      <w:marLeft w:val="0"/>
      <w:marRight w:val="0"/>
      <w:marTop w:val="0"/>
      <w:marBottom w:val="0"/>
      <w:divBdr>
        <w:top w:val="none" w:sz="0" w:space="0" w:color="auto"/>
        <w:left w:val="none" w:sz="0" w:space="0" w:color="auto"/>
        <w:bottom w:val="none" w:sz="0" w:space="0" w:color="auto"/>
        <w:right w:val="none" w:sz="0" w:space="0" w:color="auto"/>
      </w:divBdr>
    </w:div>
    <w:div w:id="2141991073">
      <w:bodyDiv w:val="1"/>
      <w:marLeft w:val="0"/>
      <w:marRight w:val="0"/>
      <w:marTop w:val="0"/>
      <w:marBottom w:val="0"/>
      <w:divBdr>
        <w:top w:val="none" w:sz="0" w:space="0" w:color="auto"/>
        <w:left w:val="none" w:sz="0" w:space="0" w:color="auto"/>
        <w:bottom w:val="none" w:sz="0" w:space="0" w:color="auto"/>
        <w:right w:val="none" w:sz="0" w:space="0" w:color="auto"/>
      </w:divBdr>
    </w:div>
    <w:div w:id="214607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legislation.gov.uk/uksi/2017/897/made" TargetMode="External"/><Relationship Id="rId26" Type="http://schemas.openxmlformats.org/officeDocument/2006/relationships/hyperlink" Target="https://www.tfwm.org.uk/media/1099/movement-for-growth.pdf" TargetMode="External"/><Relationship Id="rId39" Type="http://schemas.openxmlformats.org/officeDocument/2006/relationships/hyperlink" Target="https://corporate.tfwm.org.uk/media/2713/2019-07-15-wm-guidance-wcovers.pdf" TargetMode="External"/><Relationship Id="rId3" Type="http://schemas.openxmlformats.org/officeDocument/2006/relationships/customXml" Target="../customXml/item3.xml"/><Relationship Id="rId21" Type="http://schemas.openxmlformats.org/officeDocument/2006/relationships/hyperlink" Target="https://www.birmingham.gov.uk/downloads/download/285/car_parking_guidelines_supplementary_planning_document" TargetMode="External"/><Relationship Id="rId34" Type="http://schemas.openxmlformats.org/officeDocument/2006/relationships/hyperlink" Target="https://www.gov.uk/government/consultations/electric-vehicle-smart-charging" TargetMode="External"/><Relationship Id="rId42" Type="http://schemas.openxmlformats.org/officeDocument/2006/relationships/hyperlink" Target="https://assets.publishing.service.gov.uk/government/uploads/system/uploads/attachment_data/file/816913/Annex_C_-_Draft_Technical_Guidance.pdf"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birmingham.cmis.uk.com/Birmingham/Document.ashx?czJKcaeAi5tUFL1DTL2UE4zNRBcoShgo=AtsDPVpz%2BqUc9sl3SuOey5S4QRQwXt96tC2YTywTSftv1ExetcGsSg%3D%3D&amp;rUzwRPf%2BZ3zd4E7Ikn8Lyw%3D%3D=pwRE6AGJFLDNlh225F5QMaQWCtPHwdhUfCZ/LUQzgA2uL5jNRG4jdQ%3D%3D&amp;mCTIbCubSFfXsDGW9IXnlg%3D%3D=hFflUdN3100%3D&amp;kCx1AnS9/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33" Type="http://schemas.openxmlformats.org/officeDocument/2006/relationships/hyperlink" Target="https://www.gov.uk/government/consultations/electric-vehicle-chargepoints-in-residential-and-non-residential-buildings" TargetMode="External"/><Relationship Id="rId38" Type="http://schemas.openxmlformats.org/officeDocument/2006/relationships/hyperlink" Target="https://tsrgd.co.uk/pdf/tal/1995/tal-5-95.pdf"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irmingham.gov.uk/downloads/download/3342/switch_off_school_streets_toolkit" TargetMode="External"/><Relationship Id="rId20" Type="http://schemas.openxmlformats.org/officeDocument/2006/relationships/hyperlink" Target="https://www.birmingham.gov.uk/info/20054/planning_strategies_and_policies/78/birmingham_development_plan" TargetMode="External"/><Relationship Id="rId29" Type="http://schemas.openxmlformats.org/officeDocument/2006/relationships/hyperlink" Target="https://www.birmingham.gov.uk/downloads/download/214/big_city_plan" TargetMode="External"/><Relationship Id="rId41" Type="http://schemas.openxmlformats.org/officeDocument/2006/relationships/hyperlink" Target="https://assets.publishing.service.gov.uk/government/uploads/system/uploads/attachment_data/file/816913/Annex_C_-_Draft_Technical_Guidanc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irmingham.gov.uk/DMB" TargetMode="External"/><Relationship Id="rId32" Type="http://schemas.openxmlformats.org/officeDocument/2006/relationships/hyperlink" Target="https://www.birmingham.gov.uk/downloads/download/3288/urban_centres_framework" TargetMode="External"/><Relationship Id="rId37" Type="http://schemas.openxmlformats.org/officeDocument/2006/relationships/hyperlink" Target="https://www.disabledmotoring.org/campaigns/disabled-parking-award" TargetMode="External"/><Relationship Id="rId40" Type="http://schemas.openxmlformats.org/officeDocument/2006/relationships/hyperlink" Target="https://www.wmcyclehire.co.uk/" TargetMode="External"/><Relationship Id="rId45" Type="http://schemas.openxmlformats.org/officeDocument/2006/relationships/hyperlink" Target="https://www.birmingham.gov.uk/info/20013/roads_travel_and_parking/510/car_clubs" TargetMode="External"/><Relationship Id="rId5" Type="http://schemas.openxmlformats.org/officeDocument/2006/relationships/numbering" Target="numbering.xml"/><Relationship Id="rId15" Type="http://schemas.openxmlformats.org/officeDocument/2006/relationships/hyperlink" Target="https://www.birmingham.gov.uk/downloads/download/3342/switch_off_school_streets_toolkit" TargetMode="External"/><Relationship Id="rId23" Type="http://schemas.openxmlformats.org/officeDocument/2006/relationships/hyperlink" Target="http://www.gov.uk/government/publications/national-planning-policy-framework--2" TargetMode="External"/><Relationship Id="rId28" Type="http://schemas.openxmlformats.org/officeDocument/2006/relationships/hyperlink" Target="https://www.birmingham.gov.uk/news/article/472/birmingham_climate_taskforce_announced" TargetMode="External"/><Relationship Id="rId36" Type="http://schemas.openxmlformats.org/officeDocument/2006/relationships/hyperlink" Target="https://www.modeshiftstars.org/" TargetMode="External"/><Relationship Id="rId10" Type="http://schemas.openxmlformats.org/officeDocument/2006/relationships/endnotes" Target="endnotes.xml"/><Relationship Id="rId19" Type="http://schemas.openxmlformats.org/officeDocument/2006/relationships/hyperlink" Target="https://como.org.uk/wp-content/uploads/2019/10/Mobility-Hub-Guide-241019-final.pdf" TargetMode="External"/><Relationship Id="rId31" Type="http://schemas.openxmlformats.org/officeDocument/2006/relationships/hyperlink" Target="https://www.birmingham.gov.uk/info/20076/pollution/1276/air_pollution/2" TargetMode="External"/><Relationship Id="rId44" Type="http://schemas.openxmlformats.org/officeDocument/2006/relationships/hyperlink" Target="http://www.legislation.gov.uk/uksi/2017/897/contents/m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birmingham.gov.uk/downloads/file/1692/a_parking_policy_for_birmingham" TargetMode="External"/><Relationship Id="rId27" Type="http://schemas.openxmlformats.org/officeDocument/2006/relationships/hyperlink" Target="https://www.birmingham.gov.uk/info/20076/pollution/1763/a_clean_air_zone_for_birmingham" TargetMode="External"/><Relationship Id="rId30" Type="http://schemas.openxmlformats.org/officeDocument/2006/relationships/hyperlink" Target="https://data.birmingham.gov.uk/tl/dataset/wm-utmc" TargetMode="External"/><Relationship Id="rId35" Type="http://schemas.openxmlformats.org/officeDocument/2006/relationships/hyperlink" Target="https://www.birmingham.gov.uk/info/20163/safer_greener_healthier_travel/1891/car_free_school_streets" TargetMode="External"/><Relationship Id="rId43" Type="http://schemas.openxmlformats.org/officeDocument/2006/relationships/hyperlink" Target="http://www.legislation.gov.uk/uksi/2017/897/made"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orporate.tfwm.org.uk/media/2713/2019-07-15-wm-guidance-wcovers.pdf" TargetMode="External"/><Relationship Id="rId2" Type="http://schemas.openxmlformats.org/officeDocument/2006/relationships/hyperlink" Target="https://www.birmingham.gov.uk/info/20163/safer_greener_healthier_travel/361/birmingham_road_safety_strategy" TargetMode="External"/><Relationship Id="rId1" Type="http://schemas.openxmlformats.org/officeDocument/2006/relationships/hyperlink" Target="https://www.racfoundation.org/research/mobility/spaced-out-perspectives-on-par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14" ma:contentTypeDescription="Create a new document." ma:contentTypeScope="" ma:versionID="8b86f40acef1b05f46c2afbf9df9514f">
  <xsd:schema xmlns:xsd="http://www.w3.org/2001/XMLSchema" xmlns:xs="http://www.w3.org/2001/XMLSchema" xmlns:p="http://schemas.microsoft.com/office/2006/metadata/properties" xmlns:ns3="18d52200-c0d3-49d1-aefb-8e4a6e87486a" xmlns:ns4="a142b80d-944f-44f2-a3ac-74f5a99804bb" targetNamespace="http://schemas.microsoft.com/office/2006/metadata/properties" ma:root="true" ma:fieldsID="2d9edd05bed25d9989d30317f50316a6" ns3:_="" ns4:_="">
    <xsd:import namespace="18d52200-c0d3-49d1-aefb-8e4a6e87486a"/>
    <xsd:import namespace="a142b80d-944f-44f2-a3ac-74f5a99804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42b80d-944f-44f2-a3ac-74f5a99804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F1EF0-A900-40C9-8C93-4B4B6D014D14}">
  <ds:schemaRefs>
    <ds:schemaRef ds:uri="http://schemas.microsoft.com/sharepoint/v3/contenttype/forms"/>
  </ds:schemaRefs>
</ds:datastoreItem>
</file>

<file path=customXml/itemProps2.xml><?xml version="1.0" encoding="utf-8"?>
<ds:datastoreItem xmlns:ds="http://schemas.openxmlformats.org/officeDocument/2006/customXml" ds:itemID="{0E4880DE-09CF-4D38-9343-8A386A113CDC}">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142b80d-944f-44f2-a3ac-74f5a99804bb"/>
    <ds:schemaRef ds:uri="http://purl.org/dc/terms/"/>
    <ds:schemaRef ds:uri="18d52200-c0d3-49d1-aefb-8e4a6e87486a"/>
    <ds:schemaRef ds:uri="http://www.w3.org/XML/1998/namespace"/>
    <ds:schemaRef ds:uri="http://purl.org/dc/dcmitype/"/>
  </ds:schemaRefs>
</ds:datastoreItem>
</file>

<file path=customXml/itemProps3.xml><?xml version="1.0" encoding="utf-8"?>
<ds:datastoreItem xmlns:ds="http://schemas.openxmlformats.org/officeDocument/2006/customXml" ds:itemID="{312505F2-81D9-4181-9972-85A84FF43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a142b80d-944f-44f2-a3ac-74f5a9980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54CC87-E5C1-4452-96F8-B99575EC5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17417</Words>
  <Characters>93011</Characters>
  <Application>Microsoft Office Word</Application>
  <DocSecurity>4</DocSecurity>
  <Lines>3321</Lines>
  <Paragraphs>1600</Paragraphs>
  <ScaleCrop>false</ScaleCrop>
  <HeadingPairs>
    <vt:vector size="2" baseType="variant">
      <vt:variant>
        <vt:lpstr>Title</vt:lpstr>
      </vt:variant>
      <vt:variant>
        <vt:i4>1</vt:i4>
      </vt:variant>
    </vt:vector>
  </HeadingPairs>
  <TitlesOfParts>
    <vt:vector size="1" baseType="lpstr">
      <vt:lpstr>Birmingham Parking Supplementary Planning Document</vt:lpstr>
    </vt:vector>
  </TitlesOfParts>
  <LinksUpToDate>false</LinksUpToDate>
  <CharactersWithSpaces>108828</CharactersWithSpaces>
  <SharedDoc>false</SharedDoc>
  <HLinks>
    <vt:vector size="192" baseType="variant">
      <vt:variant>
        <vt:i4>4653058</vt:i4>
      </vt:variant>
      <vt:variant>
        <vt:i4>87</vt:i4>
      </vt:variant>
      <vt:variant>
        <vt:i4>0</vt:i4>
      </vt:variant>
      <vt:variant>
        <vt:i4>5</vt:i4>
      </vt:variant>
      <vt:variant>
        <vt:lpwstr>https://www.birmingham.gov.uk/info/20013/roads_travel_and_parking/510/car_clubs</vt:lpwstr>
      </vt:variant>
      <vt:variant>
        <vt:lpwstr/>
      </vt:variant>
      <vt:variant>
        <vt:i4>4784220</vt:i4>
      </vt:variant>
      <vt:variant>
        <vt:i4>84</vt:i4>
      </vt:variant>
      <vt:variant>
        <vt:i4>0</vt:i4>
      </vt:variant>
      <vt:variant>
        <vt:i4>5</vt:i4>
      </vt:variant>
      <vt:variant>
        <vt:lpwstr>http://www.legislation.gov.uk/uksi/2017/897/contents/made</vt:lpwstr>
      </vt:variant>
      <vt:variant>
        <vt:lpwstr/>
      </vt:variant>
      <vt:variant>
        <vt:i4>4325383</vt:i4>
      </vt:variant>
      <vt:variant>
        <vt:i4>81</vt:i4>
      </vt:variant>
      <vt:variant>
        <vt:i4>0</vt:i4>
      </vt:variant>
      <vt:variant>
        <vt:i4>5</vt:i4>
      </vt:variant>
      <vt:variant>
        <vt:lpwstr>http://www.legislation.gov.uk/uksi/2017/897/made</vt:lpwstr>
      </vt:variant>
      <vt:variant>
        <vt:lpwstr/>
      </vt:variant>
      <vt:variant>
        <vt:i4>7274538</vt:i4>
      </vt:variant>
      <vt:variant>
        <vt:i4>78</vt:i4>
      </vt:variant>
      <vt:variant>
        <vt:i4>0</vt:i4>
      </vt:variant>
      <vt:variant>
        <vt:i4>5</vt:i4>
      </vt:variant>
      <vt:variant>
        <vt:lpwstr>https://assets.publishing.service.gov.uk/government/uploads/system/uploads/attachment_data/file/816913/Annex_C_-_Draft_Technical_Guidance.pdf</vt:lpwstr>
      </vt:variant>
      <vt:variant>
        <vt:lpwstr/>
      </vt:variant>
      <vt:variant>
        <vt:i4>7274538</vt:i4>
      </vt:variant>
      <vt:variant>
        <vt:i4>75</vt:i4>
      </vt:variant>
      <vt:variant>
        <vt:i4>0</vt:i4>
      </vt:variant>
      <vt:variant>
        <vt:i4>5</vt:i4>
      </vt:variant>
      <vt:variant>
        <vt:lpwstr>https://assets.publishing.service.gov.uk/government/uploads/system/uploads/attachment_data/file/816913/Annex_C_-_Draft_Technical_Guidance.pdf</vt:lpwstr>
      </vt:variant>
      <vt:variant>
        <vt:lpwstr/>
      </vt:variant>
      <vt:variant>
        <vt:i4>589843</vt:i4>
      </vt:variant>
      <vt:variant>
        <vt:i4>72</vt:i4>
      </vt:variant>
      <vt:variant>
        <vt:i4>0</vt:i4>
      </vt:variant>
      <vt:variant>
        <vt:i4>5</vt:i4>
      </vt:variant>
      <vt:variant>
        <vt:lpwstr>https://www.wmca.org.uk/news/statement-on-the-west-midlands-bikeshare-scheme/</vt:lpwstr>
      </vt:variant>
      <vt:variant>
        <vt:lpwstr/>
      </vt:variant>
      <vt:variant>
        <vt:i4>5373953</vt:i4>
      </vt:variant>
      <vt:variant>
        <vt:i4>69</vt:i4>
      </vt:variant>
      <vt:variant>
        <vt:i4>0</vt:i4>
      </vt:variant>
      <vt:variant>
        <vt:i4>5</vt:i4>
      </vt:variant>
      <vt:variant>
        <vt:lpwstr>https://www.tfwm.org.uk/media/2713/2019-07-15-wm-guidance-wcovers.pdf</vt:lpwstr>
      </vt:variant>
      <vt:variant>
        <vt:lpwstr/>
      </vt:variant>
      <vt:variant>
        <vt:i4>4784137</vt:i4>
      </vt:variant>
      <vt:variant>
        <vt:i4>66</vt:i4>
      </vt:variant>
      <vt:variant>
        <vt:i4>0</vt:i4>
      </vt:variant>
      <vt:variant>
        <vt:i4>5</vt:i4>
      </vt:variant>
      <vt:variant>
        <vt:lpwstr>https://tsrgd.co.uk/pdf/tal/1995/tal-5-95.pdf</vt:lpwstr>
      </vt:variant>
      <vt:variant>
        <vt:lpwstr/>
      </vt:variant>
      <vt:variant>
        <vt:i4>4456467</vt:i4>
      </vt:variant>
      <vt:variant>
        <vt:i4>63</vt:i4>
      </vt:variant>
      <vt:variant>
        <vt:i4>0</vt:i4>
      </vt:variant>
      <vt:variant>
        <vt:i4>5</vt:i4>
      </vt:variant>
      <vt:variant>
        <vt:lpwstr>https://www.disabledmotoring.org/campaigns/disabled-parking-award</vt:lpwstr>
      </vt:variant>
      <vt:variant>
        <vt:lpwstr/>
      </vt:variant>
      <vt:variant>
        <vt:i4>2424957</vt:i4>
      </vt:variant>
      <vt:variant>
        <vt:i4>60</vt:i4>
      </vt:variant>
      <vt:variant>
        <vt:i4>0</vt:i4>
      </vt:variant>
      <vt:variant>
        <vt:i4>5</vt:i4>
      </vt:variant>
      <vt:variant>
        <vt:lpwstr>https://www.modeshiftstars.org/</vt:lpwstr>
      </vt:variant>
      <vt:variant>
        <vt:lpwstr/>
      </vt:variant>
      <vt:variant>
        <vt:i4>3014711</vt:i4>
      </vt:variant>
      <vt:variant>
        <vt:i4>57</vt:i4>
      </vt:variant>
      <vt:variant>
        <vt:i4>0</vt:i4>
      </vt:variant>
      <vt:variant>
        <vt:i4>5</vt:i4>
      </vt:variant>
      <vt:variant>
        <vt:lpwstr>https://www.birmingham.gov.uk/info/20163/safer_greener_healthier_travel/1891/car_free_school_streets</vt:lpwstr>
      </vt:variant>
      <vt:variant>
        <vt:lpwstr/>
      </vt:variant>
      <vt:variant>
        <vt:i4>8323110</vt:i4>
      </vt:variant>
      <vt:variant>
        <vt:i4>54</vt:i4>
      </vt:variant>
      <vt:variant>
        <vt:i4>0</vt:i4>
      </vt:variant>
      <vt:variant>
        <vt:i4>5</vt:i4>
      </vt:variant>
      <vt:variant>
        <vt:lpwstr>https://www.gov.uk/government/consultations/electric-vehicle-smart-charging</vt:lpwstr>
      </vt:variant>
      <vt:variant>
        <vt:lpwstr/>
      </vt:variant>
      <vt:variant>
        <vt:i4>3014712</vt:i4>
      </vt:variant>
      <vt:variant>
        <vt:i4>51</vt:i4>
      </vt:variant>
      <vt:variant>
        <vt:i4>0</vt:i4>
      </vt:variant>
      <vt:variant>
        <vt:i4>5</vt:i4>
      </vt:variant>
      <vt:variant>
        <vt:lpwstr>https://www.gov.uk/government/consultations/electric-vehicle-chargepoints-in-residential-and-non-residential-buildings</vt:lpwstr>
      </vt:variant>
      <vt:variant>
        <vt:lpwstr/>
      </vt:variant>
      <vt:variant>
        <vt:i4>1703957</vt:i4>
      </vt:variant>
      <vt:variant>
        <vt:i4>48</vt:i4>
      </vt:variant>
      <vt:variant>
        <vt:i4>0</vt:i4>
      </vt:variant>
      <vt:variant>
        <vt:i4>5</vt:i4>
      </vt:variant>
      <vt:variant>
        <vt:lpwstr>https://www.birmingham.gov.uk/downloads/download/3288/urban_centres_framework</vt:lpwstr>
      </vt:variant>
      <vt:variant>
        <vt:lpwstr/>
      </vt:variant>
      <vt:variant>
        <vt:i4>721009</vt:i4>
      </vt:variant>
      <vt:variant>
        <vt:i4>45</vt:i4>
      </vt:variant>
      <vt:variant>
        <vt:i4>0</vt:i4>
      </vt:variant>
      <vt:variant>
        <vt:i4>5</vt:i4>
      </vt:variant>
      <vt:variant>
        <vt:lpwstr>http://www.birmingham.gov.uk/downloads/file/1930/birmingham_connected_technical_package_4_green_travel_districts</vt:lpwstr>
      </vt:variant>
      <vt:variant>
        <vt:lpwstr/>
      </vt:variant>
      <vt:variant>
        <vt:i4>2031741</vt:i4>
      </vt:variant>
      <vt:variant>
        <vt:i4>42</vt:i4>
      </vt:variant>
      <vt:variant>
        <vt:i4>0</vt:i4>
      </vt:variant>
      <vt:variant>
        <vt:i4>5</vt:i4>
      </vt:variant>
      <vt:variant>
        <vt:lpwstr>https://www.birmingham.gov.uk/info/20076/pollution/1276/air_pollution/2</vt:lpwstr>
      </vt:variant>
      <vt:variant>
        <vt:lpwstr/>
      </vt:variant>
      <vt:variant>
        <vt:i4>917519</vt:i4>
      </vt:variant>
      <vt:variant>
        <vt:i4>39</vt:i4>
      </vt:variant>
      <vt:variant>
        <vt:i4>0</vt:i4>
      </vt:variant>
      <vt:variant>
        <vt:i4>5</vt:i4>
      </vt:variant>
      <vt:variant>
        <vt:lpwstr>https://data.birmingham.gov.uk/tl/dataset/wm-utmc</vt:lpwstr>
      </vt:variant>
      <vt:variant>
        <vt:lpwstr/>
      </vt:variant>
      <vt:variant>
        <vt:i4>655438</vt:i4>
      </vt:variant>
      <vt:variant>
        <vt:i4>36</vt:i4>
      </vt:variant>
      <vt:variant>
        <vt:i4>0</vt:i4>
      </vt:variant>
      <vt:variant>
        <vt:i4>5</vt:i4>
      </vt:variant>
      <vt:variant>
        <vt:lpwstr>https://www.birmingham.gov.uk/downloads/download/214/big_city_plan</vt:lpwstr>
      </vt:variant>
      <vt:variant>
        <vt:lpwstr/>
      </vt:variant>
      <vt:variant>
        <vt:i4>3539011</vt:i4>
      </vt:variant>
      <vt:variant>
        <vt:i4>33</vt:i4>
      </vt:variant>
      <vt:variant>
        <vt:i4>0</vt:i4>
      </vt:variant>
      <vt:variant>
        <vt:i4>5</vt:i4>
      </vt:variant>
      <vt:variant>
        <vt:lpwstr>https://www.birmingham.gov.uk/news/article/472/birmingham_climate_taskforce_announced</vt:lpwstr>
      </vt:variant>
      <vt:variant>
        <vt:lpwstr/>
      </vt:variant>
      <vt:variant>
        <vt:i4>4522083</vt:i4>
      </vt:variant>
      <vt:variant>
        <vt:i4>30</vt:i4>
      </vt:variant>
      <vt:variant>
        <vt:i4>0</vt:i4>
      </vt:variant>
      <vt:variant>
        <vt:i4>5</vt:i4>
      </vt:variant>
      <vt:variant>
        <vt:lpwstr>https://www.birmingham.gov.uk/info/20076/pollution/1763/a_clean_air_zone_for_birmingham</vt:lpwstr>
      </vt:variant>
      <vt:variant>
        <vt:lpwstr/>
      </vt:variant>
      <vt:variant>
        <vt:i4>3604524</vt:i4>
      </vt:variant>
      <vt:variant>
        <vt:i4>27</vt:i4>
      </vt:variant>
      <vt:variant>
        <vt:i4>0</vt:i4>
      </vt:variant>
      <vt:variant>
        <vt:i4>5</vt:i4>
      </vt:variant>
      <vt:variant>
        <vt:lpwstr>https://www.tfwm.org.uk/media/1099/movement-for-growth.pdf</vt:lpwstr>
      </vt:variant>
      <vt:variant>
        <vt:lpwstr/>
      </vt:variant>
      <vt:variant>
        <vt:i4>7733319</vt:i4>
      </vt:variant>
      <vt:variant>
        <vt:i4>24</vt:i4>
      </vt:variant>
      <vt:variant>
        <vt:i4>0</vt:i4>
      </vt:variant>
      <vt:variant>
        <vt:i4>5</vt:i4>
      </vt:variant>
      <vt:variant>
        <vt:lpwstr>https://www.birmingham.gov.uk/downloads/file/1932/birmingham_connected_white_paper</vt:lpwstr>
      </vt:variant>
      <vt:variant>
        <vt:lpwstr/>
      </vt:variant>
      <vt:variant>
        <vt:i4>5636121</vt:i4>
      </vt:variant>
      <vt:variant>
        <vt:i4>21</vt:i4>
      </vt:variant>
      <vt:variant>
        <vt:i4>0</vt:i4>
      </vt:variant>
      <vt:variant>
        <vt:i4>5</vt:i4>
      </vt:variant>
      <vt:variant>
        <vt:lpwstr>http://www.birmingham.gov.uk/DMB</vt:lpwstr>
      </vt:variant>
      <vt:variant>
        <vt:lpwstr/>
      </vt:variant>
      <vt:variant>
        <vt:i4>2424951</vt:i4>
      </vt:variant>
      <vt:variant>
        <vt:i4>18</vt:i4>
      </vt:variant>
      <vt:variant>
        <vt:i4>0</vt:i4>
      </vt:variant>
      <vt:variant>
        <vt:i4>5</vt:i4>
      </vt:variant>
      <vt:variant>
        <vt:lpwstr>http://www.gov.uk/government/publications/national-planning-policy-framework--2</vt:lpwstr>
      </vt:variant>
      <vt:variant>
        <vt:lpwstr/>
      </vt:variant>
      <vt:variant>
        <vt:i4>1179656</vt:i4>
      </vt:variant>
      <vt:variant>
        <vt:i4>15</vt:i4>
      </vt:variant>
      <vt:variant>
        <vt:i4>0</vt:i4>
      </vt:variant>
      <vt:variant>
        <vt:i4>5</vt:i4>
      </vt:variant>
      <vt:variant>
        <vt:lpwstr>https://www.birmingham.gov.uk/downloads/file/1692/a_parking_policy_for_birmingham</vt:lpwstr>
      </vt:variant>
      <vt:variant>
        <vt:lpwstr/>
      </vt:variant>
      <vt:variant>
        <vt:i4>3473488</vt:i4>
      </vt:variant>
      <vt:variant>
        <vt:i4>12</vt:i4>
      </vt:variant>
      <vt:variant>
        <vt:i4>0</vt:i4>
      </vt:variant>
      <vt:variant>
        <vt:i4>5</vt:i4>
      </vt:variant>
      <vt:variant>
        <vt:lpwstr>https://www.birmingham.gov.uk/downloads/download/285/car_parking_guidelines_supplementary_planning_document</vt:lpwstr>
      </vt:variant>
      <vt:variant>
        <vt:lpwstr/>
      </vt:variant>
      <vt:variant>
        <vt:i4>6684737</vt:i4>
      </vt:variant>
      <vt:variant>
        <vt:i4>9</vt:i4>
      </vt:variant>
      <vt:variant>
        <vt:i4>0</vt:i4>
      </vt:variant>
      <vt:variant>
        <vt:i4>5</vt:i4>
      </vt:variant>
      <vt:variant>
        <vt:lpwstr>https://www.birmingham.gov.uk/info/20054/planning_strategies_and_policies/78/birmingham_development_plan</vt:lpwstr>
      </vt:variant>
      <vt:variant>
        <vt:lpwstr/>
      </vt:variant>
      <vt:variant>
        <vt:i4>4325383</vt:i4>
      </vt:variant>
      <vt:variant>
        <vt:i4>6</vt:i4>
      </vt:variant>
      <vt:variant>
        <vt:i4>0</vt:i4>
      </vt:variant>
      <vt:variant>
        <vt:i4>5</vt:i4>
      </vt:variant>
      <vt:variant>
        <vt:lpwstr>http://www.legislation.gov.uk/uksi/2017/897/made</vt:lpwstr>
      </vt:variant>
      <vt:variant>
        <vt:lpwstr/>
      </vt:variant>
      <vt:variant>
        <vt:i4>7471230</vt:i4>
      </vt:variant>
      <vt:variant>
        <vt:i4>3</vt:i4>
      </vt:variant>
      <vt:variant>
        <vt:i4>0</vt:i4>
      </vt:variant>
      <vt:variant>
        <vt:i4>5</vt:i4>
      </vt:variant>
      <vt:variant>
        <vt:lpwstr>https://www.birmingham.gov.uk/downloads/download/3342/switch_off_school_streets_toolkit</vt:lpwstr>
      </vt:variant>
      <vt:variant>
        <vt:lpwstr/>
      </vt:variant>
      <vt:variant>
        <vt:i4>7471230</vt:i4>
      </vt:variant>
      <vt:variant>
        <vt:i4>0</vt:i4>
      </vt:variant>
      <vt:variant>
        <vt:i4>0</vt:i4>
      </vt:variant>
      <vt:variant>
        <vt:i4>5</vt:i4>
      </vt:variant>
      <vt:variant>
        <vt:lpwstr>https://www.birmingham.gov.uk/downloads/download/3342/switch_off_school_streets_toolkit</vt:lpwstr>
      </vt:variant>
      <vt:variant>
        <vt:lpwstr/>
      </vt:variant>
      <vt:variant>
        <vt:i4>4718608</vt:i4>
      </vt:variant>
      <vt:variant>
        <vt:i4>3</vt:i4>
      </vt:variant>
      <vt:variant>
        <vt:i4>0</vt:i4>
      </vt:variant>
      <vt:variant>
        <vt:i4>5</vt:i4>
      </vt:variant>
      <vt:variant>
        <vt:lpwstr>https://www.birmingham.gov.uk/info/20163/safer_greener_healthier_travel/361/birmingham_road_safety_strategy</vt:lpwstr>
      </vt:variant>
      <vt:variant>
        <vt:lpwstr/>
      </vt:variant>
      <vt:variant>
        <vt:i4>2752546</vt:i4>
      </vt:variant>
      <vt:variant>
        <vt:i4>0</vt:i4>
      </vt:variant>
      <vt:variant>
        <vt:i4>0</vt:i4>
      </vt:variant>
      <vt:variant>
        <vt:i4>5</vt:i4>
      </vt:variant>
      <vt:variant>
        <vt:lpwstr>https://www.racfoundation.org/research/mobility/spaced-out-perspectives-on-parking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Parking Supplementary Planning Document</dc:title>
  <dc:subject/>
  <dc:creator/>
  <cp:keywords/>
  <dc:description/>
  <cp:lastModifiedBy/>
  <cp:revision>1</cp:revision>
  <dcterms:created xsi:type="dcterms:W3CDTF">2021-12-08T09:53:00Z</dcterms:created>
  <dcterms:modified xsi:type="dcterms:W3CDTF">2021-12-08T09:53:00Z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ies>
</file>